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附件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color w:val="333333"/>
          <w:sz w:val="28"/>
          <w:szCs w:val="28"/>
        </w:rPr>
        <w:t>：</w:t>
      </w:r>
      <w:bookmarkStart w:id="0" w:name="_GoBack"/>
      <w:bookmarkEnd w:id="0"/>
    </w:p>
    <w:p>
      <w:pPr>
        <w:jc w:val="center"/>
        <w:rPr>
          <w:rFonts w:ascii="宋体"/>
          <w:b/>
          <w:color w:val="333333"/>
          <w:sz w:val="30"/>
          <w:szCs w:val="30"/>
        </w:rPr>
      </w:pPr>
      <w:r>
        <w:rPr>
          <w:rFonts w:hint="eastAsia" w:ascii="宋体" w:hAnsi="宋体"/>
          <w:b/>
          <w:color w:val="333333"/>
          <w:sz w:val="30"/>
          <w:szCs w:val="30"/>
        </w:rPr>
        <w:t>南阳市民办幼儿园年检评分表</w:t>
      </w:r>
      <w:r>
        <w:rPr>
          <w:rFonts w:ascii="宋体" w:hAnsi="宋体"/>
          <w:b/>
          <w:color w:val="333333"/>
          <w:sz w:val="30"/>
          <w:szCs w:val="30"/>
        </w:rPr>
        <w:t>(</w:t>
      </w:r>
      <w:r>
        <w:rPr>
          <w:rFonts w:hint="eastAsia" w:ascii="宋体" w:hAnsi="宋体"/>
          <w:b/>
          <w:color w:val="333333"/>
          <w:sz w:val="30"/>
          <w:szCs w:val="30"/>
        </w:rPr>
        <w:t>试行</w:t>
      </w:r>
      <w:r>
        <w:rPr>
          <w:rFonts w:ascii="宋体" w:hAnsi="宋体"/>
          <w:b/>
          <w:color w:val="333333"/>
          <w:sz w:val="30"/>
          <w:szCs w:val="30"/>
        </w:rPr>
        <w:t>)</w:t>
      </w:r>
    </w:p>
    <w:p>
      <w:pPr>
        <w:spacing w:line="220" w:lineRule="exact"/>
        <w:rPr>
          <w:rFonts w:ascii="微软雅黑" w:hAnsi="微软雅黑" w:eastAsia="微软雅黑"/>
          <w:color w:val="333333"/>
          <w:sz w:val="17"/>
          <w:szCs w:val="17"/>
        </w:rPr>
      </w:pPr>
      <w:r>
        <w:rPr>
          <w:rFonts w:hint="eastAsia" w:ascii="微软雅黑" w:hAnsi="微软雅黑" w:eastAsia="微软雅黑"/>
          <w:color w:val="333333"/>
          <w:sz w:val="17"/>
          <w:szCs w:val="17"/>
        </w:rPr>
        <w:t>说明：</w:t>
      </w:r>
      <w:r>
        <w:rPr>
          <w:rFonts w:ascii="微软雅黑" w:hAnsi="微软雅黑" w:eastAsia="微软雅黑"/>
          <w:color w:val="333333"/>
          <w:sz w:val="17"/>
          <w:szCs w:val="17"/>
        </w:rPr>
        <w:t>1.</w:t>
      </w:r>
      <w:r>
        <w:rPr>
          <w:rFonts w:hint="eastAsia" w:ascii="微软雅黑" w:hAnsi="微软雅黑" w:eastAsia="微软雅黑"/>
          <w:color w:val="333333"/>
          <w:sz w:val="17"/>
          <w:szCs w:val="17"/>
        </w:rPr>
        <w:t>本年检指标体系依据“教育部幼儿园办园行为督导评估系统”指标及项目制定，设</w:t>
      </w:r>
      <w:r>
        <w:rPr>
          <w:rFonts w:ascii="微软雅黑" w:hAnsi="微软雅黑" w:eastAsia="微软雅黑"/>
          <w:color w:val="333333"/>
          <w:sz w:val="17"/>
          <w:szCs w:val="17"/>
        </w:rPr>
        <w:t>5</w:t>
      </w:r>
      <w:r>
        <w:rPr>
          <w:rFonts w:hint="eastAsia" w:ascii="微软雅黑" w:hAnsi="微软雅黑" w:eastAsia="微软雅黑"/>
          <w:color w:val="333333"/>
          <w:sz w:val="17"/>
          <w:szCs w:val="17"/>
        </w:rPr>
        <w:t>个一级指标、</w:t>
      </w:r>
      <w:r>
        <w:rPr>
          <w:rFonts w:ascii="微软雅黑" w:hAnsi="微软雅黑" w:eastAsia="微软雅黑"/>
          <w:color w:val="333333"/>
          <w:sz w:val="17"/>
          <w:szCs w:val="17"/>
        </w:rPr>
        <w:t>23</w:t>
      </w:r>
      <w:r>
        <w:rPr>
          <w:rFonts w:hint="eastAsia" w:ascii="微软雅黑" w:hAnsi="微软雅黑" w:eastAsia="微软雅黑"/>
          <w:color w:val="333333"/>
          <w:sz w:val="17"/>
          <w:szCs w:val="17"/>
        </w:rPr>
        <w:t>个二级指标、</w:t>
      </w:r>
      <w:r>
        <w:rPr>
          <w:rFonts w:ascii="微软雅黑" w:hAnsi="微软雅黑" w:eastAsia="微软雅黑"/>
          <w:color w:val="333333"/>
          <w:sz w:val="17"/>
          <w:szCs w:val="17"/>
        </w:rPr>
        <w:t>53</w:t>
      </w:r>
      <w:r>
        <w:rPr>
          <w:rFonts w:hint="eastAsia" w:ascii="微软雅黑" w:hAnsi="微软雅黑" w:eastAsia="微软雅黑"/>
          <w:color w:val="333333"/>
          <w:sz w:val="17"/>
          <w:szCs w:val="17"/>
        </w:rPr>
        <w:t>个三级指标，总分为</w:t>
      </w:r>
      <w:r>
        <w:rPr>
          <w:rFonts w:ascii="微软雅黑" w:hAnsi="微软雅黑" w:eastAsia="微软雅黑"/>
          <w:color w:val="333333"/>
          <w:sz w:val="17"/>
          <w:szCs w:val="17"/>
        </w:rPr>
        <w:t>100</w:t>
      </w:r>
      <w:r>
        <w:rPr>
          <w:rFonts w:hint="eastAsia" w:ascii="微软雅黑" w:hAnsi="微软雅黑" w:eastAsia="微软雅黑"/>
          <w:color w:val="333333"/>
          <w:sz w:val="17"/>
          <w:szCs w:val="17"/>
        </w:rPr>
        <w:t>分。</w:t>
      </w:r>
      <w:r>
        <w:rPr>
          <w:rFonts w:ascii="微软雅黑" w:hAnsi="微软雅黑" w:eastAsia="微软雅黑"/>
          <w:color w:val="333333"/>
          <w:sz w:val="17"/>
          <w:szCs w:val="17"/>
        </w:rPr>
        <w:t>2.</w:t>
      </w:r>
      <w:r>
        <w:rPr>
          <w:rFonts w:hint="eastAsia" w:ascii="微软雅黑" w:hAnsi="微软雅黑" w:eastAsia="微软雅黑"/>
          <w:color w:val="333333"/>
          <w:sz w:val="17"/>
          <w:szCs w:val="17"/>
        </w:rPr>
        <w:t>本指标体系中有</w:t>
      </w:r>
      <w:r>
        <w:rPr>
          <w:rFonts w:ascii="微软雅黑" w:hAnsi="微软雅黑" w:eastAsia="微软雅黑"/>
          <w:color w:val="333333"/>
          <w:sz w:val="17"/>
          <w:szCs w:val="17"/>
        </w:rPr>
        <w:t>T</w:t>
      </w:r>
      <w:r>
        <w:rPr>
          <w:rFonts w:hint="eastAsia" w:ascii="微软雅黑" w:hAnsi="微软雅黑" w:eastAsia="微软雅黑"/>
          <w:color w:val="333333"/>
          <w:sz w:val="17"/>
          <w:szCs w:val="17"/>
        </w:rPr>
        <w:t>、</w:t>
      </w:r>
      <w:r>
        <w:rPr>
          <w:rFonts w:ascii="微软雅黑" w:hAnsi="微软雅黑" w:eastAsia="微软雅黑"/>
          <w:color w:val="333333"/>
          <w:sz w:val="17"/>
          <w:szCs w:val="17"/>
        </w:rPr>
        <w:t>M</w:t>
      </w:r>
      <w:r>
        <w:rPr>
          <w:rFonts w:hint="eastAsia" w:ascii="微软雅黑" w:hAnsi="微软雅黑" w:eastAsia="微软雅黑"/>
          <w:color w:val="333333"/>
          <w:sz w:val="17"/>
          <w:szCs w:val="17"/>
        </w:rPr>
        <w:t>、</w:t>
      </w:r>
      <w:r>
        <w:rPr>
          <w:rFonts w:ascii="微软雅黑" w:hAnsi="微软雅黑" w:eastAsia="微软雅黑"/>
          <w:color w:val="333333"/>
          <w:sz w:val="17"/>
          <w:szCs w:val="17"/>
        </w:rPr>
        <w:t>P</w:t>
      </w:r>
      <w:r>
        <w:rPr>
          <w:rFonts w:hint="eastAsia" w:ascii="微软雅黑" w:hAnsi="微软雅黑" w:eastAsia="微软雅黑"/>
          <w:color w:val="333333"/>
          <w:sz w:val="17"/>
          <w:szCs w:val="17"/>
        </w:rPr>
        <w:t>标识的为访谈对象英文缩写。</w:t>
      </w:r>
      <w:r>
        <w:rPr>
          <w:rFonts w:ascii="微软雅黑" w:hAnsi="微软雅黑" w:eastAsia="微软雅黑"/>
          <w:color w:val="333333"/>
          <w:sz w:val="17"/>
          <w:szCs w:val="17"/>
        </w:rPr>
        <w:t>T</w:t>
      </w:r>
      <w:r>
        <w:rPr>
          <w:rFonts w:hint="eastAsia" w:ascii="微软雅黑" w:hAnsi="微软雅黑" w:eastAsia="微软雅黑"/>
          <w:color w:val="333333"/>
          <w:sz w:val="17"/>
          <w:szCs w:val="17"/>
        </w:rPr>
        <w:t>代表教师；</w:t>
      </w:r>
      <w:r>
        <w:rPr>
          <w:rFonts w:ascii="微软雅黑" w:hAnsi="微软雅黑" w:eastAsia="微软雅黑"/>
          <w:color w:val="333333"/>
          <w:sz w:val="17"/>
          <w:szCs w:val="17"/>
        </w:rPr>
        <w:t>M</w:t>
      </w:r>
      <w:r>
        <w:rPr>
          <w:rFonts w:hint="eastAsia" w:ascii="微软雅黑" w:hAnsi="微软雅黑" w:eastAsia="微软雅黑"/>
          <w:color w:val="333333"/>
          <w:sz w:val="17"/>
          <w:szCs w:val="17"/>
        </w:rPr>
        <w:t>代表园长；</w:t>
      </w:r>
      <w:r>
        <w:rPr>
          <w:rFonts w:ascii="微软雅黑" w:hAnsi="微软雅黑" w:eastAsia="微软雅黑"/>
          <w:color w:val="333333"/>
          <w:sz w:val="17"/>
          <w:szCs w:val="17"/>
        </w:rPr>
        <w:t>P</w:t>
      </w:r>
      <w:r>
        <w:rPr>
          <w:rFonts w:hint="eastAsia" w:ascii="微软雅黑" w:hAnsi="微软雅黑" w:eastAsia="微软雅黑"/>
          <w:color w:val="333333"/>
          <w:sz w:val="17"/>
          <w:szCs w:val="17"/>
        </w:rPr>
        <w:t>代表家长；</w:t>
      </w:r>
      <w:r>
        <w:rPr>
          <w:rFonts w:ascii="微软雅黑" w:hAnsi="微软雅黑" w:eastAsia="微软雅黑"/>
          <w:color w:val="333333"/>
          <w:sz w:val="17"/>
          <w:szCs w:val="17"/>
        </w:rPr>
        <w:t>3.</w:t>
      </w:r>
      <w:r>
        <w:rPr>
          <w:rFonts w:hint="eastAsia" w:ascii="微软雅黑" w:hAnsi="微软雅黑" w:eastAsia="微软雅黑"/>
          <w:color w:val="333333"/>
          <w:sz w:val="17"/>
          <w:szCs w:val="17"/>
        </w:rPr>
        <w:t>年检方式以实地察看、资料审阅（建档材料参照《幼儿园办园行为督导评估系统指标体系及材料清单》）、问卷座谈相结合。</w:t>
      </w:r>
    </w:p>
    <w:p>
      <w:pPr>
        <w:spacing w:line="220" w:lineRule="exact"/>
        <w:rPr>
          <w:rFonts w:ascii="微软雅黑" w:hAnsi="微软雅黑" w:eastAsia="微软雅黑"/>
          <w:color w:val="333333"/>
          <w:sz w:val="11"/>
          <w:szCs w:val="11"/>
        </w:rPr>
      </w:pPr>
    </w:p>
    <w:p>
      <w:pPr>
        <w:spacing w:line="220" w:lineRule="exact"/>
      </w:pPr>
      <w:r>
        <w:rPr>
          <w:rFonts w:hint="eastAsia" w:ascii="仿宋" w:hAnsi="仿宋" w:eastAsia="仿宋"/>
          <w:b/>
          <w:color w:val="333333"/>
          <w:sz w:val="24"/>
          <w:szCs w:val="24"/>
        </w:rPr>
        <w:t>幼儿园名称：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5953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项目指标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具体内容及评分标准</w:t>
            </w:r>
          </w:p>
        </w:tc>
        <w:tc>
          <w:tcPr>
            <w:tcW w:w="709" w:type="dxa"/>
          </w:tcPr>
          <w:p>
            <w:pPr>
              <w:spacing w:line="240" w:lineRule="exact"/>
              <w:jc w:val="center"/>
              <w:rPr>
                <w:rFonts w:ascii="宋体"/>
                <w:b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自评得分</w:t>
            </w:r>
          </w:p>
        </w:tc>
        <w:tc>
          <w:tcPr>
            <w:tcW w:w="709" w:type="dxa"/>
          </w:tcPr>
          <w:p>
            <w:pPr>
              <w:spacing w:line="240" w:lineRule="exact"/>
              <w:jc w:val="center"/>
              <w:rPr>
                <w:rFonts w:ascii="宋体"/>
                <w:b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检查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464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ascii="宋体"/>
                <w:b/>
                <w:color w:val="333333"/>
                <w:szCs w:val="21"/>
              </w:rPr>
            </w:pPr>
            <w:r>
              <w:rPr>
                <w:rFonts w:ascii="宋体" w:hAnsi="宋体"/>
                <w:b/>
                <w:color w:val="333333"/>
                <w:szCs w:val="21"/>
              </w:rPr>
              <w:t>A1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办园条件</w:t>
            </w:r>
            <w:r>
              <w:rPr>
                <w:rFonts w:hint="eastAsia" w:ascii="宋体" w:hAnsi="宋体"/>
                <w:b/>
                <w:color w:val="333333"/>
                <w:sz w:val="18"/>
                <w:szCs w:val="18"/>
              </w:rPr>
              <w:t>（</w:t>
            </w:r>
            <w:r>
              <w:rPr>
                <w:rFonts w:ascii="宋体" w:hAnsi="宋体"/>
                <w:b/>
                <w:color w:val="333333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b/>
                <w:color w:val="333333"/>
                <w:sz w:val="18"/>
                <w:szCs w:val="18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59" w:type="dxa"/>
            <w:vMerge w:val="restart"/>
          </w:tcPr>
          <w:p>
            <w:pPr>
              <w:spacing w:line="24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B1</w:t>
            </w:r>
          </w:p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办园</w:t>
            </w:r>
          </w:p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资质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(5</w:t>
            </w:r>
            <w:r>
              <w:rPr>
                <w:rFonts w:hint="eastAsia" w:ascii="宋体" w:hAnsi="宋体"/>
                <w:color w:val="333333"/>
                <w:szCs w:val="21"/>
              </w:rPr>
              <w:t>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办园许可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exac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取得办园许可证、法人证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（关键指标）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exac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C2</w:t>
            </w:r>
            <w:r>
              <w:rPr>
                <w:rFonts w:hint="eastAsia" w:ascii="宋体" w:hAnsi="宋体"/>
                <w:color w:val="333333"/>
                <w:szCs w:val="21"/>
              </w:rPr>
              <w:t>相关证照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取得医疗卫生机构出具的卫生评价合格报告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（关键指标）</w:t>
            </w:r>
            <w:r>
              <w:rPr>
                <w:rFonts w:hint="eastAsia" w:ascii="宋体" w:hAnsi="宋体"/>
                <w:color w:val="333333"/>
                <w:szCs w:val="21"/>
              </w:rPr>
              <w:t>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食堂有《食品经营许可证》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（关键指标）</w:t>
            </w:r>
            <w:r>
              <w:rPr>
                <w:rFonts w:hint="eastAsia" w:ascii="宋体" w:hAnsi="宋体"/>
                <w:color w:val="333333"/>
                <w:szCs w:val="21"/>
              </w:rPr>
              <w:t>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开园和近三年装修均取得消防验收合格证明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（关键指标）</w:t>
            </w:r>
            <w:r>
              <w:rPr>
                <w:rFonts w:hint="eastAsia" w:ascii="宋体" w:hAnsi="宋体"/>
                <w:color w:val="333333"/>
                <w:szCs w:val="21"/>
              </w:rPr>
              <w:t>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取得收费许可证或收费备案书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（关键指标）</w:t>
            </w:r>
            <w:r>
              <w:rPr>
                <w:rFonts w:ascii="宋体" w:hAnsi="宋体"/>
                <w:color w:val="333333"/>
                <w:szCs w:val="21"/>
              </w:rPr>
              <w:t>;5.</w:t>
            </w:r>
            <w:r>
              <w:rPr>
                <w:rFonts w:hint="eastAsia" w:ascii="宋体" w:hAnsi="宋体"/>
                <w:color w:val="333333"/>
                <w:szCs w:val="21"/>
              </w:rPr>
              <w:t>采光照明检测合格。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24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B2</w:t>
            </w:r>
          </w:p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规模与班额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(</w:t>
            </w:r>
            <w:r>
              <w:rPr>
                <w:rFonts w:hint="eastAsia" w:ascii="宋体" w:hAnsi="宋体"/>
                <w:color w:val="333333"/>
                <w:szCs w:val="21"/>
              </w:rPr>
              <w:t>2分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134" w:type="dxa"/>
          </w:tcPr>
          <w:p>
            <w:pPr>
              <w:spacing w:line="240" w:lineRule="exac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办园规模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规模合理，按规定年龄编班，办园规模以6-12个班为宜，各年龄班须有平行班（</w:t>
            </w:r>
            <w:r>
              <w:rPr>
                <w:rFonts w:ascii="宋体" w:hAnsi="宋体"/>
                <w:color w:val="333333"/>
                <w:szCs w:val="21"/>
              </w:rPr>
              <w:t>3</w:t>
            </w:r>
            <w:r>
              <w:rPr>
                <w:rFonts w:hint="eastAsia" w:ascii="宋体" w:hAnsi="宋体"/>
                <w:color w:val="333333"/>
                <w:szCs w:val="21"/>
              </w:rPr>
              <w:t>分）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exac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C2</w:t>
            </w:r>
            <w:r>
              <w:rPr>
                <w:rFonts w:hint="eastAsia" w:ascii="宋体" w:hAnsi="宋体"/>
                <w:color w:val="333333"/>
                <w:szCs w:val="21"/>
              </w:rPr>
              <w:t>班额</w:t>
            </w:r>
          </w:p>
          <w:p>
            <w:pPr>
              <w:spacing w:line="240" w:lineRule="exact"/>
              <w:rPr>
                <w:rFonts w:ascii="宋体"/>
                <w:color w:val="333333"/>
                <w:sz w:val="15"/>
                <w:szCs w:val="15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小班班额（≤</w:t>
            </w:r>
            <w:r>
              <w:rPr>
                <w:rFonts w:ascii="宋体" w:hAnsi="宋体"/>
                <w:color w:val="333333"/>
                <w:szCs w:val="21"/>
              </w:rPr>
              <w:t>25</w:t>
            </w:r>
            <w:r>
              <w:rPr>
                <w:rFonts w:hint="eastAsia" w:ascii="宋体" w:hAnsi="宋体"/>
                <w:color w:val="333333"/>
                <w:szCs w:val="21"/>
              </w:rPr>
              <w:t>人）；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中班和混龄班班额（≤</w:t>
            </w:r>
            <w:r>
              <w:rPr>
                <w:rFonts w:ascii="宋体" w:hAnsi="宋体"/>
                <w:color w:val="333333"/>
                <w:szCs w:val="21"/>
              </w:rPr>
              <w:t>30</w:t>
            </w:r>
            <w:r>
              <w:rPr>
                <w:rFonts w:hint="eastAsia" w:ascii="宋体" w:hAnsi="宋体"/>
                <w:color w:val="333333"/>
                <w:szCs w:val="21"/>
              </w:rPr>
              <w:t>人）；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大班班额（≤</w:t>
            </w:r>
            <w:r>
              <w:rPr>
                <w:rFonts w:ascii="宋体" w:hAnsi="宋体"/>
                <w:color w:val="333333"/>
                <w:szCs w:val="21"/>
              </w:rPr>
              <w:t>35</w:t>
            </w:r>
            <w:r>
              <w:rPr>
                <w:rFonts w:hint="eastAsia" w:ascii="宋体" w:hAnsi="宋体"/>
                <w:color w:val="333333"/>
                <w:szCs w:val="21"/>
              </w:rPr>
              <w:t>人）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24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B3</w:t>
            </w:r>
          </w:p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园舍与场地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(6</w:t>
            </w:r>
            <w:r>
              <w:rPr>
                <w:rFonts w:hint="eastAsia" w:ascii="宋体" w:hAnsi="宋体"/>
                <w:color w:val="333333"/>
                <w:szCs w:val="21"/>
              </w:rPr>
              <w:t>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C1</w:t>
            </w:r>
            <w:r>
              <w:rPr>
                <w:rFonts w:hint="eastAsia" w:ascii="宋体" w:hAnsi="宋体"/>
                <w:szCs w:val="21"/>
              </w:rPr>
              <w:t>园舍建筑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幼儿园未设置在污染区和危险区</w:t>
            </w:r>
            <w:r>
              <w:rPr>
                <w:rFonts w:hint="eastAsia" w:ascii="宋体" w:hAnsi="宋体"/>
                <w:b/>
                <w:szCs w:val="21"/>
              </w:rPr>
              <w:t>（关键指标）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幼儿园无</w:t>
            </w:r>
            <w:r>
              <w:rPr>
                <w:rFonts w:ascii="宋体" w:hAnsi="宋体"/>
                <w:szCs w:val="21"/>
              </w:rPr>
              <w:t>C</w:t>
            </w:r>
            <w:r>
              <w:rPr>
                <w:rFonts w:hint="eastAsia" w:ascii="宋体" w:hAnsi="宋体"/>
                <w:szCs w:val="21"/>
              </w:rPr>
              <w:t>级或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>级危房、危墙</w:t>
            </w:r>
            <w:r>
              <w:rPr>
                <w:rFonts w:hint="eastAsia" w:ascii="宋体" w:hAnsi="宋体"/>
                <w:b/>
                <w:szCs w:val="21"/>
              </w:rPr>
              <w:t>（关键指标）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园舍产权（有房产证、租用的含协议）；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生均占地面积（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㎡</w:t>
            </w:r>
            <w:r>
              <w:rPr>
                <w:rFonts w:hint="eastAsia" w:ascii="宋体" w:hAnsi="宋体" w:cs="微软雅黑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</w:rPr>
              <w:t>生均校舍建筑面积（9</w:t>
            </w:r>
            <w:r>
              <w:rPr>
                <w:rFonts w:hint="eastAsia" w:ascii="宋体" w:hAnsi="宋体" w:cs="宋体"/>
                <w:szCs w:val="21"/>
              </w:rPr>
              <w:t>㎡</w:t>
            </w:r>
            <w:r>
              <w:rPr>
                <w:rFonts w:hint="eastAsia" w:ascii="宋体" w:hAnsi="宋体" w:cs="微软雅黑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有成套的</w:t>
            </w:r>
            <w:r>
              <w:rPr>
                <w:rFonts w:asci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班级活动用房；</w:t>
            </w:r>
            <w:r>
              <w:rPr>
                <w:rFonts w:ascii="宋体" w:hAnsi="宋体"/>
                <w:szCs w:val="21"/>
              </w:rPr>
              <w:t>7.</w:t>
            </w:r>
            <w:r>
              <w:rPr>
                <w:rFonts w:hint="eastAsia" w:ascii="宋体" w:hAnsi="宋体"/>
                <w:szCs w:val="21"/>
              </w:rPr>
              <w:t>装修装饰材料符合安全质量标准和环保要求；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</w:rPr>
              <w:t>生均活动室使用面积（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㎡</w:t>
            </w:r>
            <w:r>
              <w:rPr>
                <w:rFonts w:hint="eastAsia" w:ascii="宋体" w:hAnsi="宋体" w:cs="微软雅黑"/>
                <w:szCs w:val="21"/>
              </w:rPr>
              <w:t>、两室合用则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㎡</w:t>
            </w:r>
            <w:r>
              <w:rPr>
                <w:rFonts w:hint="eastAsia" w:ascii="宋体" w:hAnsi="宋体" w:cs="微软雅黑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9.</w:t>
            </w:r>
            <w:r>
              <w:rPr>
                <w:rFonts w:hint="eastAsia" w:ascii="宋体" w:hAnsi="宋体"/>
                <w:szCs w:val="21"/>
              </w:rPr>
              <w:t>生均综合活动室使用面积（</w:t>
            </w:r>
            <w:r>
              <w:rPr>
                <w:rFonts w:ascii="宋体" w:hAnsi="宋体"/>
                <w:szCs w:val="21"/>
              </w:rPr>
              <w:t>0.8</w:t>
            </w:r>
            <w:r>
              <w:rPr>
                <w:rFonts w:hint="eastAsia" w:ascii="宋体" w:hAnsi="宋体" w:cs="宋体"/>
                <w:szCs w:val="21"/>
              </w:rPr>
              <w:t>㎡</w:t>
            </w:r>
            <w:r>
              <w:rPr>
                <w:rFonts w:hint="eastAsia" w:ascii="宋体" w:hAnsi="宋体" w:cs="微软雅黑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10.</w:t>
            </w:r>
            <w:r>
              <w:rPr>
                <w:rFonts w:hint="eastAsia" w:ascii="宋体" w:hAnsi="宋体"/>
                <w:szCs w:val="21"/>
              </w:rPr>
              <w:t>卫生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保健室使用面积（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㎡</w:t>
            </w:r>
            <w:r>
              <w:rPr>
                <w:rFonts w:hint="eastAsia" w:ascii="宋体" w:hAnsi="宋体" w:cs="微软雅黑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C2</w:t>
            </w:r>
            <w:r>
              <w:rPr>
                <w:rFonts w:hint="eastAsia" w:ascii="宋体" w:hAnsi="宋体"/>
                <w:color w:val="333333"/>
                <w:szCs w:val="21"/>
              </w:rPr>
              <w:t>户外场地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exac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园区环境；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生均绿化面积（</w:t>
            </w:r>
            <w:r>
              <w:rPr>
                <w:rFonts w:ascii="宋体" w:hAnsi="宋体"/>
                <w:color w:val="333333"/>
                <w:szCs w:val="21"/>
              </w:rPr>
              <w:t>2</w:t>
            </w:r>
            <w:r>
              <w:rPr>
                <w:rFonts w:hint="eastAsia" w:ascii="宋体" w:hAnsi="宋体" w:cs="宋体"/>
                <w:color w:val="333333"/>
                <w:szCs w:val="21"/>
              </w:rPr>
              <w:t>㎡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户外活动场地设置；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生均室外活动场地面积（</w:t>
            </w:r>
            <w:r>
              <w:rPr>
                <w:rFonts w:ascii="宋体" w:hAnsi="宋体"/>
                <w:color w:val="333333"/>
                <w:szCs w:val="21"/>
              </w:rPr>
              <w:t>4</w:t>
            </w:r>
            <w:r>
              <w:rPr>
                <w:rFonts w:hint="eastAsia" w:ascii="宋体" w:hAnsi="宋体" w:cs="宋体"/>
                <w:color w:val="333333"/>
                <w:szCs w:val="21"/>
              </w:rPr>
              <w:t>㎡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5.</w:t>
            </w:r>
            <w:r>
              <w:rPr>
                <w:rFonts w:hint="eastAsia" w:ascii="宋体" w:hAnsi="宋体"/>
                <w:color w:val="333333"/>
                <w:szCs w:val="21"/>
              </w:rPr>
              <w:t>操场符合安全质量标准和环保要求。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exact"/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C3</w:t>
            </w:r>
            <w:r>
              <w:rPr>
                <w:rFonts w:hint="eastAsia" w:ascii="宋体" w:hAnsi="宋体"/>
                <w:color w:val="333333"/>
                <w:szCs w:val="21"/>
              </w:rPr>
              <w:t>区角设置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每班区角数量；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区角划分；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区角空间安排的合理性；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区角活动规则。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24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B4</w:t>
            </w:r>
          </w:p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设施</w:t>
            </w:r>
          </w:p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设备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(5</w:t>
            </w:r>
            <w:r>
              <w:rPr>
                <w:rFonts w:hint="eastAsia" w:ascii="宋体" w:hAnsi="宋体"/>
                <w:color w:val="333333"/>
                <w:szCs w:val="21"/>
              </w:rPr>
              <w:t>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>C1</w:t>
            </w:r>
            <w:r>
              <w:rPr>
                <w:rFonts w:hint="eastAsia" w:ascii="宋体" w:hAnsi="宋体"/>
                <w:szCs w:val="21"/>
              </w:rPr>
              <w:t>教学活动设施设备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琴类设备；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音视频播放设备；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照相摄像设备；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网络覆盖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C2</w:t>
            </w:r>
            <w:r>
              <w:rPr>
                <w:rFonts w:hint="eastAsia" w:ascii="宋体" w:hAnsi="宋体"/>
                <w:color w:val="333333"/>
                <w:szCs w:val="21"/>
              </w:rPr>
              <w:t>生活设施设</w:t>
            </w:r>
            <w:r>
              <w:rPr>
                <w:rFonts w:hint="eastAsia" w:ascii="宋体" w:hAnsi="宋体"/>
                <w:szCs w:val="21"/>
              </w:rPr>
              <w:t>备</w:t>
            </w:r>
          </w:p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防寒降温设备；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饮水设备；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消毒通风设备；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有流动水洗手的设施设备；</w:t>
            </w:r>
            <w:r>
              <w:rPr>
                <w:rFonts w:ascii="宋体" w:hAnsi="宋体"/>
                <w:color w:val="333333"/>
                <w:szCs w:val="21"/>
              </w:rPr>
              <w:t>5.</w:t>
            </w:r>
            <w:r>
              <w:rPr>
                <w:rFonts w:hint="eastAsia" w:ascii="宋体" w:hAnsi="宋体"/>
                <w:color w:val="333333"/>
                <w:szCs w:val="21"/>
              </w:rPr>
              <w:t>睡床；</w:t>
            </w:r>
            <w:r>
              <w:rPr>
                <w:rFonts w:ascii="宋体" w:hAnsi="宋体"/>
                <w:color w:val="333333"/>
                <w:szCs w:val="21"/>
              </w:rPr>
              <w:t>6.</w:t>
            </w:r>
            <w:r>
              <w:rPr>
                <w:rFonts w:hint="eastAsia" w:ascii="宋体" w:hAnsi="宋体"/>
                <w:color w:val="333333"/>
                <w:szCs w:val="21"/>
              </w:rPr>
              <w:t>厕所等配套齐全。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C3</w:t>
            </w:r>
            <w:r>
              <w:rPr>
                <w:rFonts w:hint="eastAsia" w:ascii="宋体" w:hAnsi="宋体"/>
                <w:color w:val="333333"/>
                <w:szCs w:val="21"/>
              </w:rPr>
              <w:t>安保消防设施</w:t>
            </w:r>
          </w:p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配备安保设施设备；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配备消防设施器材并完好有效；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消防通道畅通。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C4</w:t>
            </w:r>
            <w:r>
              <w:rPr>
                <w:rFonts w:hint="eastAsia" w:ascii="宋体" w:hAnsi="宋体"/>
                <w:color w:val="333333"/>
                <w:szCs w:val="21"/>
              </w:rPr>
              <w:t>卫生设施设备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配备卫生保健设备；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配备晨检用品。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24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B5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材料与图书</w:t>
            </w:r>
            <w:r>
              <w:rPr>
                <w:rFonts w:ascii="宋体" w:hAnsi="宋体"/>
                <w:color w:val="333333"/>
                <w:szCs w:val="21"/>
              </w:rPr>
              <w:t>(</w:t>
            </w:r>
            <w:r>
              <w:rPr>
                <w:rFonts w:hint="eastAsia" w:ascii="宋体" w:hAnsi="宋体"/>
                <w:color w:val="333333"/>
                <w:szCs w:val="21"/>
              </w:rPr>
              <w:t>4分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室内玩具材料</w:t>
            </w:r>
            <w:r>
              <w:rPr>
                <w:rFonts w:hint="eastAsia" w:ascii="宋体" w:hAnsi="宋体"/>
                <w:color w:val="333333"/>
                <w:sz w:val="18"/>
                <w:szCs w:val="18"/>
              </w:rPr>
              <w:t>（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>T</w:t>
            </w:r>
            <w:r>
              <w:rPr>
                <w:rFonts w:hint="eastAsia" w:ascii="宋体" w:hAnsi="宋体"/>
                <w:color w:val="333333"/>
                <w:sz w:val="18"/>
                <w:szCs w:val="18"/>
              </w:rPr>
              <w:t>）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玩具材料的适宜性；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玩具材料的种类和数量；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玩具材料更新补充（</w:t>
            </w:r>
            <w:r>
              <w:rPr>
                <w:rFonts w:ascii="宋体" w:hAnsi="宋体"/>
                <w:color w:val="333333"/>
                <w:szCs w:val="21"/>
              </w:rPr>
              <w:t>T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玩具柜</w:t>
            </w:r>
            <w:r>
              <w:rPr>
                <w:rFonts w:ascii="宋体" w:hAnsi="宋体"/>
                <w:color w:val="333333"/>
                <w:szCs w:val="21"/>
              </w:rPr>
              <w:t>/</w:t>
            </w:r>
            <w:r>
              <w:rPr>
                <w:rFonts w:hint="eastAsia" w:ascii="宋体" w:hAnsi="宋体"/>
                <w:color w:val="333333"/>
                <w:szCs w:val="21"/>
              </w:rPr>
              <w:t>玩具架适宜性；</w:t>
            </w:r>
            <w:r>
              <w:rPr>
                <w:rFonts w:ascii="宋体" w:hAnsi="宋体"/>
                <w:color w:val="333333"/>
                <w:szCs w:val="21"/>
              </w:rPr>
              <w:t>5.</w:t>
            </w:r>
            <w:r>
              <w:rPr>
                <w:rFonts w:hint="eastAsia" w:ascii="宋体" w:hAnsi="宋体"/>
                <w:color w:val="333333"/>
                <w:szCs w:val="21"/>
              </w:rPr>
              <w:t>玩教具操作材料符合安全质量标准和环保要求。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C2</w:t>
            </w:r>
            <w:r>
              <w:rPr>
                <w:rFonts w:hint="eastAsia" w:ascii="宋体" w:hAnsi="宋体"/>
                <w:color w:val="333333"/>
                <w:szCs w:val="21"/>
              </w:rPr>
              <w:t>户外玩具和活动器械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户外玩具和活动器械数量；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户外玩具和活动器械功能；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户外玩具和活动器械符合安全质量标准和环保要求。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C3</w:t>
            </w:r>
            <w:r>
              <w:rPr>
                <w:rFonts w:hint="eastAsia" w:ascii="宋体" w:hAnsi="宋体"/>
                <w:color w:val="333333"/>
                <w:szCs w:val="21"/>
              </w:rPr>
              <w:t>图书</w:t>
            </w:r>
          </w:p>
          <w:p>
            <w:pPr>
              <w:spacing w:line="240" w:lineRule="exact"/>
              <w:jc w:val="left"/>
              <w:rPr>
                <w:rFonts w:ascii="宋体"/>
                <w:color w:val="333333"/>
                <w:sz w:val="15"/>
                <w:szCs w:val="15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幼儿图书种类、数量；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幼儿图书适宜性；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教师专业用书、指导用书；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学前教育杂志数量。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59" w:type="dxa"/>
          </w:tcPr>
          <w:p>
            <w:pPr>
              <w:spacing w:line="24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B6</w:t>
            </w:r>
          </w:p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资金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(</w:t>
            </w:r>
            <w:r>
              <w:rPr>
                <w:rFonts w:hint="eastAsia" w:ascii="宋体" w:hAnsi="宋体"/>
                <w:color w:val="333333"/>
                <w:szCs w:val="21"/>
              </w:rPr>
              <w:t>3分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资金及投入</w:t>
            </w:r>
          </w:p>
        </w:tc>
        <w:tc>
          <w:tcPr>
            <w:tcW w:w="5953" w:type="dxa"/>
            <w:vAlign w:val="center"/>
          </w:tcPr>
          <w:p>
            <w:pPr>
              <w:spacing w:line="240" w:lineRule="exac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有必备办园资金和稳定经费来源；</w:t>
            </w:r>
            <w:r>
              <w:rPr>
                <w:rFonts w:ascii="宋体" w:hAnsi="宋体"/>
                <w:color w:val="000000" w:themeColor="text1"/>
                <w:szCs w:val="21"/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每年应以总收入的一定比例用于改善办园条件。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</w:tbl>
    <w:p>
      <w:pPr>
        <w:rPr>
          <w:rFonts w:ascii="仿宋" w:hAnsi="仿宋" w:eastAsia="仿宋"/>
          <w:b/>
          <w:color w:val="333333"/>
          <w:sz w:val="24"/>
          <w:szCs w:val="24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6095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项目指标</w:t>
            </w:r>
          </w:p>
        </w:tc>
        <w:tc>
          <w:tcPr>
            <w:tcW w:w="6095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具体内容及评分标准</w:t>
            </w:r>
          </w:p>
        </w:tc>
        <w:tc>
          <w:tcPr>
            <w:tcW w:w="709" w:type="dxa"/>
          </w:tcPr>
          <w:p>
            <w:pPr>
              <w:spacing w:line="220" w:lineRule="exact"/>
              <w:jc w:val="center"/>
              <w:rPr>
                <w:rFonts w:ascii="宋体"/>
                <w:b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自评得分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检查得分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606" w:type="dxa"/>
            <w:gridSpan w:val="5"/>
            <w:vAlign w:val="center"/>
          </w:tcPr>
          <w:p>
            <w:pPr>
              <w:spacing w:line="220" w:lineRule="exact"/>
              <w:rPr>
                <w:rFonts w:ascii="宋体"/>
                <w:b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A</w:t>
            </w:r>
            <w:r>
              <w:rPr>
                <w:rFonts w:ascii="宋体" w:hAnsi="宋体"/>
                <w:b/>
                <w:color w:val="333333"/>
                <w:szCs w:val="21"/>
              </w:rPr>
              <w:t>2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安全卫生（</w:t>
            </w:r>
            <w:r>
              <w:rPr>
                <w:rFonts w:ascii="宋体" w:hAnsi="宋体"/>
                <w:b/>
                <w:color w:val="333333"/>
                <w:szCs w:val="21"/>
              </w:rPr>
              <w:t>20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59" w:type="dxa"/>
            <w:vMerge w:val="restart"/>
          </w:tcPr>
          <w:p>
            <w:pPr>
              <w:spacing w:line="22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B1</w:t>
            </w:r>
          </w:p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制度</w:t>
            </w:r>
          </w:p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建设</w:t>
            </w:r>
          </w:p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(2</w:t>
            </w:r>
            <w:r>
              <w:rPr>
                <w:rFonts w:hint="eastAsia" w:ascii="宋体" w:hAnsi="宋体"/>
                <w:color w:val="333333"/>
                <w:szCs w:val="21"/>
              </w:rPr>
              <w:t>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spacing w:line="210" w:lineRule="exac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安全</w:t>
            </w:r>
          </w:p>
          <w:p>
            <w:pPr>
              <w:spacing w:line="210" w:lineRule="exac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spacing w:line="21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安全防护、检查及疫情防控工作制度；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每年投保校方责任险。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59" w:type="dxa"/>
            <w:vMerge w:val="continue"/>
          </w:tcPr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10" w:lineRule="exac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C2</w:t>
            </w:r>
            <w:r>
              <w:rPr>
                <w:rFonts w:hint="eastAsia" w:ascii="宋体" w:hAnsi="宋体"/>
                <w:color w:val="333333"/>
                <w:szCs w:val="21"/>
              </w:rPr>
              <w:t>卫生保健</w:t>
            </w:r>
          </w:p>
        </w:tc>
        <w:tc>
          <w:tcPr>
            <w:tcW w:w="6095" w:type="dxa"/>
            <w:vAlign w:val="center"/>
          </w:tcPr>
          <w:p>
            <w:pPr>
              <w:spacing w:line="21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卫生保健制度。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22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B2</w:t>
            </w:r>
          </w:p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饮食</w:t>
            </w:r>
          </w:p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健康</w:t>
            </w:r>
          </w:p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(5</w:t>
            </w:r>
            <w:r>
              <w:rPr>
                <w:rFonts w:hint="eastAsia" w:ascii="宋体" w:hAnsi="宋体"/>
                <w:color w:val="333333"/>
                <w:szCs w:val="21"/>
              </w:rPr>
              <w:t>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134" w:type="dxa"/>
          </w:tcPr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卫生饮水</w:t>
            </w:r>
          </w:p>
        </w:tc>
        <w:tc>
          <w:tcPr>
            <w:tcW w:w="6095" w:type="dxa"/>
            <w:vAlign w:val="center"/>
          </w:tcPr>
          <w:p>
            <w:pPr>
              <w:spacing w:line="21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饮用水安全卫生；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保证幼儿按需饮水。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00" w:lineRule="exact"/>
              <w:jc w:val="left"/>
              <w:rPr>
                <w:rFonts w:asci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Cs w:val="21"/>
              </w:rPr>
              <w:t>C2</w:t>
            </w:r>
            <w:r>
              <w:rPr>
                <w:rFonts w:hint="eastAsia" w:ascii="宋体" w:hAnsi="宋体"/>
                <w:color w:val="333333"/>
                <w:szCs w:val="21"/>
              </w:rPr>
              <w:t>膳食营养</w:t>
            </w:r>
            <w:r>
              <w:rPr>
                <w:rFonts w:hint="eastAsia" w:ascii="宋体" w:hAnsi="宋体"/>
                <w:color w:val="333333"/>
                <w:sz w:val="18"/>
                <w:szCs w:val="18"/>
              </w:rPr>
              <w:t>（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>P</w:t>
            </w:r>
            <w:r>
              <w:rPr>
                <w:rFonts w:hint="eastAsia" w:ascii="宋体" w:hAnsi="宋体"/>
                <w:color w:val="333333"/>
                <w:sz w:val="18"/>
                <w:szCs w:val="18"/>
              </w:rPr>
              <w:t>）</w:t>
            </w:r>
          </w:p>
          <w:p>
            <w:pPr>
              <w:spacing w:line="20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spacing w:line="21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食品安全卫生；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有食谱并公示（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食谱更换频率（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膳食调查和营养评估；</w:t>
            </w:r>
            <w:r>
              <w:rPr>
                <w:rFonts w:ascii="宋体" w:hAnsi="宋体"/>
                <w:color w:val="333333"/>
                <w:szCs w:val="21"/>
              </w:rPr>
              <w:t>5.</w:t>
            </w:r>
            <w:r>
              <w:rPr>
                <w:rFonts w:hint="eastAsia" w:ascii="宋体" w:hAnsi="宋体"/>
                <w:color w:val="333333"/>
                <w:szCs w:val="21"/>
              </w:rPr>
              <w:t>食品按规定留样。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22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B3</w:t>
            </w:r>
          </w:p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健康</w:t>
            </w:r>
          </w:p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检查</w:t>
            </w:r>
          </w:p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(4</w:t>
            </w:r>
            <w:r>
              <w:rPr>
                <w:rFonts w:hint="eastAsia" w:ascii="宋体" w:hAnsi="宋体"/>
                <w:color w:val="333333"/>
                <w:szCs w:val="21"/>
              </w:rPr>
              <w:t>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134" w:type="dxa"/>
          </w:tcPr>
          <w:p>
            <w:pPr>
              <w:spacing w:line="20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幼儿健康检查</w:t>
            </w:r>
          </w:p>
          <w:p>
            <w:pPr>
              <w:spacing w:line="20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spacing w:line="21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入园体检；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全面健康检查；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定期的幼儿身高、体重、视力测量；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建立幼儿健康卡或档案；</w:t>
            </w:r>
            <w:r>
              <w:rPr>
                <w:rFonts w:ascii="宋体" w:hAnsi="宋体"/>
                <w:color w:val="333333"/>
                <w:szCs w:val="21"/>
              </w:rPr>
              <w:t>5.</w:t>
            </w:r>
            <w:r>
              <w:rPr>
                <w:rFonts w:hint="eastAsia" w:ascii="宋体" w:hAnsi="宋体"/>
                <w:color w:val="333333"/>
                <w:szCs w:val="21"/>
              </w:rPr>
              <w:t>晨</w:t>
            </w:r>
            <w:r>
              <w:rPr>
                <w:rFonts w:ascii="宋体" w:hAnsi="宋体"/>
                <w:color w:val="333333"/>
                <w:szCs w:val="21"/>
              </w:rPr>
              <w:t>/</w:t>
            </w:r>
            <w:r>
              <w:rPr>
                <w:rFonts w:hint="eastAsia" w:ascii="宋体" w:hAnsi="宋体"/>
                <w:color w:val="333333"/>
                <w:szCs w:val="21"/>
              </w:rPr>
              <w:t>午检。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C2</w:t>
            </w:r>
            <w:r>
              <w:rPr>
                <w:rFonts w:hint="eastAsia" w:ascii="宋体" w:hAnsi="宋体"/>
                <w:color w:val="333333"/>
                <w:szCs w:val="21"/>
              </w:rPr>
              <w:t>职工健康检查</w:t>
            </w:r>
          </w:p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spacing w:line="21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教职工岗前健康检查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教职工定期健康检查。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22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B4</w:t>
            </w:r>
          </w:p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卫生消毒疾病防控</w:t>
            </w:r>
          </w:p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(</w:t>
            </w:r>
            <w:r>
              <w:rPr>
                <w:rFonts w:hint="eastAsia" w:ascii="宋体" w:hAnsi="宋体"/>
                <w:color w:val="333333"/>
                <w:szCs w:val="21"/>
              </w:rPr>
              <w:t>4分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134" w:type="dxa"/>
          </w:tcPr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卫生消毒（</w:t>
            </w:r>
            <w:r>
              <w:rPr>
                <w:rFonts w:ascii="宋体" w:hAnsi="宋体"/>
                <w:color w:val="333333"/>
                <w:szCs w:val="21"/>
              </w:rPr>
              <w:t>T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spacing w:line="21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能保证幼儿每日</w:t>
            </w:r>
            <w:r>
              <w:rPr>
                <w:rFonts w:ascii="宋体" w:hAnsi="宋体"/>
                <w:color w:val="333333"/>
                <w:szCs w:val="21"/>
              </w:rPr>
              <w:t>1</w:t>
            </w:r>
            <w:r>
              <w:rPr>
                <w:rFonts w:hint="eastAsia" w:ascii="宋体" w:hAnsi="宋体"/>
                <w:color w:val="333333"/>
                <w:szCs w:val="21"/>
              </w:rPr>
              <w:t>巾</w:t>
            </w:r>
            <w:r>
              <w:rPr>
                <w:rFonts w:ascii="宋体" w:hAnsi="宋体"/>
                <w:color w:val="333333"/>
                <w:szCs w:val="21"/>
              </w:rPr>
              <w:t>1</w:t>
            </w:r>
            <w:r>
              <w:rPr>
                <w:rFonts w:hint="eastAsia" w:ascii="宋体" w:hAnsi="宋体"/>
                <w:color w:val="333333"/>
                <w:szCs w:val="21"/>
              </w:rPr>
              <w:t>杯专用；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严格按照规定做好空气、餐具、用具、玩具等六类对象的预防性消毒（</w:t>
            </w:r>
            <w:r>
              <w:rPr>
                <w:rFonts w:ascii="宋体" w:hAnsi="宋体"/>
                <w:color w:val="333333"/>
                <w:szCs w:val="21"/>
              </w:rPr>
              <w:t>T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59" w:type="dxa"/>
            <w:vMerge w:val="continue"/>
          </w:tcPr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C2</w:t>
            </w:r>
            <w:r>
              <w:rPr>
                <w:rFonts w:hint="eastAsia" w:ascii="宋体" w:hAnsi="宋体"/>
                <w:color w:val="333333"/>
                <w:szCs w:val="21"/>
              </w:rPr>
              <w:t>疾病防控（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spacing w:line="21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所有儿童入园时均查验预防接种证（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按国家免疫计划内预防接种率；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传染病年发病率；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做好幼儿缺勤追查和因病缺勤幼儿情况登记（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5.</w:t>
            </w:r>
            <w:r>
              <w:rPr>
                <w:rFonts w:hint="eastAsia" w:ascii="宋体" w:hAnsi="宋体"/>
                <w:color w:val="333333"/>
                <w:szCs w:val="21"/>
              </w:rPr>
              <w:t>落实疫情防控工作要求。（前</w:t>
            </w:r>
            <w:r>
              <w:rPr>
                <w:rFonts w:ascii="宋体" w:hAnsi="宋体"/>
                <w:color w:val="333333"/>
                <w:szCs w:val="21"/>
              </w:rPr>
              <w:t>4</w:t>
            </w:r>
            <w:r>
              <w:rPr>
                <w:rFonts w:hint="eastAsia" w:ascii="宋体" w:hAnsi="宋体"/>
                <w:color w:val="333333"/>
                <w:szCs w:val="21"/>
              </w:rPr>
              <w:t>项各</w:t>
            </w:r>
            <w:r>
              <w:rPr>
                <w:rFonts w:ascii="宋体" w:hAnsi="宋体"/>
                <w:color w:val="333333"/>
                <w:szCs w:val="21"/>
              </w:rPr>
              <w:t>5</w:t>
            </w:r>
            <w:r>
              <w:rPr>
                <w:rFonts w:hint="eastAsia" w:ascii="宋体" w:hAnsi="宋体"/>
                <w:color w:val="333333"/>
                <w:szCs w:val="21"/>
              </w:rPr>
              <w:t>分，</w:t>
            </w:r>
            <w:r>
              <w:rPr>
                <w:rFonts w:ascii="宋体" w:hAnsi="宋体"/>
                <w:color w:val="333333"/>
                <w:szCs w:val="21"/>
              </w:rPr>
              <w:t>5</w:t>
            </w:r>
            <w:r>
              <w:rPr>
                <w:rFonts w:hint="eastAsia" w:ascii="宋体" w:hAnsi="宋体"/>
                <w:color w:val="333333"/>
                <w:szCs w:val="21"/>
              </w:rPr>
              <w:t>项</w:t>
            </w:r>
            <w:r>
              <w:rPr>
                <w:rFonts w:ascii="宋体" w:hAnsi="宋体"/>
                <w:color w:val="333333"/>
                <w:szCs w:val="21"/>
              </w:rPr>
              <w:t>10</w:t>
            </w:r>
            <w:r>
              <w:rPr>
                <w:rFonts w:hint="eastAsia" w:ascii="宋体" w:hAnsi="宋体"/>
                <w:color w:val="333333"/>
                <w:szCs w:val="21"/>
              </w:rPr>
              <w:t>分）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959" w:type="dxa"/>
            <w:vMerge w:val="restart"/>
          </w:tcPr>
          <w:p>
            <w:pPr>
              <w:spacing w:line="22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B5</w:t>
            </w:r>
          </w:p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安全</w:t>
            </w:r>
          </w:p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管理</w:t>
            </w:r>
          </w:p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(</w:t>
            </w:r>
            <w:r>
              <w:rPr>
                <w:rFonts w:hint="eastAsia" w:ascii="宋体" w:hAnsi="宋体"/>
                <w:color w:val="333333"/>
                <w:szCs w:val="21"/>
              </w:rPr>
              <w:t>5分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134" w:type="dxa"/>
          </w:tcPr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安全教育（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spacing w:line="21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突发事件应急预案全面，操作性强；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开展事故预防或紧急疏散演练；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教职工掌握基本急救常识和防范、避险、逃生、自救的基本方法；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幼儿安全教育；</w:t>
            </w:r>
            <w:r>
              <w:rPr>
                <w:rFonts w:ascii="宋体" w:hAnsi="宋体"/>
                <w:color w:val="333333"/>
                <w:szCs w:val="21"/>
              </w:rPr>
              <w:t>5</w:t>
            </w:r>
            <w:r>
              <w:rPr>
                <w:rFonts w:hint="eastAsia" w:ascii="宋体" w:hAnsi="宋体"/>
                <w:color w:val="333333"/>
                <w:szCs w:val="21"/>
              </w:rPr>
              <w:t>责任事故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（关键指标）</w:t>
            </w:r>
            <w:r>
              <w:rPr>
                <w:rFonts w:hint="eastAsia" w:ascii="宋体" w:hAnsi="宋体"/>
                <w:color w:val="333333"/>
                <w:szCs w:val="21"/>
              </w:rPr>
              <w:t>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959" w:type="dxa"/>
            <w:vMerge w:val="continue"/>
          </w:tcPr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C2</w:t>
            </w:r>
            <w:r>
              <w:rPr>
                <w:rFonts w:hint="eastAsia" w:ascii="宋体" w:hAnsi="宋体"/>
                <w:color w:val="333333"/>
                <w:szCs w:val="21"/>
              </w:rPr>
              <w:t>校车安全（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spacing w:line="210" w:lineRule="exac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校车取得校车使用许可和校车标牌；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校车驾驶人取得校车驾驶资格；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按规定为校车配备安全设备并对校车进行安全维护；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按规定指派随车照管人员全程照管乘车幼儿（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5.</w:t>
            </w:r>
            <w:r>
              <w:rPr>
                <w:rFonts w:hint="eastAsia" w:ascii="宋体" w:hAnsi="宋体"/>
                <w:color w:val="333333"/>
                <w:szCs w:val="21"/>
              </w:rPr>
              <w:t>校车载人不超过核定人数（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606" w:type="dxa"/>
            <w:gridSpan w:val="5"/>
            <w:vAlign w:val="center"/>
          </w:tcPr>
          <w:p>
            <w:pPr>
              <w:spacing w:line="210" w:lineRule="exact"/>
              <w:jc w:val="left"/>
              <w:rPr>
                <w:rFonts w:ascii="宋体"/>
                <w:b/>
                <w:color w:val="333333"/>
                <w:szCs w:val="21"/>
              </w:rPr>
            </w:pPr>
            <w:r>
              <w:rPr>
                <w:rFonts w:ascii="宋体" w:hAnsi="宋体"/>
                <w:b/>
                <w:color w:val="333333"/>
                <w:szCs w:val="21"/>
              </w:rPr>
              <w:t>A3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保育教育（</w:t>
            </w:r>
            <w:r>
              <w:rPr>
                <w:rFonts w:ascii="宋体" w:hAnsi="宋体"/>
                <w:b/>
                <w:color w:val="333333"/>
                <w:szCs w:val="21"/>
              </w:rPr>
              <w:t>20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59" w:type="dxa"/>
            <w:vMerge w:val="restart"/>
          </w:tcPr>
          <w:p>
            <w:pPr>
              <w:spacing w:line="22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B1</w:t>
            </w:r>
          </w:p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理念与目标</w:t>
            </w:r>
          </w:p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(4</w:t>
            </w:r>
            <w:r>
              <w:rPr>
                <w:rFonts w:hint="eastAsia" w:ascii="宋体" w:hAnsi="宋体"/>
                <w:color w:val="333333"/>
                <w:szCs w:val="21"/>
              </w:rPr>
              <w:t>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134" w:type="dxa"/>
          </w:tcPr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教育理念（</w:t>
            </w:r>
            <w:r>
              <w:rPr>
                <w:rFonts w:ascii="宋体" w:hAnsi="宋体"/>
                <w:color w:val="333333"/>
                <w:szCs w:val="21"/>
              </w:rPr>
              <w:t>T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spacing w:line="21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尊重差异，因人施教（</w:t>
            </w:r>
            <w:r>
              <w:rPr>
                <w:rFonts w:ascii="宋体" w:hAnsi="宋体"/>
                <w:color w:val="333333"/>
                <w:szCs w:val="21"/>
              </w:rPr>
              <w:t>T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教育公平（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帮助有特殊需要的幼儿（</w:t>
            </w:r>
            <w:r>
              <w:rPr>
                <w:rFonts w:ascii="宋体" w:hAnsi="宋体"/>
                <w:color w:val="333333"/>
                <w:szCs w:val="21"/>
              </w:rPr>
              <w:t>T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C2</w:t>
            </w:r>
            <w:r>
              <w:rPr>
                <w:rFonts w:hint="eastAsia" w:ascii="宋体" w:hAnsi="宋体"/>
                <w:color w:val="333333"/>
                <w:szCs w:val="21"/>
              </w:rPr>
              <w:t>教育目标（</w:t>
            </w:r>
            <w:r>
              <w:rPr>
                <w:rFonts w:ascii="宋体" w:hAnsi="宋体"/>
                <w:color w:val="333333"/>
                <w:szCs w:val="21"/>
              </w:rPr>
              <w:t>T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spacing w:line="21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教育目标面向幼儿未来的成长与发展（</w:t>
            </w:r>
            <w:r>
              <w:rPr>
                <w:rFonts w:ascii="宋体" w:hAnsi="宋体"/>
                <w:color w:val="333333"/>
                <w:szCs w:val="21"/>
              </w:rPr>
              <w:t>T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适度灵活开放的教育目标。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959" w:type="dxa"/>
            <w:vMerge w:val="restart"/>
          </w:tcPr>
          <w:p>
            <w:pPr>
              <w:spacing w:line="22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B2</w:t>
            </w:r>
          </w:p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内容与计划</w:t>
            </w:r>
          </w:p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(5</w:t>
            </w:r>
            <w:r>
              <w:rPr>
                <w:rFonts w:hint="eastAsia" w:ascii="宋体" w:hAnsi="宋体"/>
                <w:color w:val="333333"/>
                <w:szCs w:val="21"/>
              </w:rPr>
              <w:t>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134" w:type="dxa"/>
          </w:tcPr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教育内容（</w:t>
            </w:r>
            <w:r>
              <w:rPr>
                <w:rFonts w:ascii="宋体" w:hAnsi="宋体"/>
                <w:color w:val="333333"/>
                <w:szCs w:val="21"/>
              </w:rPr>
              <w:t>T</w:t>
            </w:r>
            <w:r>
              <w:rPr>
                <w:rFonts w:hint="eastAsia" w:ascii="宋体" w:hAnsi="宋体"/>
                <w:color w:val="333333"/>
                <w:szCs w:val="21"/>
              </w:rPr>
              <w:t>）（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  <w:p>
            <w:pPr>
              <w:spacing w:line="210" w:lineRule="exact"/>
              <w:jc w:val="left"/>
              <w:rPr>
                <w:rFonts w:ascii="宋体"/>
                <w:color w:val="333333"/>
                <w:sz w:val="15"/>
                <w:szCs w:val="15"/>
              </w:rPr>
            </w:pPr>
          </w:p>
        </w:tc>
        <w:tc>
          <w:tcPr>
            <w:tcW w:w="6095" w:type="dxa"/>
            <w:vAlign w:val="center"/>
          </w:tcPr>
          <w:p>
            <w:pPr>
              <w:spacing w:line="21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教育内容符合要求；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教育内容的适宜性；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把幼小衔接纳入教育活动当中（</w:t>
            </w:r>
            <w:r>
              <w:rPr>
                <w:rFonts w:ascii="宋体" w:hAnsi="宋体"/>
                <w:color w:val="333333"/>
                <w:szCs w:val="21"/>
              </w:rPr>
              <w:t>T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教育活动无小学化倾向，不提前教授小学教育内容，不布置书面作业（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5.</w:t>
            </w:r>
            <w:r>
              <w:rPr>
                <w:rFonts w:hint="eastAsia" w:ascii="宋体" w:hAnsi="宋体"/>
                <w:color w:val="333333"/>
                <w:szCs w:val="21"/>
              </w:rPr>
              <w:t>不以举办兴趣班、特长班和实验班为名进行各种提前学习和强化训练活动（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6.</w:t>
            </w:r>
            <w:r>
              <w:rPr>
                <w:rFonts w:hint="eastAsia" w:ascii="宋体" w:hAnsi="宋体"/>
                <w:color w:val="333333"/>
                <w:szCs w:val="21"/>
              </w:rPr>
              <w:t>不统一购买或要求家长统一购买各种幼儿教材、读物和教辅材料，也不参加相关的宣传、推广、推销等活动（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9" w:type="dxa"/>
            <w:vMerge w:val="continue"/>
          </w:tcPr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C2</w:t>
            </w:r>
            <w:r>
              <w:rPr>
                <w:rFonts w:hint="eastAsia" w:ascii="宋体" w:hAnsi="宋体"/>
                <w:color w:val="333333"/>
                <w:szCs w:val="21"/>
              </w:rPr>
              <w:t>教育计划</w:t>
            </w:r>
          </w:p>
        </w:tc>
        <w:tc>
          <w:tcPr>
            <w:tcW w:w="6095" w:type="dxa"/>
            <w:vAlign w:val="center"/>
          </w:tcPr>
          <w:p>
            <w:pPr>
              <w:spacing w:line="21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根据《纲要》和《指南》要求制定系统完备的教育计划；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教育计划符合要求，目标明确，操作性强。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9" w:type="dxa"/>
            <w:vMerge w:val="restart"/>
          </w:tcPr>
          <w:p>
            <w:pPr>
              <w:spacing w:line="22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B3</w:t>
            </w:r>
          </w:p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活动组织实施</w:t>
            </w:r>
            <w:r>
              <w:rPr>
                <w:rFonts w:ascii="宋体" w:hAnsi="宋体"/>
                <w:color w:val="333333"/>
                <w:szCs w:val="21"/>
              </w:rPr>
              <w:t>(7</w:t>
            </w:r>
            <w:r>
              <w:rPr>
                <w:rFonts w:hint="eastAsia" w:ascii="宋体" w:hAnsi="宋体"/>
                <w:color w:val="333333"/>
                <w:szCs w:val="21"/>
              </w:rPr>
              <w:t>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134" w:type="dxa"/>
          </w:tcPr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一日生活安排</w:t>
            </w:r>
          </w:p>
        </w:tc>
        <w:tc>
          <w:tcPr>
            <w:tcW w:w="6095" w:type="dxa"/>
            <w:vAlign w:val="center"/>
          </w:tcPr>
          <w:p>
            <w:pPr>
              <w:spacing w:line="21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一日生活制度齐全；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户外活动（含户外体育活动）时间符合要求。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vMerge w:val="continue"/>
          </w:tcPr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C2</w:t>
            </w:r>
            <w:r>
              <w:rPr>
                <w:rFonts w:hint="eastAsia" w:ascii="宋体" w:hAnsi="宋体"/>
                <w:color w:val="333333"/>
                <w:szCs w:val="21"/>
              </w:rPr>
              <w:t>教育方式</w:t>
            </w:r>
          </w:p>
        </w:tc>
        <w:tc>
          <w:tcPr>
            <w:tcW w:w="6095" w:type="dxa"/>
            <w:vAlign w:val="center"/>
          </w:tcPr>
          <w:p>
            <w:pPr>
              <w:spacing w:line="21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以游戏为基本活动；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自主选择游戏；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一日生活即课程；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直接经验的获得；</w:t>
            </w:r>
            <w:r>
              <w:rPr>
                <w:rFonts w:ascii="宋体" w:hAnsi="宋体"/>
                <w:color w:val="333333"/>
                <w:szCs w:val="21"/>
              </w:rPr>
              <w:t>5.</w:t>
            </w:r>
            <w:r>
              <w:rPr>
                <w:rFonts w:hint="eastAsia" w:ascii="宋体" w:hAnsi="宋体"/>
                <w:color w:val="333333"/>
                <w:szCs w:val="21"/>
              </w:rPr>
              <w:t>教育活动组织形式的选择。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22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B4</w:t>
            </w:r>
          </w:p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教育</w:t>
            </w:r>
          </w:p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氛围</w:t>
            </w:r>
          </w:p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(4</w:t>
            </w:r>
            <w:r>
              <w:rPr>
                <w:rFonts w:hint="eastAsia" w:ascii="宋体" w:hAnsi="宋体"/>
                <w:color w:val="333333"/>
                <w:szCs w:val="21"/>
              </w:rPr>
              <w:t>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134" w:type="dxa"/>
          </w:tcPr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师幼关系</w:t>
            </w:r>
          </w:p>
        </w:tc>
        <w:tc>
          <w:tcPr>
            <w:tcW w:w="6095" w:type="dxa"/>
            <w:vAlign w:val="center"/>
          </w:tcPr>
          <w:p>
            <w:pPr>
              <w:spacing w:line="21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师幼关系（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互动方式。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59" w:type="dxa"/>
            <w:vMerge w:val="continue"/>
          </w:tcPr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1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C2</w:t>
            </w:r>
            <w:r>
              <w:rPr>
                <w:rFonts w:hint="eastAsia" w:ascii="宋体" w:hAnsi="宋体"/>
                <w:color w:val="333333"/>
                <w:szCs w:val="21"/>
              </w:rPr>
              <w:t>同伴关系</w:t>
            </w:r>
          </w:p>
        </w:tc>
        <w:tc>
          <w:tcPr>
            <w:tcW w:w="6095" w:type="dxa"/>
            <w:vAlign w:val="center"/>
          </w:tcPr>
          <w:p>
            <w:pPr>
              <w:spacing w:line="21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同伴关系；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交往意愿；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规则意识；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教师对同伴交往的支持。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</w:tbl>
    <w:p>
      <w:pPr>
        <w:rPr>
          <w:rFonts w:ascii="仿宋" w:hAnsi="仿宋" w:eastAsia="仿宋"/>
          <w:b/>
          <w:color w:val="333333"/>
          <w:sz w:val="24"/>
          <w:szCs w:val="24"/>
        </w:rPr>
      </w:pP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416"/>
        <w:gridCol w:w="4507"/>
        <w:gridCol w:w="1159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项目指标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具体内容及评分标准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自评得分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乡镇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464" w:type="dxa"/>
            <w:gridSpan w:val="6"/>
            <w:vAlign w:val="center"/>
          </w:tcPr>
          <w:p>
            <w:pPr>
              <w:spacing w:line="240" w:lineRule="exact"/>
              <w:rPr>
                <w:rFonts w:ascii="宋体"/>
                <w:b/>
                <w:color w:val="333333"/>
                <w:szCs w:val="21"/>
              </w:rPr>
            </w:pPr>
            <w:r>
              <w:rPr>
                <w:rFonts w:ascii="宋体" w:hAnsi="宋体"/>
                <w:b/>
                <w:color w:val="333333"/>
                <w:szCs w:val="21"/>
              </w:rPr>
              <w:t>A4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教职工队伍（</w:t>
            </w:r>
            <w:r>
              <w:rPr>
                <w:rFonts w:ascii="宋体" w:hAnsi="宋体"/>
                <w:b/>
                <w:color w:val="333333"/>
                <w:szCs w:val="21"/>
              </w:rPr>
              <w:t>25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24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B1</w:t>
            </w:r>
          </w:p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教职工配备</w:t>
            </w:r>
            <w:r>
              <w:rPr>
                <w:rFonts w:ascii="宋体" w:hAnsi="宋体"/>
                <w:color w:val="333333"/>
                <w:szCs w:val="21"/>
              </w:rPr>
              <w:t>(1</w:t>
            </w:r>
            <w:r>
              <w:rPr>
                <w:rFonts w:hint="eastAsia" w:ascii="宋体" w:hAnsi="宋体"/>
                <w:color w:val="333333"/>
                <w:szCs w:val="21"/>
              </w:rPr>
              <w:t>0分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教职工资格数量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教职工无犯罪记录和精神病史；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教职工师幼比（</w:t>
            </w:r>
            <w:r>
              <w:rPr>
                <w:rFonts w:ascii="宋体" w:hAnsi="宋体"/>
                <w:color w:val="333333"/>
                <w:szCs w:val="21"/>
              </w:rPr>
              <w:t>1:</w:t>
            </w:r>
            <w:r>
              <w:rPr>
                <w:rFonts w:hint="eastAsia" w:ascii="宋体" w:hAnsi="宋体"/>
                <w:color w:val="333333"/>
                <w:szCs w:val="21"/>
              </w:rPr>
              <w:t>15）。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C2</w:t>
            </w:r>
            <w:r>
              <w:rPr>
                <w:rFonts w:hint="eastAsia" w:ascii="宋体" w:hAnsi="宋体"/>
                <w:color w:val="333333"/>
                <w:szCs w:val="21"/>
              </w:rPr>
              <w:t>园长配备（</w:t>
            </w:r>
            <w:r>
              <w:rPr>
                <w:rFonts w:ascii="宋体" w:hAnsi="宋体"/>
                <w:color w:val="333333"/>
                <w:szCs w:val="21"/>
              </w:rPr>
              <w:t>M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园长学历；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园长专业；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园长幼儿园工作经验（</w:t>
            </w:r>
            <w:r>
              <w:rPr>
                <w:rFonts w:ascii="宋体" w:hAnsi="宋体"/>
                <w:color w:val="333333"/>
                <w:szCs w:val="21"/>
              </w:rPr>
              <w:t>M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园长教师资格证；</w:t>
            </w:r>
            <w:r>
              <w:rPr>
                <w:rFonts w:ascii="宋体" w:hAnsi="宋体"/>
                <w:color w:val="333333"/>
                <w:szCs w:val="21"/>
              </w:rPr>
              <w:t>5.</w:t>
            </w:r>
            <w:r>
              <w:rPr>
                <w:rFonts w:hint="eastAsia" w:ascii="宋体" w:hAnsi="宋体"/>
                <w:color w:val="333333"/>
                <w:szCs w:val="21"/>
              </w:rPr>
              <w:t>园长岗位培训合格证。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C3</w:t>
            </w:r>
            <w:r>
              <w:rPr>
                <w:rFonts w:hint="eastAsia" w:ascii="宋体" w:hAnsi="宋体"/>
                <w:color w:val="333333"/>
                <w:szCs w:val="21"/>
              </w:rPr>
              <w:t>教师配备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教师数量（一班两教）；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大专及以上学历教师比例（8</w:t>
            </w:r>
            <w:r>
              <w:rPr>
                <w:rFonts w:ascii="宋体" w:hAnsi="宋体"/>
                <w:color w:val="333333"/>
                <w:szCs w:val="21"/>
              </w:rPr>
              <w:t>0%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3</w:t>
            </w:r>
            <w:r>
              <w:rPr>
                <w:rFonts w:hint="eastAsia" w:ascii="宋体" w:hAnsi="宋体"/>
                <w:color w:val="333333"/>
                <w:szCs w:val="21"/>
              </w:rPr>
              <w:t>学前专业教师比例（</w:t>
            </w:r>
            <w:r>
              <w:rPr>
                <w:rFonts w:ascii="宋体" w:hAnsi="宋体"/>
                <w:color w:val="333333"/>
                <w:szCs w:val="21"/>
              </w:rPr>
              <w:t>80%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取得教师资格证的教师比例（10</w:t>
            </w:r>
            <w:r>
              <w:rPr>
                <w:rFonts w:ascii="宋体" w:hAnsi="宋体"/>
                <w:color w:val="333333"/>
                <w:szCs w:val="21"/>
              </w:rPr>
              <w:t>0%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5.</w:t>
            </w:r>
            <w:r>
              <w:rPr>
                <w:rFonts w:hint="eastAsia" w:ascii="宋体" w:hAnsi="宋体"/>
                <w:color w:val="333333"/>
                <w:szCs w:val="21"/>
              </w:rPr>
              <w:t>专任教师年保留率（9</w:t>
            </w:r>
            <w:r>
              <w:rPr>
                <w:rFonts w:ascii="宋体" w:hAnsi="宋体"/>
                <w:color w:val="333333"/>
                <w:szCs w:val="21"/>
              </w:rPr>
              <w:t>0%</w:t>
            </w:r>
            <w:r>
              <w:rPr>
                <w:rFonts w:hint="eastAsia" w:ascii="宋体" w:hAnsi="宋体"/>
                <w:color w:val="333333"/>
                <w:szCs w:val="21"/>
              </w:rPr>
              <w:t>）。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C4</w:t>
            </w:r>
            <w:r>
              <w:rPr>
                <w:rFonts w:hint="eastAsia" w:ascii="宋体" w:hAnsi="宋体"/>
                <w:color w:val="333333"/>
                <w:szCs w:val="21"/>
              </w:rPr>
              <w:t>保育员配备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保育员数量（一班一保）；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高中及以上学历保育员比例（</w:t>
            </w:r>
            <w:r>
              <w:rPr>
                <w:rFonts w:ascii="宋体" w:hAnsi="宋体"/>
                <w:color w:val="333333"/>
                <w:szCs w:val="21"/>
              </w:rPr>
              <w:t>95%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受过幼儿保育职业培训的比例（10</w:t>
            </w:r>
            <w:r>
              <w:rPr>
                <w:rFonts w:ascii="宋体" w:hAnsi="宋体"/>
                <w:color w:val="333333"/>
                <w:szCs w:val="21"/>
              </w:rPr>
              <w:t>0%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C5</w:t>
            </w:r>
            <w:r>
              <w:rPr>
                <w:rFonts w:hint="eastAsia" w:ascii="宋体" w:hAnsi="宋体"/>
                <w:color w:val="333333"/>
                <w:szCs w:val="21"/>
              </w:rPr>
              <w:t>保健人员配备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卫生保健人员资质；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卫生保健人员数量。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C6</w:t>
            </w:r>
            <w:r>
              <w:rPr>
                <w:rFonts w:hint="eastAsia" w:ascii="宋体" w:hAnsi="宋体"/>
                <w:color w:val="333333"/>
                <w:szCs w:val="21"/>
              </w:rPr>
              <w:t>炊事员配备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炊事员资质；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炊事人员数量。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C7</w:t>
            </w:r>
            <w:r>
              <w:rPr>
                <w:rFonts w:hint="eastAsia" w:ascii="宋体" w:hAnsi="宋体"/>
                <w:color w:val="333333"/>
                <w:szCs w:val="21"/>
              </w:rPr>
              <w:t>安保人员配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安保人员数量；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专、兼职情况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24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B2</w:t>
            </w:r>
          </w:p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专业</w:t>
            </w:r>
          </w:p>
          <w:p>
            <w:pPr>
              <w:spacing w:line="24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成长</w:t>
            </w:r>
          </w:p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(4</w:t>
            </w:r>
            <w:r>
              <w:rPr>
                <w:rFonts w:hint="eastAsia" w:ascii="宋体" w:hAnsi="宋体"/>
                <w:color w:val="333333"/>
                <w:szCs w:val="21"/>
              </w:rPr>
              <w:t>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教师教研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建立教研活动制度；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集体教研活动频率（</w:t>
            </w:r>
            <w:r>
              <w:rPr>
                <w:rFonts w:ascii="宋体" w:hAnsi="宋体"/>
                <w:color w:val="333333"/>
                <w:szCs w:val="21"/>
              </w:rPr>
              <w:t>1</w:t>
            </w:r>
            <w:r>
              <w:rPr>
                <w:rFonts w:hint="eastAsia" w:ascii="宋体" w:hAnsi="宋体"/>
                <w:color w:val="333333"/>
                <w:szCs w:val="21"/>
              </w:rPr>
              <w:t>次</w:t>
            </w:r>
            <w:r>
              <w:rPr>
                <w:rFonts w:ascii="宋体" w:hAnsi="宋体"/>
                <w:color w:val="333333"/>
                <w:szCs w:val="21"/>
              </w:rPr>
              <w:t>/</w:t>
            </w:r>
            <w:r>
              <w:rPr>
                <w:rFonts w:hint="eastAsia" w:ascii="宋体" w:hAnsi="宋体"/>
                <w:color w:val="333333"/>
                <w:szCs w:val="21"/>
              </w:rPr>
              <w:t>月）；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教师参与率（</w:t>
            </w:r>
            <w:r>
              <w:rPr>
                <w:rFonts w:ascii="宋体" w:hAnsi="宋体"/>
                <w:color w:val="333333"/>
                <w:szCs w:val="21"/>
              </w:rPr>
              <w:t>80%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教研活动与教育实践的关系。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C2</w:t>
            </w:r>
            <w:r>
              <w:rPr>
                <w:rFonts w:hint="eastAsia" w:ascii="宋体" w:hAnsi="宋体"/>
                <w:color w:val="333333"/>
                <w:szCs w:val="21"/>
              </w:rPr>
              <w:t>教职工培训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教师培训计划；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教师培训时间；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教职工培训覆盖面；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教师培训经费</w:t>
            </w:r>
            <w:r>
              <w:rPr>
                <w:rFonts w:hint="eastAsia" w:ascii="宋体" w:hAnsi="宋体"/>
                <w:color w:val="333333"/>
                <w:sz w:val="18"/>
                <w:szCs w:val="18"/>
              </w:rPr>
              <w:t>（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color w:val="333333"/>
                <w:sz w:val="18"/>
                <w:szCs w:val="18"/>
              </w:rPr>
              <w:t>、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>T</w:t>
            </w:r>
            <w:r>
              <w:rPr>
                <w:rFonts w:hint="eastAsia" w:ascii="宋体" w:hAnsi="宋体"/>
                <w:color w:val="333333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24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B3</w:t>
            </w:r>
          </w:p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师德师风建设</w:t>
            </w:r>
            <w:r>
              <w:rPr>
                <w:rFonts w:ascii="宋体" w:hAnsi="宋体"/>
                <w:color w:val="333333"/>
                <w:szCs w:val="21"/>
              </w:rPr>
              <w:t>(</w:t>
            </w:r>
            <w:r>
              <w:rPr>
                <w:rFonts w:hint="eastAsia" w:ascii="宋体" w:hAnsi="宋体"/>
                <w:color w:val="333333"/>
                <w:szCs w:val="21"/>
              </w:rPr>
              <w:t>6分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个人修养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衣着整洁得体，语言规范健康，举止文明礼貌。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color w:val="333333"/>
                <w:szCs w:val="21"/>
              </w:rPr>
              <w:t>C2</w:t>
            </w:r>
            <w:r>
              <w:rPr>
                <w:rFonts w:hint="eastAsia" w:ascii="宋体" w:hAnsi="宋体"/>
                <w:color w:val="333333"/>
                <w:szCs w:val="21"/>
              </w:rPr>
              <w:t>违背师德行为</w:t>
            </w:r>
            <w:r>
              <w:rPr>
                <w:rFonts w:hint="eastAsia" w:ascii="宋体" w:hAnsi="宋体"/>
                <w:color w:val="333333"/>
                <w:sz w:val="18"/>
                <w:szCs w:val="18"/>
              </w:rPr>
              <w:t>（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>P</w:t>
            </w:r>
            <w:r>
              <w:rPr>
                <w:rFonts w:hint="eastAsia" w:ascii="宋体" w:hAnsi="宋体"/>
                <w:color w:val="333333"/>
                <w:sz w:val="18"/>
                <w:szCs w:val="18"/>
              </w:rPr>
              <w:t>）</w:t>
            </w:r>
          </w:p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近一年</w:t>
            </w: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无虐待、体罚或变相体罚幼儿等行为（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）（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关键指标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无讽刺、挖苦、歧视幼儿等行为（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保教人员无索取或收受家长财物等行为（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关键指标</w:t>
            </w:r>
            <w:r>
              <w:rPr>
                <w:rFonts w:hint="eastAsia" w:ascii="宋体" w:hAnsi="宋体"/>
                <w:color w:val="333333"/>
                <w:szCs w:val="21"/>
              </w:rPr>
              <w:t>）（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B4</w:t>
            </w:r>
          </w:p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权益</w:t>
            </w:r>
          </w:p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保障</w:t>
            </w:r>
          </w:p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(5</w:t>
            </w:r>
            <w:r>
              <w:rPr>
                <w:rFonts w:hint="eastAsia" w:ascii="宋体" w:hAnsi="宋体"/>
                <w:szCs w:val="21"/>
              </w:rPr>
              <w:t>分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C1</w:t>
            </w:r>
            <w:r>
              <w:rPr>
                <w:rFonts w:hint="eastAsia" w:ascii="宋体" w:hAnsi="宋体"/>
                <w:szCs w:val="21"/>
              </w:rPr>
              <w:t>劳动合同（</w:t>
            </w:r>
            <w:r>
              <w:rPr>
                <w:rFonts w:ascii="宋体" w:hAnsi="宋体"/>
                <w:szCs w:val="21"/>
              </w:rPr>
              <w:t>T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与幼儿园签订聘用合同或劳动合同的教职工比例</w:t>
            </w:r>
            <w:r>
              <w:rPr>
                <w:rFonts w:ascii="宋体" w:hAnsi="宋体"/>
                <w:szCs w:val="21"/>
              </w:rPr>
              <w:t>100%</w:t>
            </w:r>
            <w:r>
              <w:rPr>
                <w:rFonts w:hint="eastAsia" w:ascii="宋体" w:hAnsi="宋体"/>
                <w:szCs w:val="21"/>
              </w:rPr>
              <w:t>。（</w:t>
            </w:r>
            <w:r>
              <w:rPr>
                <w:rFonts w:ascii="宋体" w:hAnsi="宋体"/>
                <w:szCs w:val="21"/>
              </w:rPr>
              <w:t>T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C2</w:t>
            </w:r>
            <w:r>
              <w:rPr>
                <w:rFonts w:hint="eastAsia" w:ascii="宋体" w:hAnsi="宋体"/>
                <w:szCs w:val="21"/>
              </w:rPr>
              <w:t>教职工工资（</w:t>
            </w:r>
            <w:r>
              <w:rPr>
                <w:rFonts w:ascii="宋体" w:hAnsi="宋体"/>
                <w:szCs w:val="21"/>
              </w:rPr>
              <w:t>T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工资不低于当地最低工资标准的教职工比例（</w:t>
            </w:r>
            <w:r>
              <w:rPr>
                <w:rFonts w:ascii="宋体" w:hAnsi="宋体"/>
                <w:szCs w:val="21"/>
              </w:rPr>
              <w:t>T</w:t>
            </w:r>
            <w:r>
              <w:rPr>
                <w:rFonts w:hint="eastAsia" w:ascii="宋体" w:hAnsi="宋体"/>
                <w:szCs w:val="21"/>
              </w:rPr>
              <w:t>）；</w:t>
            </w: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教职工工资按时足额发放（</w:t>
            </w:r>
            <w:r>
              <w:rPr>
                <w:rFonts w:ascii="宋体" w:hAnsi="宋体"/>
                <w:szCs w:val="21"/>
              </w:rPr>
              <w:t>T</w:t>
            </w:r>
            <w:r>
              <w:rPr>
                <w:rFonts w:hint="eastAsia" w:ascii="宋体" w:hAnsi="宋体"/>
                <w:szCs w:val="21"/>
              </w:rPr>
              <w:t>）（</w:t>
            </w:r>
            <w:r>
              <w:rPr>
                <w:rFonts w:hint="eastAsia" w:ascii="宋体" w:hAnsi="宋体"/>
                <w:b/>
                <w:szCs w:val="21"/>
              </w:rPr>
              <w:t>关键指标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C3</w:t>
            </w:r>
            <w:r>
              <w:rPr>
                <w:rFonts w:hint="eastAsia" w:ascii="宋体" w:hAnsi="宋体"/>
                <w:szCs w:val="21"/>
              </w:rPr>
              <w:t>社保与相关待遇（</w:t>
            </w:r>
            <w:r>
              <w:rPr>
                <w:rFonts w:ascii="宋体" w:hAnsi="宋体"/>
                <w:szCs w:val="21"/>
              </w:rPr>
              <w:t>T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1. </w:t>
            </w:r>
            <w:r>
              <w:rPr>
                <w:rFonts w:hint="eastAsia" w:ascii="宋体" w:hAnsi="宋体"/>
                <w:szCs w:val="21"/>
              </w:rPr>
              <w:t>教职工</w:t>
            </w:r>
            <w:r>
              <w:rPr>
                <w:rFonts w:ascii="宋体" w:hAnsi="宋体"/>
                <w:szCs w:val="21"/>
              </w:rPr>
              <w:t>100%</w:t>
            </w:r>
            <w:r>
              <w:rPr>
                <w:rFonts w:hint="eastAsia" w:ascii="宋体" w:hAnsi="宋体"/>
                <w:szCs w:val="21"/>
              </w:rPr>
              <w:t>享受“五险一金”。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464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b/>
                <w:color w:val="333333"/>
                <w:szCs w:val="21"/>
              </w:rPr>
            </w:pPr>
            <w:r>
              <w:rPr>
                <w:rFonts w:ascii="宋体" w:hAnsi="宋体"/>
                <w:b/>
                <w:color w:val="333333"/>
                <w:szCs w:val="21"/>
              </w:rPr>
              <w:t>A5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内部管理（</w:t>
            </w:r>
            <w:r>
              <w:rPr>
                <w:rFonts w:ascii="宋体" w:hAnsi="宋体"/>
                <w:b/>
                <w:color w:val="333333"/>
                <w:szCs w:val="21"/>
              </w:rPr>
              <w:t>10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59" w:type="dxa"/>
            <w:vMerge w:val="restart"/>
          </w:tcPr>
          <w:p>
            <w:pPr>
              <w:spacing w:line="22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B1</w:t>
            </w:r>
          </w:p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机构与机制</w:t>
            </w:r>
          </w:p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(</w:t>
            </w:r>
            <w:r>
              <w:rPr>
                <w:rFonts w:hint="eastAsia" w:ascii="宋体" w:hAnsi="宋体"/>
                <w:color w:val="333333"/>
                <w:szCs w:val="21"/>
              </w:rPr>
              <w:t>3分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组织机构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园务委员会每月</w:t>
            </w:r>
            <w:r>
              <w:rPr>
                <w:rFonts w:ascii="宋体" w:hAnsi="宋体"/>
                <w:color w:val="333333"/>
                <w:szCs w:val="21"/>
              </w:rPr>
              <w:t>1</w:t>
            </w:r>
            <w:r>
              <w:rPr>
                <w:rFonts w:hint="eastAsia" w:ascii="宋体" w:hAnsi="宋体"/>
                <w:color w:val="333333"/>
                <w:szCs w:val="21"/>
              </w:rPr>
              <w:t>次会议；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党、团、工会组织健全；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教职工大会每学年</w:t>
            </w:r>
            <w:r>
              <w:rPr>
                <w:rFonts w:ascii="宋体" w:hAnsi="宋体"/>
                <w:color w:val="333333"/>
                <w:szCs w:val="21"/>
              </w:rPr>
              <w:t>1</w:t>
            </w:r>
            <w:r>
              <w:rPr>
                <w:rFonts w:hint="eastAsia" w:ascii="宋体" w:hAnsi="宋体"/>
                <w:color w:val="333333"/>
                <w:szCs w:val="21"/>
              </w:rPr>
              <w:t>次会议；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家长委员会每学期</w:t>
            </w:r>
            <w:r>
              <w:rPr>
                <w:rFonts w:ascii="宋体" w:hAnsi="宋体"/>
                <w:color w:val="333333"/>
                <w:szCs w:val="21"/>
              </w:rPr>
              <w:t>1</w:t>
            </w:r>
            <w:r>
              <w:rPr>
                <w:rFonts w:hint="eastAsia" w:ascii="宋体" w:hAnsi="宋体"/>
                <w:color w:val="333333"/>
                <w:szCs w:val="21"/>
              </w:rPr>
              <w:t>次会议；</w:t>
            </w:r>
            <w:r>
              <w:rPr>
                <w:rFonts w:ascii="宋体" w:hAnsi="宋体"/>
                <w:color w:val="333333"/>
                <w:szCs w:val="21"/>
              </w:rPr>
              <w:t>5.</w:t>
            </w:r>
            <w:r>
              <w:rPr>
                <w:rFonts w:hint="eastAsia" w:ascii="宋体" w:hAnsi="宋体"/>
                <w:color w:val="333333"/>
                <w:szCs w:val="21"/>
              </w:rPr>
              <w:t>成立膳食委员会且每学期至少召开</w:t>
            </w:r>
            <w:r>
              <w:rPr>
                <w:rFonts w:ascii="宋体" w:hAnsi="宋体"/>
                <w:color w:val="333333"/>
                <w:szCs w:val="21"/>
              </w:rPr>
              <w:t>1</w:t>
            </w:r>
            <w:r>
              <w:rPr>
                <w:rFonts w:hint="eastAsia" w:ascii="宋体" w:hAnsi="宋体"/>
                <w:color w:val="333333"/>
                <w:szCs w:val="21"/>
              </w:rPr>
              <w:t>次会议。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59" w:type="dxa"/>
            <w:vMerge w:val="continue"/>
          </w:tcPr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C2</w:t>
            </w:r>
            <w:r>
              <w:rPr>
                <w:rFonts w:hint="eastAsia" w:ascii="宋体" w:hAnsi="宋体"/>
                <w:szCs w:val="21"/>
              </w:rPr>
              <w:t>管理机制（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实行园长负责制（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）；</w:t>
            </w: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有幼儿园章程；</w:t>
            </w: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有保教工作管理制度；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有财务、后勤管理制度；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</w:rPr>
              <w:t>有教职工档案和信息管理制度。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59" w:type="dxa"/>
            <w:vMerge w:val="restart"/>
          </w:tcPr>
          <w:p>
            <w:pPr>
              <w:spacing w:line="22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B2</w:t>
            </w:r>
          </w:p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经费管理与使用</w:t>
            </w:r>
          </w:p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(4</w:t>
            </w:r>
            <w:r>
              <w:rPr>
                <w:rFonts w:hint="eastAsia" w:ascii="宋体" w:hAnsi="宋体"/>
                <w:color w:val="333333"/>
                <w:szCs w:val="21"/>
              </w:rPr>
              <w:t>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经费管理（</w:t>
            </w:r>
            <w:r>
              <w:rPr>
                <w:rFonts w:ascii="宋体" w:hAnsi="宋体"/>
                <w:color w:val="333333"/>
                <w:szCs w:val="21"/>
              </w:rPr>
              <w:t>M</w:t>
            </w:r>
            <w:r>
              <w:rPr>
                <w:rFonts w:hint="eastAsia" w:ascii="宋体" w:hAnsi="宋体"/>
                <w:color w:val="333333"/>
                <w:szCs w:val="21"/>
              </w:rPr>
              <w:t>、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实行收费公示制度（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无乱收费现象（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）（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关键指标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有独立账目；</w:t>
            </w:r>
            <w:r>
              <w:rPr>
                <w:rFonts w:ascii="宋体" w:hAnsi="宋体"/>
                <w:color w:val="333333"/>
                <w:szCs w:val="21"/>
              </w:rPr>
              <w:t>4.</w:t>
            </w:r>
            <w:r>
              <w:rPr>
                <w:rFonts w:hint="eastAsia" w:ascii="宋体" w:hAnsi="宋体"/>
                <w:color w:val="333333"/>
                <w:szCs w:val="21"/>
              </w:rPr>
              <w:t>收费出具票据（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5.</w:t>
            </w:r>
            <w:r>
              <w:rPr>
                <w:rFonts w:hint="eastAsia" w:ascii="宋体" w:hAnsi="宋体"/>
                <w:color w:val="333333"/>
                <w:szCs w:val="21"/>
              </w:rPr>
              <w:t>建立经费预、决算制度（</w:t>
            </w:r>
            <w:r>
              <w:rPr>
                <w:rFonts w:ascii="宋体" w:hAnsi="宋体"/>
                <w:color w:val="333333"/>
                <w:szCs w:val="21"/>
              </w:rPr>
              <w:t>M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59" w:type="dxa"/>
            <w:vMerge w:val="continue"/>
          </w:tcPr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383"/>
              </w:tabs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C2</w:t>
            </w:r>
            <w:r>
              <w:rPr>
                <w:rFonts w:hint="eastAsia" w:ascii="宋体" w:hAnsi="宋体"/>
                <w:color w:val="333333"/>
                <w:szCs w:val="21"/>
              </w:rPr>
              <w:t>经费使用（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无经费挤占挪用、无抽逃资金（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关键指标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幼儿伙食费专款专用，与教职工伙食严格分开（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关键指标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膳食费账目每月向家长公示（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）。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9" w:type="dxa"/>
          </w:tcPr>
          <w:p>
            <w:pPr>
              <w:spacing w:line="22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B3</w:t>
            </w:r>
          </w:p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招生</w:t>
            </w:r>
          </w:p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管理</w:t>
            </w:r>
          </w:p>
          <w:p>
            <w:pPr>
              <w:spacing w:line="22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(</w:t>
            </w:r>
            <w:r>
              <w:rPr>
                <w:rFonts w:hint="eastAsia" w:ascii="宋体" w:hAnsi="宋体"/>
                <w:color w:val="333333"/>
                <w:szCs w:val="21"/>
              </w:rPr>
              <w:t>2分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规范招生（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幼儿入园除进行健康检查外不进行任何形式的考试或测查（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无新生入园相挂钩的赞助费等（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）（</w:t>
            </w:r>
            <w:r>
              <w:rPr>
                <w:rFonts w:hint="eastAsia" w:ascii="宋体" w:hAnsi="宋体"/>
                <w:b/>
                <w:color w:val="333333"/>
                <w:szCs w:val="21"/>
              </w:rPr>
              <w:t>关键指标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招生简章或广告内容符合相关政策，实事求是，无违规、虚假、夸大或引人误解的内容（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59" w:type="dxa"/>
          </w:tcPr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B4</w:t>
            </w:r>
            <w:r>
              <w:rPr>
                <w:rFonts w:hint="eastAsia" w:ascii="宋体" w:hAnsi="宋体"/>
                <w:color w:val="333333"/>
                <w:szCs w:val="21"/>
              </w:rPr>
              <w:t>家园共育</w:t>
            </w:r>
          </w:p>
          <w:p>
            <w:pPr>
              <w:spacing w:line="220" w:lineRule="exact"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(1</w:t>
            </w:r>
            <w:r>
              <w:rPr>
                <w:rFonts w:hint="eastAsia" w:ascii="宋体" w:hAnsi="宋体"/>
                <w:color w:val="333333"/>
                <w:szCs w:val="21"/>
              </w:rPr>
              <w:t>分</w:t>
            </w:r>
            <w:r>
              <w:rPr>
                <w:rFonts w:ascii="宋体" w:hAnsi="宋体"/>
                <w:color w:val="333333"/>
                <w:szCs w:val="21"/>
              </w:rPr>
              <w:t>)</w:t>
            </w:r>
          </w:p>
        </w:tc>
        <w:tc>
          <w:tcPr>
            <w:tcW w:w="1417" w:type="dxa"/>
          </w:tcPr>
          <w:p>
            <w:pPr>
              <w:spacing w:line="220" w:lineRule="exact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C1</w:t>
            </w:r>
            <w:r>
              <w:rPr>
                <w:rFonts w:hint="eastAsia" w:ascii="宋体" w:hAnsi="宋体"/>
                <w:color w:val="333333"/>
                <w:szCs w:val="21"/>
              </w:rPr>
              <w:t>家长参与管理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tabs>
                <w:tab w:val="left" w:pos="948"/>
              </w:tabs>
              <w:spacing w:line="22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color w:val="333333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参与重大决策（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szCs w:val="21"/>
              </w:rPr>
              <w:t>发挥家长专业和资源优势（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）；</w:t>
            </w:r>
            <w:r>
              <w:rPr>
                <w:rFonts w:ascii="宋体" w:hAnsi="宋体"/>
                <w:color w:val="333333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szCs w:val="21"/>
              </w:rPr>
              <w:t>多种方式加强家园沟通联系（</w:t>
            </w:r>
            <w:r>
              <w:rPr>
                <w:rFonts w:ascii="宋体" w:hAnsi="宋体"/>
                <w:color w:val="333333"/>
                <w:szCs w:val="21"/>
              </w:rPr>
              <w:t>P</w:t>
            </w:r>
            <w:r>
              <w:rPr>
                <w:rFonts w:hint="eastAsia" w:ascii="宋体" w:hAnsi="宋体"/>
                <w:color w:val="333333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948"/>
              </w:tabs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948"/>
              </w:tabs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64" w:type="dxa"/>
            <w:vAlign w:val="center"/>
          </w:tcPr>
          <w:p>
            <w:pPr>
              <w:spacing w:line="260" w:lineRule="exact"/>
              <w:rPr>
                <w:rFonts w:ascii="宋体"/>
                <w:b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检查人</w:t>
            </w:r>
          </w:p>
        </w:tc>
        <w:tc>
          <w:tcPr>
            <w:tcW w:w="5927" w:type="dxa"/>
            <w:gridSpan w:val="2"/>
            <w:vAlign w:val="center"/>
          </w:tcPr>
          <w:p>
            <w:pPr>
              <w:tabs>
                <w:tab w:val="left" w:pos="948"/>
              </w:tabs>
              <w:spacing w:line="220" w:lineRule="exact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tabs>
                <w:tab w:val="left" w:pos="948"/>
              </w:tabs>
              <w:spacing w:line="220" w:lineRule="exact"/>
              <w:rPr>
                <w:rFonts w:ascii="宋体"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得分小计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948"/>
              </w:tabs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948"/>
              </w:tabs>
              <w:spacing w:line="220" w:lineRule="exact"/>
              <w:jc w:val="center"/>
              <w:rPr>
                <w:rFonts w:ascii="宋体"/>
                <w:color w:val="333333"/>
                <w:szCs w:val="21"/>
              </w:rPr>
            </w:pPr>
          </w:p>
        </w:tc>
      </w:tr>
    </w:tbl>
    <w:p>
      <w:pPr>
        <w:spacing w:line="22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191" w:bottom="851" w:left="1304" w:header="851" w:footer="37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ZhMTg5NzM1OWI0MTk1MGEwOTg1ODk0ODlhNTA4MWUifQ=="/>
  </w:docVars>
  <w:rsids>
    <w:rsidRoot w:val="00D35B55"/>
    <w:rsid w:val="00006D23"/>
    <w:rsid w:val="0001129D"/>
    <w:rsid w:val="00053C44"/>
    <w:rsid w:val="00060C8B"/>
    <w:rsid w:val="00083000"/>
    <w:rsid w:val="000A5C96"/>
    <w:rsid w:val="000A67D2"/>
    <w:rsid w:val="000D1A5B"/>
    <w:rsid w:val="00102B79"/>
    <w:rsid w:val="00107953"/>
    <w:rsid w:val="00122A76"/>
    <w:rsid w:val="00156FB4"/>
    <w:rsid w:val="00162C1B"/>
    <w:rsid w:val="00172510"/>
    <w:rsid w:val="001919BE"/>
    <w:rsid w:val="001A409F"/>
    <w:rsid w:val="001A53F2"/>
    <w:rsid w:val="001B5B8A"/>
    <w:rsid w:val="001D5B24"/>
    <w:rsid w:val="001D62C0"/>
    <w:rsid w:val="0021048C"/>
    <w:rsid w:val="00225E01"/>
    <w:rsid w:val="002408B0"/>
    <w:rsid w:val="00251798"/>
    <w:rsid w:val="002579E9"/>
    <w:rsid w:val="0026130D"/>
    <w:rsid w:val="00277DDC"/>
    <w:rsid w:val="002856BD"/>
    <w:rsid w:val="002860F0"/>
    <w:rsid w:val="002D07A8"/>
    <w:rsid w:val="002D5B16"/>
    <w:rsid w:val="002E3BD1"/>
    <w:rsid w:val="002E4119"/>
    <w:rsid w:val="002E7DD0"/>
    <w:rsid w:val="002F5507"/>
    <w:rsid w:val="00336ED4"/>
    <w:rsid w:val="00360B62"/>
    <w:rsid w:val="0037699D"/>
    <w:rsid w:val="00391572"/>
    <w:rsid w:val="003B411E"/>
    <w:rsid w:val="003B482A"/>
    <w:rsid w:val="003B6FD7"/>
    <w:rsid w:val="003D00ED"/>
    <w:rsid w:val="00432D01"/>
    <w:rsid w:val="004468A0"/>
    <w:rsid w:val="004574EF"/>
    <w:rsid w:val="004761C5"/>
    <w:rsid w:val="00495EC2"/>
    <w:rsid w:val="004A59E7"/>
    <w:rsid w:val="004B396D"/>
    <w:rsid w:val="004B4988"/>
    <w:rsid w:val="004B7909"/>
    <w:rsid w:val="004C22AF"/>
    <w:rsid w:val="004E15ED"/>
    <w:rsid w:val="004F27D7"/>
    <w:rsid w:val="004F445F"/>
    <w:rsid w:val="00520CA0"/>
    <w:rsid w:val="00523C97"/>
    <w:rsid w:val="005243BF"/>
    <w:rsid w:val="00543686"/>
    <w:rsid w:val="005570E4"/>
    <w:rsid w:val="00560B7C"/>
    <w:rsid w:val="00563D4D"/>
    <w:rsid w:val="00564B3E"/>
    <w:rsid w:val="00565541"/>
    <w:rsid w:val="00596DB3"/>
    <w:rsid w:val="005C18E9"/>
    <w:rsid w:val="005E4A65"/>
    <w:rsid w:val="005F013B"/>
    <w:rsid w:val="0062797E"/>
    <w:rsid w:val="00630EDD"/>
    <w:rsid w:val="00631F67"/>
    <w:rsid w:val="006365C4"/>
    <w:rsid w:val="00637D79"/>
    <w:rsid w:val="0068014A"/>
    <w:rsid w:val="006A27F0"/>
    <w:rsid w:val="006E31F0"/>
    <w:rsid w:val="006F1C2F"/>
    <w:rsid w:val="006F5627"/>
    <w:rsid w:val="00704F92"/>
    <w:rsid w:val="00705DE3"/>
    <w:rsid w:val="00735F49"/>
    <w:rsid w:val="00753442"/>
    <w:rsid w:val="00754B8F"/>
    <w:rsid w:val="00765203"/>
    <w:rsid w:val="00786370"/>
    <w:rsid w:val="00794564"/>
    <w:rsid w:val="007D2E6F"/>
    <w:rsid w:val="007E4C74"/>
    <w:rsid w:val="007F2F23"/>
    <w:rsid w:val="00802291"/>
    <w:rsid w:val="00802657"/>
    <w:rsid w:val="008045DF"/>
    <w:rsid w:val="0080554B"/>
    <w:rsid w:val="00814FB5"/>
    <w:rsid w:val="00816FA5"/>
    <w:rsid w:val="00820A6D"/>
    <w:rsid w:val="00824272"/>
    <w:rsid w:val="00853F10"/>
    <w:rsid w:val="0086043C"/>
    <w:rsid w:val="0088272D"/>
    <w:rsid w:val="008F0242"/>
    <w:rsid w:val="00917F30"/>
    <w:rsid w:val="00922E4C"/>
    <w:rsid w:val="00927B19"/>
    <w:rsid w:val="00934004"/>
    <w:rsid w:val="009354EC"/>
    <w:rsid w:val="0095521C"/>
    <w:rsid w:val="00966F2D"/>
    <w:rsid w:val="00970520"/>
    <w:rsid w:val="00996793"/>
    <w:rsid w:val="009A1CB1"/>
    <w:rsid w:val="009A49BD"/>
    <w:rsid w:val="009E0EC0"/>
    <w:rsid w:val="009E31DA"/>
    <w:rsid w:val="00A02D3A"/>
    <w:rsid w:val="00A24FBB"/>
    <w:rsid w:val="00A43929"/>
    <w:rsid w:val="00A54676"/>
    <w:rsid w:val="00A5734A"/>
    <w:rsid w:val="00A62CA1"/>
    <w:rsid w:val="00A717E8"/>
    <w:rsid w:val="00A73891"/>
    <w:rsid w:val="00A750C7"/>
    <w:rsid w:val="00A7527B"/>
    <w:rsid w:val="00A82236"/>
    <w:rsid w:val="00AA0D25"/>
    <w:rsid w:val="00AB02AD"/>
    <w:rsid w:val="00AB11CF"/>
    <w:rsid w:val="00AC44F8"/>
    <w:rsid w:val="00B044AC"/>
    <w:rsid w:val="00B33CE1"/>
    <w:rsid w:val="00B47DEE"/>
    <w:rsid w:val="00B61359"/>
    <w:rsid w:val="00B733A5"/>
    <w:rsid w:val="00B7430B"/>
    <w:rsid w:val="00B7437E"/>
    <w:rsid w:val="00B80AEA"/>
    <w:rsid w:val="00B8518A"/>
    <w:rsid w:val="00B94CA2"/>
    <w:rsid w:val="00BA2799"/>
    <w:rsid w:val="00BA3277"/>
    <w:rsid w:val="00BA5B4A"/>
    <w:rsid w:val="00BB2B5C"/>
    <w:rsid w:val="00BB7BCD"/>
    <w:rsid w:val="00BE3F15"/>
    <w:rsid w:val="00BE6E9D"/>
    <w:rsid w:val="00BF5B78"/>
    <w:rsid w:val="00C132EB"/>
    <w:rsid w:val="00C61CDC"/>
    <w:rsid w:val="00C87929"/>
    <w:rsid w:val="00C87FBD"/>
    <w:rsid w:val="00C97993"/>
    <w:rsid w:val="00CA7FDA"/>
    <w:rsid w:val="00CC4BAE"/>
    <w:rsid w:val="00CD4F0E"/>
    <w:rsid w:val="00CE16F6"/>
    <w:rsid w:val="00D12835"/>
    <w:rsid w:val="00D2330D"/>
    <w:rsid w:val="00D267E5"/>
    <w:rsid w:val="00D35B55"/>
    <w:rsid w:val="00D36854"/>
    <w:rsid w:val="00D40022"/>
    <w:rsid w:val="00D43F00"/>
    <w:rsid w:val="00D512DC"/>
    <w:rsid w:val="00D52D53"/>
    <w:rsid w:val="00D551E3"/>
    <w:rsid w:val="00D66BC0"/>
    <w:rsid w:val="00D91973"/>
    <w:rsid w:val="00D934E4"/>
    <w:rsid w:val="00DB0F0E"/>
    <w:rsid w:val="00DC0762"/>
    <w:rsid w:val="00DD599C"/>
    <w:rsid w:val="00DE0874"/>
    <w:rsid w:val="00DF7C80"/>
    <w:rsid w:val="00E1514D"/>
    <w:rsid w:val="00E3362C"/>
    <w:rsid w:val="00E37E4C"/>
    <w:rsid w:val="00E479E5"/>
    <w:rsid w:val="00E60AB7"/>
    <w:rsid w:val="00E62FFD"/>
    <w:rsid w:val="00E82E69"/>
    <w:rsid w:val="00E844E8"/>
    <w:rsid w:val="00E90A82"/>
    <w:rsid w:val="00EB61F4"/>
    <w:rsid w:val="00ED45F0"/>
    <w:rsid w:val="00EF4184"/>
    <w:rsid w:val="00EF4820"/>
    <w:rsid w:val="00F05D66"/>
    <w:rsid w:val="00F13E32"/>
    <w:rsid w:val="00F30E64"/>
    <w:rsid w:val="00F3384E"/>
    <w:rsid w:val="00F44657"/>
    <w:rsid w:val="00F66D09"/>
    <w:rsid w:val="00F80924"/>
    <w:rsid w:val="00F842AD"/>
    <w:rsid w:val="00F9407E"/>
    <w:rsid w:val="00FC2B3E"/>
    <w:rsid w:val="00FC53FF"/>
    <w:rsid w:val="00FC732A"/>
    <w:rsid w:val="00FE68BB"/>
    <w:rsid w:val="00FE6B11"/>
    <w:rsid w:val="02866093"/>
    <w:rsid w:val="036208AE"/>
    <w:rsid w:val="03C972C9"/>
    <w:rsid w:val="0BA63302"/>
    <w:rsid w:val="1136631D"/>
    <w:rsid w:val="122D02D9"/>
    <w:rsid w:val="16D57191"/>
    <w:rsid w:val="19CF1C75"/>
    <w:rsid w:val="1D807CC2"/>
    <w:rsid w:val="24CF3471"/>
    <w:rsid w:val="27D6443D"/>
    <w:rsid w:val="303A20E7"/>
    <w:rsid w:val="3281224F"/>
    <w:rsid w:val="34A52E40"/>
    <w:rsid w:val="3B4C7172"/>
    <w:rsid w:val="3EB761CC"/>
    <w:rsid w:val="3EFA212C"/>
    <w:rsid w:val="41F06AA9"/>
    <w:rsid w:val="431B3251"/>
    <w:rsid w:val="43482915"/>
    <w:rsid w:val="43566DE0"/>
    <w:rsid w:val="497C3F51"/>
    <w:rsid w:val="55BB6F76"/>
    <w:rsid w:val="566413BC"/>
    <w:rsid w:val="56F73FDE"/>
    <w:rsid w:val="59B12B6A"/>
    <w:rsid w:val="5AB0780D"/>
    <w:rsid w:val="62DC368C"/>
    <w:rsid w:val="63B90536"/>
    <w:rsid w:val="6515190C"/>
    <w:rsid w:val="6B4E1941"/>
    <w:rsid w:val="6C783E95"/>
    <w:rsid w:val="6FA32AFD"/>
    <w:rsid w:val="72330169"/>
    <w:rsid w:val="727D5888"/>
    <w:rsid w:val="737A3B75"/>
    <w:rsid w:val="73B13A3B"/>
    <w:rsid w:val="75840CDB"/>
    <w:rsid w:val="7B7A3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7"/>
    <w:link w:val="4"/>
    <w:semiHidden/>
    <w:locked/>
    <w:uiPriority w:val="99"/>
    <w:rPr>
      <w:rFonts w:cs="Times New Roman"/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jyj</Company>
  <Pages>3</Pages>
  <Words>3475</Words>
  <Characters>3805</Characters>
  <Lines>30</Lines>
  <Paragraphs>8</Paragraphs>
  <TotalTime>18</TotalTime>
  <ScaleCrop>false</ScaleCrop>
  <LinksUpToDate>false</LinksUpToDate>
  <CharactersWithSpaces>3806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2021-12-01T01:50:00Z</dcterms:created>
  <dc:creator>ahtclcz</dc:creator>
  <cp:lastModifiedBy>唯有努力 方能成功</cp:lastModifiedBy>
  <cp:lastPrinted>2024-12-24T01:07:00Z</cp:lastPrinted>
  <dcterms:modified xsi:type="dcterms:W3CDTF">2026-06-25T02:44:57Z</dcterms:modified>
  <dc:title>附件3：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B66717349952410DB464EAB267CF9FF9</vt:lpwstr>
  </property>
</Properties>
</file>