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E8872">
      <w:pPr>
        <w:spacing w:before="111" w:line="224" w:lineRule="auto"/>
        <w:ind w:left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附件2</w:t>
      </w:r>
    </w:p>
    <w:p w14:paraId="74496E20">
      <w:pPr>
        <w:spacing w:line="349" w:lineRule="auto"/>
        <w:rPr>
          <w:rFonts w:ascii="Arial"/>
          <w:sz w:val="21"/>
        </w:rPr>
      </w:pPr>
    </w:p>
    <w:p w14:paraId="45B4CC94">
      <w:pPr>
        <w:spacing w:line="350" w:lineRule="auto"/>
        <w:rPr>
          <w:rFonts w:ascii="Arial"/>
          <w:sz w:val="21"/>
        </w:rPr>
      </w:pPr>
    </w:p>
    <w:p w14:paraId="7FBA3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b/>
          <w:bCs/>
          <w:spacing w:val="10"/>
          <w:sz w:val="36"/>
          <w:szCs w:val="36"/>
        </w:rPr>
        <w:t>2026年(具体试验名称)试验示范实施方案</w:t>
      </w:r>
    </w:p>
    <w:p w14:paraId="40C707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b/>
          <w:bCs/>
          <w:spacing w:val="3"/>
          <w:sz w:val="36"/>
          <w:szCs w:val="36"/>
        </w:rPr>
        <w:t>(模版)</w:t>
      </w:r>
    </w:p>
    <w:p w14:paraId="056882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b/>
          <w:bCs/>
          <w:spacing w:val="2"/>
          <w:sz w:val="36"/>
          <w:szCs w:val="36"/>
        </w:rPr>
        <w:t>(如：2026年苹果老旧果园改造试验示范实施方案)</w:t>
      </w:r>
    </w:p>
    <w:p w14:paraId="6EBD6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b/>
          <w:bCs/>
          <w:spacing w:val="-2"/>
          <w:sz w:val="32"/>
          <w:szCs w:val="32"/>
        </w:rPr>
      </w:pPr>
    </w:p>
    <w:p w14:paraId="64CC6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5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一、实施主体基本情况</w:t>
      </w:r>
    </w:p>
    <w:p w14:paraId="47D08E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9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二、实施的目的及意义</w:t>
      </w:r>
    </w:p>
    <w:p w14:paraId="109DEE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9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三、试验示范具体内容</w:t>
      </w:r>
    </w:p>
    <w:p w14:paraId="2D3FE8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left"/>
        <w:textAlignment w:val="baseline"/>
        <w:rPr>
          <w:sz w:val="32"/>
          <w:szCs w:val="32"/>
        </w:rPr>
      </w:pPr>
      <w:r>
        <w:rPr>
          <w:spacing w:val="18"/>
          <w:sz w:val="32"/>
          <w:szCs w:val="32"/>
        </w:rPr>
        <w:t>(</w:t>
      </w:r>
      <w:r>
        <w:rPr>
          <w:spacing w:val="-88"/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一)实施地点</w:t>
      </w:r>
      <w:bookmarkStart w:id="0" w:name="_GoBack"/>
      <w:bookmarkEnd w:id="0"/>
    </w:p>
    <w:p w14:paraId="632B12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40" w:firstLineChars="200"/>
        <w:jc w:val="left"/>
        <w:textAlignment w:val="baseline"/>
        <w:rPr>
          <w:sz w:val="32"/>
          <w:szCs w:val="32"/>
        </w:rPr>
      </w:pPr>
      <w:r>
        <w:rPr>
          <w:spacing w:val="25"/>
          <w:sz w:val="32"/>
          <w:szCs w:val="32"/>
        </w:rPr>
        <w:t>(二)实施目标</w:t>
      </w:r>
    </w:p>
    <w:p w14:paraId="6AB474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40" w:firstLineChars="200"/>
        <w:jc w:val="left"/>
        <w:textAlignment w:val="baseline"/>
        <w:rPr>
          <w:sz w:val="32"/>
          <w:szCs w:val="32"/>
        </w:rPr>
      </w:pPr>
      <w:r>
        <w:rPr>
          <w:spacing w:val="25"/>
          <w:sz w:val="32"/>
          <w:szCs w:val="32"/>
        </w:rPr>
        <w:t>(三)实施内容</w:t>
      </w:r>
    </w:p>
    <w:p w14:paraId="176E56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8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四</w:t>
      </w:r>
      <w:r>
        <w:rPr>
          <w:rFonts w:ascii="黑体" w:hAnsi="黑体" w:eastAsia="黑体" w:cs="黑体"/>
          <w:spacing w:val="-8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、资金预算情况</w:t>
      </w:r>
    </w:p>
    <w:p w14:paraId="335460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五、预期效益</w:t>
      </w:r>
    </w:p>
    <w:p w14:paraId="5F88E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left"/>
        <w:textAlignment w:val="baseline"/>
        <w:rPr>
          <w:spacing w:val="18"/>
          <w:sz w:val="32"/>
          <w:szCs w:val="32"/>
        </w:rPr>
      </w:pPr>
      <w:r>
        <w:rPr>
          <w:spacing w:val="18"/>
          <w:sz w:val="32"/>
          <w:szCs w:val="32"/>
        </w:rPr>
        <w:t>(一)经济效益</w:t>
      </w:r>
    </w:p>
    <w:p w14:paraId="2D5640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left"/>
        <w:textAlignment w:val="baseline"/>
        <w:rPr>
          <w:spacing w:val="18"/>
          <w:sz w:val="32"/>
          <w:szCs w:val="32"/>
        </w:rPr>
      </w:pPr>
      <w:r>
        <w:rPr>
          <w:spacing w:val="18"/>
          <w:sz w:val="32"/>
          <w:szCs w:val="32"/>
        </w:rPr>
        <w:t>(二)社会效益</w:t>
      </w:r>
    </w:p>
    <w:p w14:paraId="05BBCF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2" w:firstLineChars="200"/>
        <w:jc w:val="left"/>
        <w:textAlignment w:val="baseline"/>
        <w:rPr>
          <w:spacing w:val="18"/>
          <w:sz w:val="32"/>
          <w:szCs w:val="32"/>
        </w:rPr>
      </w:pPr>
      <w:r>
        <w:rPr>
          <w:spacing w:val="18"/>
          <w:sz w:val="32"/>
          <w:szCs w:val="32"/>
        </w:rPr>
        <w:t>(三)生态效益</w:t>
      </w:r>
    </w:p>
    <w:p w14:paraId="0205AA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1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六、项目进度安排</w:t>
      </w:r>
    </w:p>
    <w:p w14:paraId="0F622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七、保障措施</w:t>
      </w:r>
    </w:p>
    <w:p w14:paraId="4D6ADE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八、附件</w:t>
      </w:r>
      <w:r>
        <w:rPr>
          <w:rFonts w:ascii="宋体" w:hAnsi="宋体" w:eastAsia="宋体" w:cs="宋体"/>
          <w:b/>
          <w:bCs/>
          <w:sz w:val="32"/>
          <w:szCs w:val="32"/>
        </w:rPr>
        <w:t>：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>营业执照、法人身份证、银行开户许可证等证明材料 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F1713">
    <w:pPr>
      <w:spacing w:line="174" w:lineRule="auto"/>
      <w:ind w:left="41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064DF"/>
    <w:rsid w:val="7F00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2026-02-02T03:34:00Z</dcterms:created>
  <dc:creator>GMM</dc:creator>
  <cp:lastModifiedBy>GMM</cp:lastModifiedBy>
  <dcterms:modified xsi:type="dcterms:W3CDTF">2026-02-02T03:36:16Z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5B972AAAD31049E884037CF38EEFEC84_11</vt:lpwstr>
  </property>
  <property fmtid="{D5CDD505-2E9C-101B-9397-08002B2CF9AE}" pid="4" name="KSOTemplateDocerSaveRecord">
    <vt:lpwstr>eyJoZGlkIjoiYjdlNGYyYTYyNDYwMjQ0Y2VmZTJmYWU1Y2Q4OTE2ZDUiLCJ1c2VySWQiOiIzNjIyMzE4MzQifQ==</vt:lpwstr>
  </property>
</Properties>
</file>