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Times New Roman"/>
          <w:kern w:val="2"/>
          <w:sz w:val="21"/>
          <w:szCs w:val="24"/>
          <w:lang w:val="en-US" w:eastAsia="zh-CN" w:bidi="ar-SA"/>
        </w:rPr>
        <w:id w:val="147472407"/>
        <w15:color w:val="DBDBDB"/>
        <w:docPartObj>
          <w:docPartGallery w:val="Table of Contents"/>
          <w:docPartUnique/>
        </w:docPartObj>
      </w:sdtPr>
      <w:sdtEndPr>
        <w:rPr>
          <w:rFonts w:hint="eastAsia" w:eastAsia="方正小标宋简体" w:cs="Times New Roman" w:asciiTheme="minorAscii" w:hAnsiTheme="minorAscii"/>
          <w:kern w:val="44"/>
          <w:sz w:val="32"/>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rPr>
          </w:pPr>
        </w:p>
        <w:p>
          <w:pPr>
            <w:pStyle w:val="6"/>
            <w:tabs>
              <w:tab w:val="right" w:leader="dot" w:pos="8952"/>
            </w:tabs>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TOC \o "1-3" \h \u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_Toc32447 </w:instrText>
          </w:r>
          <w:r>
            <w:rPr>
              <w:rFonts w:hint="eastAsia" w:ascii="仿宋_GB2312" w:hAnsi="仿宋_GB2312" w:eastAsia="仿宋_GB2312" w:cs="仿宋_GB2312"/>
              <w:szCs w:val="28"/>
              <w:lang w:eastAsia="zh-CN"/>
            </w:rPr>
            <w:fldChar w:fldCharType="separate"/>
          </w:r>
          <w:r>
            <w:rPr>
              <w:rFonts w:hint="eastAsia"/>
              <w:lang w:eastAsia="zh-CN"/>
            </w:rPr>
            <w:t>本地户籍城乡居民参保登记</w:t>
          </w:r>
          <w:r>
            <w:rPr>
              <w:rFonts w:hint="eastAsia"/>
            </w:rPr>
            <w:t>服务指南</w:t>
          </w:r>
          <w:r>
            <w:tab/>
          </w:r>
          <w:r>
            <w:fldChar w:fldCharType="begin"/>
          </w:r>
          <w:r>
            <w:instrText xml:space="preserve"> PAGEREF _Toc32447 \h </w:instrText>
          </w:r>
          <w:r>
            <w:fldChar w:fldCharType="separate"/>
          </w:r>
          <w:r>
            <w:t>1</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_Toc8953 </w:instrText>
          </w:r>
          <w:r>
            <w:rPr>
              <w:rFonts w:hint="eastAsia" w:ascii="仿宋_GB2312" w:hAnsi="仿宋_GB2312" w:eastAsia="仿宋_GB2312" w:cs="仿宋_GB2312"/>
              <w:szCs w:val="28"/>
              <w:lang w:eastAsia="zh-CN"/>
            </w:rPr>
            <w:fldChar w:fldCharType="separate"/>
          </w:r>
          <w:r>
            <w:rPr>
              <w:rFonts w:hint="eastAsia"/>
              <w:lang w:eastAsia="zh-CN"/>
            </w:rPr>
            <w:t>参保单位参保信息查询（参保信息查询）服务指南</w:t>
          </w:r>
          <w:r>
            <w:tab/>
          </w:r>
          <w:r>
            <w:fldChar w:fldCharType="begin"/>
          </w:r>
          <w:r>
            <w:instrText xml:space="preserve"> PAGEREF _Toc8953 \h </w:instrText>
          </w:r>
          <w:r>
            <w:fldChar w:fldCharType="separate"/>
          </w:r>
          <w:r>
            <w:t>2</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_Toc31048 </w:instrText>
          </w:r>
          <w:r>
            <w:rPr>
              <w:rFonts w:hint="eastAsia" w:ascii="仿宋_GB2312" w:hAnsi="仿宋_GB2312" w:eastAsia="仿宋_GB2312" w:cs="仿宋_GB2312"/>
              <w:szCs w:val="28"/>
              <w:lang w:eastAsia="zh-CN"/>
            </w:rPr>
            <w:fldChar w:fldCharType="separate"/>
          </w:r>
          <w:r>
            <w:rPr>
              <w:rFonts w:hint="eastAsia"/>
              <w:lang w:eastAsia="zh-CN"/>
            </w:rPr>
            <w:t>参保单位参保信息查询（单位参保证明打印）服务指南</w:t>
          </w:r>
          <w:r>
            <w:tab/>
          </w:r>
          <w:r>
            <w:fldChar w:fldCharType="begin"/>
          </w:r>
          <w:r>
            <w:instrText xml:space="preserve"> PAGEREF _Toc31048 \h </w:instrText>
          </w:r>
          <w:r>
            <w:fldChar w:fldCharType="separate"/>
          </w:r>
          <w:r>
            <w:t>3</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_Toc21590 </w:instrText>
          </w:r>
          <w:r>
            <w:rPr>
              <w:rFonts w:hint="eastAsia" w:ascii="仿宋_GB2312" w:hAnsi="仿宋_GB2312" w:eastAsia="仿宋_GB2312" w:cs="仿宋_GB2312"/>
              <w:szCs w:val="28"/>
              <w:lang w:eastAsia="zh-CN"/>
            </w:rPr>
            <w:fldChar w:fldCharType="separate"/>
          </w:r>
          <w:r>
            <w:rPr>
              <w:rFonts w:hint="eastAsia"/>
              <w:lang w:eastAsia="zh-CN"/>
            </w:rPr>
            <w:t>参保单位参保信息查询（单位封锁信息查询）服务指南</w:t>
          </w:r>
          <w:r>
            <w:tab/>
          </w:r>
          <w:r>
            <w:fldChar w:fldCharType="begin"/>
          </w:r>
          <w:r>
            <w:instrText xml:space="preserve"> PAGEREF _Toc21590 \h </w:instrText>
          </w:r>
          <w:r>
            <w:fldChar w:fldCharType="separate"/>
          </w:r>
          <w:r>
            <w:t>4</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_Toc29807 </w:instrText>
          </w:r>
          <w:r>
            <w:rPr>
              <w:rFonts w:hint="eastAsia" w:ascii="仿宋_GB2312" w:hAnsi="仿宋_GB2312" w:eastAsia="仿宋_GB2312" w:cs="仿宋_GB2312"/>
              <w:szCs w:val="28"/>
              <w:lang w:eastAsia="zh-CN"/>
            </w:rPr>
            <w:fldChar w:fldCharType="separate"/>
          </w:r>
          <w:r>
            <w:rPr>
              <w:rFonts w:hint="eastAsia"/>
              <w:lang w:eastAsia="zh-CN"/>
            </w:rPr>
            <w:t>参保单位参保信息查询（单位缴费信息查询）服务指南</w:t>
          </w:r>
          <w:r>
            <w:tab/>
          </w:r>
          <w:r>
            <w:fldChar w:fldCharType="begin"/>
          </w:r>
          <w:r>
            <w:instrText xml:space="preserve"> PAGEREF _Toc29807 \h </w:instrText>
          </w:r>
          <w:r>
            <w:fldChar w:fldCharType="separate"/>
          </w:r>
          <w:r>
            <w:t>5</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_Toc24260 </w:instrText>
          </w:r>
          <w:r>
            <w:rPr>
              <w:rFonts w:hint="eastAsia" w:ascii="仿宋_GB2312" w:hAnsi="仿宋_GB2312" w:eastAsia="仿宋_GB2312" w:cs="仿宋_GB2312"/>
              <w:szCs w:val="28"/>
              <w:lang w:eastAsia="zh-CN"/>
            </w:rPr>
            <w:fldChar w:fldCharType="separate"/>
          </w:r>
          <w:r>
            <w:rPr>
              <w:rFonts w:hint="eastAsia"/>
              <w:lang w:eastAsia="zh-CN"/>
            </w:rPr>
            <w:t>参保单位参保信息查询（基本信息查询）服务指南</w:t>
          </w:r>
          <w:r>
            <w:tab/>
          </w:r>
          <w:r>
            <w:fldChar w:fldCharType="begin"/>
          </w:r>
          <w:r>
            <w:instrText xml:space="preserve"> PAGEREF _Toc24260 \h </w:instrText>
          </w:r>
          <w:r>
            <w:fldChar w:fldCharType="separate"/>
          </w:r>
          <w:r>
            <w:t>6</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_Toc25745 </w:instrText>
          </w:r>
          <w:r>
            <w:rPr>
              <w:rFonts w:hint="eastAsia" w:ascii="仿宋_GB2312" w:hAnsi="仿宋_GB2312" w:eastAsia="仿宋_GB2312" w:cs="仿宋_GB2312"/>
              <w:szCs w:val="28"/>
              <w:lang w:eastAsia="zh-CN"/>
            </w:rPr>
            <w:fldChar w:fldCharType="separate"/>
          </w:r>
          <w:r>
            <w:rPr>
              <w:rFonts w:hint="eastAsia"/>
              <w:lang w:eastAsia="zh-CN"/>
            </w:rPr>
            <w:t>参保人员参保信息查询（参保信息查询）服务指南</w:t>
          </w:r>
          <w:r>
            <w:tab/>
          </w:r>
          <w:r>
            <w:fldChar w:fldCharType="begin"/>
          </w:r>
          <w:r>
            <w:instrText xml:space="preserve"> PAGEREF _Toc25745 \h </w:instrText>
          </w:r>
          <w:r>
            <w:fldChar w:fldCharType="separate"/>
          </w:r>
          <w:r>
            <w:t>7</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_Toc22199 </w:instrText>
          </w:r>
          <w:r>
            <w:rPr>
              <w:rFonts w:hint="eastAsia" w:ascii="仿宋_GB2312" w:hAnsi="仿宋_GB2312" w:eastAsia="仿宋_GB2312" w:cs="仿宋_GB2312"/>
              <w:szCs w:val="28"/>
              <w:lang w:eastAsia="zh-CN"/>
            </w:rPr>
            <w:fldChar w:fldCharType="separate"/>
          </w:r>
          <w:r>
            <w:rPr>
              <w:rFonts w:hint="eastAsia"/>
              <w:lang w:eastAsia="zh-CN"/>
            </w:rPr>
            <w:t>参保人员参保信息查询（个人参保证明打印）服务指南</w:t>
          </w:r>
          <w:r>
            <w:tab/>
          </w:r>
          <w:r>
            <w:fldChar w:fldCharType="begin"/>
          </w:r>
          <w:r>
            <w:instrText xml:space="preserve"> PAGEREF _Toc22199 \h </w:instrText>
          </w:r>
          <w:r>
            <w:fldChar w:fldCharType="separate"/>
          </w:r>
          <w:r>
            <w:t>8</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_Toc16336 </w:instrText>
          </w:r>
          <w:r>
            <w:rPr>
              <w:rFonts w:hint="eastAsia" w:ascii="仿宋_GB2312" w:hAnsi="仿宋_GB2312" w:eastAsia="仿宋_GB2312" w:cs="仿宋_GB2312"/>
              <w:szCs w:val="28"/>
              <w:lang w:eastAsia="zh-CN"/>
            </w:rPr>
            <w:fldChar w:fldCharType="separate"/>
          </w:r>
          <w:r>
            <w:rPr>
              <w:rFonts w:hint="eastAsia"/>
              <w:lang w:eastAsia="zh-CN"/>
            </w:rPr>
            <w:t>参保人员参保信息查询（个人封锁信息查询）服务指南</w:t>
          </w:r>
          <w:r>
            <w:tab/>
          </w:r>
          <w:r>
            <w:fldChar w:fldCharType="begin"/>
          </w:r>
          <w:r>
            <w:instrText xml:space="preserve"> PAGEREF _Toc16336 \h </w:instrText>
          </w:r>
          <w:r>
            <w:fldChar w:fldCharType="separate"/>
          </w:r>
          <w:r>
            <w:t>9</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_Toc10074 </w:instrText>
          </w:r>
          <w:r>
            <w:rPr>
              <w:rFonts w:hint="eastAsia" w:ascii="仿宋_GB2312" w:hAnsi="仿宋_GB2312" w:eastAsia="仿宋_GB2312" w:cs="仿宋_GB2312"/>
              <w:szCs w:val="28"/>
              <w:lang w:eastAsia="zh-CN"/>
            </w:rPr>
            <w:fldChar w:fldCharType="separate"/>
          </w:r>
          <w:r>
            <w:rPr>
              <w:rFonts w:hint="eastAsia"/>
              <w:lang w:eastAsia="zh-CN"/>
            </w:rPr>
            <w:t>参保人员参保信息查询（个人账户变动查询）</w:t>
          </w:r>
          <w:bookmarkStart w:id="273" w:name="_GoBack"/>
          <w:bookmarkEnd w:id="273"/>
          <w:r>
            <w:rPr>
              <w:rFonts w:hint="eastAsia"/>
              <w:lang w:eastAsia="zh-CN"/>
            </w:rPr>
            <w:t>服务指南</w:t>
          </w:r>
          <w:r>
            <w:tab/>
          </w:r>
          <w:r>
            <w:fldChar w:fldCharType="begin"/>
          </w:r>
          <w:r>
            <w:instrText xml:space="preserve"> PAGEREF _Toc10074 \h </w:instrText>
          </w:r>
          <w:r>
            <w:fldChar w:fldCharType="separate"/>
          </w:r>
          <w:r>
            <w:t>10</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_Toc9202 </w:instrText>
          </w:r>
          <w:r>
            <w:rPr>
              <w:rFonts w:hint="eastAsia" w:ascii="仿宋_GB2312" w:hAnsi="仿宋_GB2312" w:eastAsia="仿宋_GB2312" w:cs="仿宋_GB2312"/>
              <w:szCs w:val="28"/>
              <w:lang w:eastAsia="zh-CN"/>
            </w:rPr>
            <w:fldChar w:fldCharType="separate"/>
          </w:r>
          <w:r>
            <w:rPr>
              <w:rFonts w:hint="eastAsia"/>
              <w:lang w:eastAsia="zh-CN"/>
            </w:rPr>
            <w:t>参保人员参保信息查询（个人账户余额查询）服务指南</w:t>
          </w:r>
          <w:r>
            <w:tab/>
          </w:r>
          <w:r>
            <w:fldChar w:fldCharType="begin"/>
          </w:r>
          <w:r>
            <w:instrText xml:space="preserve"> PAGEREF _Toc9202 \h </w:instrText>
          </w:r>
          <w:r>
            <w:fldChar w:fldCharType="separate"/>
          </w:r>
          <w:r>
            <w:t>11</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_Toc373 </w:instrText>
          </w:r>
          <w:r>
            <w:rPr>
              <w:rFonts w:hint="eastAsia" w:ascii="仿宋_GB2312" w:hAnsi="仿宋_GB2312" w:eastAsia="仿宋_GB2312" w:cs="仿宋_GB2312"/>
              <w:szCs w:val="28"/>
              <w:lang w:eastAsia="zh-CN"/>
            </w:rPr>
            <w:fldChar w:fldCharType="separate"/>
          </w:r>
          <w:r>
            <w:rPr>
              <w:rFonts w:hint="eastAsia"/>
              <w:lang w:eastAsia="zh-CN"/>
            </w:rPr>
            <w:t>参保人员参保信息查询（基本信息查询）服务指南</w:t>
          </w:r>
          <w:r>
            <w:tab/>
          </w:r>
          <w:r>
            <w:fldChar w:fldCharType="begin"/>
          </w:r>
          <w:r>
            <w:instrText xml:space="preserve"> PAGEREF _Toc373 \h </w:instrText>
          </w:r>
          <w:r>
            <w:fldChar w:fldCharType="separate"/>
          </w:r>
          <w:r>
            <w:t>12</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_Toc26678 </w:instrText>
          </w:r>
          <w:r>
            <w:rPr>
              <w:rFonts w:hint="eastAsia" w:ascii="仿宋_GB2312" w:hAnsi="仿宋_GB2312" w:eastAsia="仿宋_GB2312" w:cs="仿宋_GB2312"/>
              <w:szCs w:val="28"/>
              <w:lang w:eastAsia="zh-CN"/>
            </w:rPr>
            <w:fldChar w:fldCharType="separate"/>
          </w:r>
          <w:r>
            <w:rPr>
              <w:rFonts w:hint="eastAsia"/>
              <w:lang w:eastAsia="zh-CN"/>
            </w:rPr>
            <w:t>参保人员参保信息查询（缴费基数信息查询）服务指南</w:t>
          </w:r>
          <w:r>
            <w:tab/>
          </w:r>
          <w:r>
            <w:fldChar w:fldCharType="begin"/>
          </w:r>
          <w:r>
            <w:instrText xml:space="preserve"> PAGEREF _Toc26678 \h </w:instrText>
          </w:r>
          <w:r>
            <w:fldChar w:fldCharType="separate"/>
          </w:r>
          <w:r>
            <w:t>13</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_Toc2693 </w:instrText>
          </w:r>
          <w:r>
            <w:rPr>
              <w:rFonts w:hint="eastAsia" w:ascii="仿宋_GB2312" w:hAnsi="仿宋_GB2312" w:eastAsia="仿宋_GB2312" w:cs="仿宋_GB2312"/>
              <w:szCs w:val="28"/>
              <w:lang w:eastAsia="zh-CN"/>
            </w:rPr>
            <w:fldChar w:fldCharType="separate"/>
          </w:r>
          <w:r>
            <w:rPr>
              <w:rFonts w:hint="eastAsia"/>
              <w:lang w:eastAsia="zh-CN"/>
            </w:rPr>
            <w:t>参保人员参保信息查询（人员缴费信息查询）服务指南</w:t>
          </w:r>
          <w:r>
            <w:tab/>
          </w:r>
          <w:r>
            <w:fldChar w:fldCharType="begin"/>
          </w:r>
          <w:r>
            <w:instrText xml:space="preserve"> PAGEREF _Toc2693 \h </w:instrText>
          </w:r>
          <w:r>
            <w:fldChar w:fldCharType="separate"/>
          </w:r>
          <w:r>
            <w:t>14</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_Toc25238 </w:instrText>
          </w:r>
          <w:r>
            <w:rPr>
              <w:rFonts w:hint="eastAsia" w:ascii="仿宋_GB2312" w:hAnsi="仿宋_GB2312" w:eastAsia="仿宋_GB2312" w:cs="仿宋_GB2312"/>
              <w:szCs w:val="28"/>
              <w:lang w:eastAsia="zh-CN"/>
            </w:rPr>
            <w:fldChar w:fldCharType="separate"/>
          </w:r>
          <w:r>
            <w:rPr>
              <w:rFonts w:hint="eastAsia"/>
              <w:lang w:val="en-US" w:eastAsia="zh-CN"/>
            </w:rPr>
            <w:t>残疾儿童康复救助</w:t>
          </w:r>
          <w:r>
            <w:rPr>
              <w:rFonts w:hint="eastAsia"/>
              <w:lang w:eastAsia="zh-CN"/>
            </w:rPr>
            <w:t>服务指南</w:t>
          </w:r>
          <w:r>
            <w:tab/>
          </w:r>
          <w:r>
            <w:fldChar w:fldCharType="begin"/>
          </w:r>
          <w:r>
            <w:instrText xml:space="preserve"> PAGEREF _Toc25238 \h </w:instrText>
          </w:r>
          <w:r>
            <w:fldChar w:fldCharType="separate"/>
          </w:r>
          <w:r>
            <w:t>15</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_Toc5467 </w:instrText>
          </w:r>
          <w:r>
            <w:rPr>
              <w:rFonts w:hint="eastAsia" w:ascii="仿宋_GB2312" w:hAnsi="仿宋_GB2312" w:eastAsia="仿宋_GB2312" w:cs="仿宋_GB2312"/>
              <w:szCs w:val="28"/>
              <w:lang w:eastAsia="zh-CN"/>
            </w:rPr>
            <w:fldChar w:fldCharType="separate"/>
          </w:r>
          <w:r>
            <w:rPr>
              <w:rFonts w:hint="eastAsia"/>
              <w:lang w:val="en-US" w:eastAsia="zh-CN"/>
            </w:rPr>
            <w:t>城市低收入家庭认定</w:t>
          </w:r>
          <w:r>
            <w:rPr>
              <w:rFonts w:hint="eastAsia"/>
              <w:lang w:eastAsia="zh-CN"/>
            </w:rPr>
            <w:t>服务指南</w:t>
          </w:r>
          <w:r>
            <w:tab/>
          </w:r>
          <w:r>
            <w:fldChar w:fldCharType="begin"/>
          </w:r>
          <w:r>
            <w:instrText xml:space="preserve"> PAGEREF _Toc5467 \h </w:instrText>
          </w:r>
          <w:r>
            <w:fldChar w:fldCharType="separate"/>
          </w:r>
          <w:r>
            <w:t>16</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_Toc9298 </w:instrText>
          </w:r>
          <w:r>
            <w:rPr>
              <w:rFonts w:hint="eastAsia" w:ascii="仿宋_GB2312" w:hAnsi="仿宋_GB2312" w:eastAsia="仿宋_GB2312" w:cs="仿宋_GB2312"/>
              <w:szCs w:val="28"/>
              <w:lang w:eastAsia="zh-CN"/>
            </w:rPr>
            <w:fldChar w:fldCharType="separate"/>
          </w:r>
          <w:r>
            <w:rPr>
              <w:rFonts w:hint="eastAsia"/>
              <w:lang w:eastAsia="zh-CN"/>
            </w:rPr>
            <w:t>城乡居民参保登记-父母非当地城乡居民医保的新生儿参保服务指南</w:t>
          </w:r>
          <w:r>
            <w:tab/>
          </w:r>
          <w:r>
            <w:fldChar w:fldCharType="begin"/>
          </w:r>
          <w:r>
            <w:instrText xml:space="preserve"> PAGEREF _Toc9298 \h </w:instrText>
          </w:r>
          <w:r>
            <w:fldChar w:fldCharType="separate"/>
          </w:r>
          <w:r>
            <w:t>17</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_Toc14601 </w:instrText>
          </w:r>
          <w:r>
            <w:rPr>
              <w:rFonts w:hint="eastAsia" w:ascii="仿宋_GB2312" w:hAnsi="仿宋_GB2312" w:eastAsia="仿宋_GB2312" w:cs="仿宋_GB2312"/>
              <w:szCs w:val="28"/>
              <w:lang w:eastAsia="zh-CN"/>
            </w:rPr>
            <w:fldChar w:fldCharType="separate"/>
          </w:r>
          <w:r>
            <w:rPr>
              <w:rFonts w:hint="eastAsia"/>
              <w:lang w:eastAsia="zh-CN"/>
            </w:rPr>
            <w:t>城乡居民参保登记-父母一方参加居民医保的新生儿参保服务指南</w:t>
          </w:r>
          <w:r>
            <w:tab/>
          </w:r>
          <w:r>
            <w:fldChar w:fldCharType="begin"/>
          </w:r>
          <w:r>
            <w:instrText xml:space="preserve"> PAGEREF _Toc14601 \h </w:instrText>
          </w:r>
          <w:r>
            <w:fldChar w:fldCharType="separate"/>
          </w:r>
          <w:r>
            <w:t>18</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_Toc20419 </w:instrText>
          </w:r>
          <w:r>
            <w:rPr>
              <w:rFonts w:hint="eastAsia" w:ascii="仿宋_GB2312" w:hAnsi="仿宋_GB2312" w:eastAsia="仿宋_GB2312" w:cs="仿宋_GB2312"/>
              <w:szCs w:val="28"/>
              <w:lang w:eastAsia="zh-CN"/>
            </w:rPr>
            <w:fldChar w:fldCharType="separate"/>
          </w:r>
          <w:r>
            <w:rPr>
              <w:rFonts w:hint="eastAsia"/>
              <w:lang w:eastAsia="zh-CN"/>
            </w:rPr>
            <w:t>城乡居民参保信息变更登记（非关键信息变更）服务指南</w:t>
          </w:r>
          <w:r>
            <w:tab/>
          </w:r>
          <w:r>
            <w:fldChar w:fldCharType="begin"/>
          </w:r>
          <w:r>
            <w:instrText xml:space="preserve"> PAGEREF _Toc20419 \h </w:instrText>
          </w:r>
          <w:r>
            <w:fldChar w:fldCharType="separate"/>
          </w:r>
          <w:r>
            <w:t>19</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_Toc32741 </w:instrText>
          </w:r>
          <w:r>
            <w:rPr>
              <w:rFonts w:hint="eastAsia" w:ascii="仿宋_GB2312" w:hAnsi="仿宋_GB2312" w:eastAsia="仿宋_GB2312" w:cs="仿宋_GB2312"/>
              <w:szCs w:val="28"/>
              <w:lang w:eastAsia="zh-CN"/>
            </w:rPr>
            <w:fldChar w:fldCharType="separate"/>
          </w:r>
          <w:r>
            <w:rPr>
              <w:rFonts w:hint="eastAsia"/>
              <w:lang w:eastAsia="zh-CN"/>
            </w:rPr>
            <w:t>城乡居民基本养老保险关系转移接续申请服务指南</w:t>
          </w:r>
          <w:r>
            <w:tab/>
          </w:r>
          <w:r>
            <w:fldChar w:fldCharType="begin"/>
          </w:r>
          <w:r>
            <w:instrText xml:space="preserve"> PAGEREF _Toc32741 \h </w:instrText>
          </w:r>
          <w:r>
            <w:fldChar w:fldCharType="separate"/>
          </w:r>
          <w:r>
            <w:t>20</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_Toc31166 </w:instrText>
          </w:r>
          <w:r>
            <w:rPr>
              <w:rFonts w:hint="eastAsia" w:ascii="仿宋_GB2312" w:hAnsi="仿宋_GB2312" w:eastAsia="仿宋_GB2312" w:cs="仿宋_GB2312"/>
              <w:szCs w:val="28"/>
              <w:lang w:eastAsia="zh-CN"/>
            </w:rPr>
            <w:fldChar w:fldCharType="separate"/>
          </w:r>
          <w:r>
            <w:rPr>
              <w:rFonts w:hint="eastAsia"/>
              <w:lang w:val="en-US" w:eastAsia="zh-CN"/>
            </w:rPr>
            <w:t>城乡居民基本养老保险计划生育补贴</w:t>
          </w:r>
          <w:r>
            <w:rPr>
              <w:rFonts w:hint="eastAsia"/>
              <w:lang w:eastAsia="zh-CN"/>
            </w:rPr>
            <w:t>服务指南</w:t>
          </w:r>
          <w:r>
            <w:tab/>
          </w:r>
          <w:r>
            <w:fldChar w:fldCharType="begin"/>
          </w:r>
          <w:r>
            <w:instrText xml:space="preserve"> PAGEREF _Toc31166 \h </w:instrText>
          </w:r>
          <w:r>
            <w:fldChar w:fldCharType="separate"/>
          </w:r>
          <w:r>
            <w:t>21</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_Toc30693 </w:instrText>
          </w:r>
          <w:r>
            <w:rPr>
              <w:rFonts w:hint="eastAsia" w:ascii="仿宋_GB2312" w:hAnsi="仿宋_GB2312" w:eastAsia="仿宋_GB2312" w:cs="仿宋_GB2312"/>
              <w:szCs w:val="28"/>
              <w:lang w:eastAsia="zh-CN"/>
            </w:rPr>
            <w:fldChar w:fldCharType="separate"/>
          </w:r>
          <w:r>
            <w:rPr>
              <w:rFonts w:hint="eastAsia"/>
              <w:lang w:eastAsia="zh-CN"/>
            </w:rPr>
            <w:t>城乡居民养老保险参保登记服务指南</w:t>
          </w:r>
          <w:r>
            <w:tab/>
          </w:r>
          <w:r>
            <w:fldChar w:fldCharType="begin"/>
          </w:r>
          <w:r>
            <w:instrText xml:space="preserve"> PAGEREF _Toc30693 \h </w:instrText>
          </w:r>
          <w:r>
            <w:fldChar w:fldCharType="separate"/>
          </w:r>
          <w:r>
            <w:t>22</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_Toc23311 </w:instrText>
          </w:r>
          <w:r>
            <w:rPr>
              <w:rFonts w:hint="eastAsia" w:ascii="仿宋_GB2312" w:hAnsi="仿宋_GB2312" w:eastAsia="仿宋_GB2312" w:cs="仿宋_GB2312"/>
              <w:szCs w:val="28"/>
              <w:lang w:eastAsia="zh-CN"/>
            </w:rPr>
            <w:fldChar w:fldCharType="separate"/>
          </w:r>
          <w:r>
            <w:rPr>
              <w:rFonts w:hint="eastAsia"/>
              <w:lang w:val="en-US" w:eastAsia="zh-CN"/>
            </w:rPr>
            <w:t>城乡居民养老保险待遇结算</w:t>
          </w:r>
          <w:r>
            <w:rPr>
              <w:rFonts w:hint="eastAsia"/>
              <w:lang w:eastAsia="zh-CN"/>
            </w:rPr>
            <w:t>服务指南</w:t>
          </w:r>
          <w:r>
            <w:tab/>
          </w:r>
          <w:r>
            <w:fldChar w:fldCharType="begin"/>
          </w:r>
          <w:r>
            <w:instrText xml:space="preserve"> PAGEREF _Toc23311 \h </w:instrText>
          </w:r>
          <w:r>
            <w:fldChar w:fldCharType="separate"/>
          </w:r>
          <w:r>
            <w:t>23</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_Toc31446 </w:instrText>
          </w:r>
          <w:r>
            <w:rPr>
              <w:rFonts w:hint="eastAsia" w:ascii="仿宋_GB2312" w:hAnsi="仿宋_GB2312" w:eastAsia="仿宋_GB2312" w:cs="仿宋_GB2312"/>
              <w:szCs w:val="28"/>
              <w:lang w:eastAsia="zh-CN"/>
            </w:rPr>
            <w:fldChar w:fldCharType="separate"/>
          </w:r>
          <w:r>
            <w:rPr>
              <w:rFonts w:hint="eastAsia"/>
              <w:lang w:eastAsia="zh-CN"/>
            </w:rPr>
            <w:t>城乡居民养老保险待遇申领服务指南</w:t>
          </w:r>
          <w:r>
            <w:tab/>
          </w:r>
          <w:r>
            <w:fldChar w:fldCharType="begin"/>
          </w:r>
          <w:r>
            <w:instrText xml:space="preserve"> PAGEREF _Toc31446 \h </w:instrText>
          </w:r>
          <w:r>
            <w:fldChar w:fldCharType="separate"/>
          </w:r>
          <w:r>
            <w:t>24</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_Toc14038 </w:instrText>
          </w:r>
          <w:r>
            <w:rPr>
              <w:rFonts w:hint="eastAsia" w:ascii="仿宋_GB2312" w:hAnsi="仿宋_GB2312" w:eastAsia="仿宋_GB2312" w:cs="仿宋_GB2312"/>
              <w:szCs w:val="28"/>
              <w:lang w:eastAsia="zh-CN"/>
            </w:rPr>
            <w:fldChar w:fldCharType="separate"/>
          </w:r>
          <w:r>
            <w:rPr>
              <w:rFonts w:hint="eastAsia"/>
              <w:lang w:val="en-US" w:eastAsia="zh-CN"/>
            </w:rPr>
            <w:t>城乡居民养老保险个人参保信息查询</w:t>
          </w:r>
          <w:r>
            <w:rPr>
              <w:rFonts w:hint="eastAsia"/>
              <w:lang w:eastAsia="zh-CN"/>
            </w:rPr>
            <w:t>服务指南</w:t>
          </w:r>
          <w:r>
            <w:tab/>
          </w:r>
          <w:r>
            <w:fldChar w:fldCharType="begin"/>
          </w:r>
          <w:r>
            <w:instrText xml:space="preserve"> PAGEREF _Toc14038 \h </w:instrText>
          </w:r>
          <w:r>
            <w:fldChar w:fldCharType="separate"/>
          </w:r>
          <w:r>
            <w:t>25</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_Toc208 </w:instrText>
          </w:r>
          <w:r>
            <w:rPr>
              <w:rFonts w:hint="eastAsia" w:ascii="仿宋_GB2312" w:hAnsi="仿宋_GB2312" w:eastAsia="仿宋_GB2312" w:cs="仿宋_GB2312"/>
              <w:szCs w:val="28"/>
              <w:lang w:eastAsia="zh-CN"/>
            </w:rPr>
            <w:fldChar w:fldCharType="separate"/>
          </w:r>
          <w:r>
            <w:rPr>
              <w:rFonts w:hint="eastAsia"/>
              <w:lang w:val="en-US" w:eastAsia="zh-CN"/>
            </w:rPr>
            <w:t>城乡居民养老待遇领取资格认证</w:t>
          </w:r>
          <w:r>
            <w:rPr>
              <w:rFonts w:hint="eastAsia"/>
              <w:lang w:eastAsia="zh-CN"/>
            </w:rPr>
            <w:t>服务指南</w:t>
          </w:r>
          <w:r>
            <w:tab/>
          </w:r>
          <w:r>
            <w:fldChar w:fldCharType="begin"/>
          </w:r>
          <w:r>
            <w:instrText xml:space="preserve"> PAGEREF _Toc208 \h </w:instrText>
          </w:r>
          <w:r>
            <w:fldChar w:fldCharType="separate"/>
          </w:r>
          <w:r>
            <w:t>26</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_Toc25061 </w:instrText>
          </w:r>
          <w:r>
            <w:rPr>
              <w:rFonts w:hint="eastAsia" w:ascii="仿宋_GB2312" w:hAnsi="仿宋_GB2312" w:eastAsia="仿宋_GB2312" w:cs="仿宋_GB2312"/>
              <w:szCs w:val="28"/>
              <w:lang w:eastAsia="zh-CN"/>
            </w:rPr>
            <w:fldChar w:fldCharType="separate"/>
          </w:r>
          <w:r>
            <w:rPr>
              <w:rFonts w:hint="eastAsia"/>
              <w:lang w:val="en-US" w:eastAsia="zh-CN"/>
            </w:rPr>
            <w:t>城乡最低生活保障对象认定服务指南</w:t>
          </w:r>
          <w:r>
            <w:tab/>
          </w:r>
          <w:r>
            <w:fldChar w:fldCharType="begin"/>
          </w:r>
          <w:r>
            <w:instrText xml:space="preserve"> PAGEREF _Toc25061 \h </w:instrText>
          </w:r>
          <w:r>
            <w:fldChar w:fldCharType="separate"/>
          </w:r>
          <w:r>
            <w:t>27</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_Toc5834 </w:instrText>
          </w:r>
          <w:r>
            <w:rPr>
              <w:rFonts w:hint="eastAsia" w:ascii="仿宋_GB2312" w:hAnsi="仿宋_GB2312" w:eastAsia="仿宋_GB2312" w:cs="仿宋_GB2312"/>
              <w:szCs w:val="28"/>
              <w:lang w:eastAsia="zh-CN"/>
            </w:rPr>
            <w:fldChar w:fldCharType="separate"/>
          </w:r>
          <w:r>
            <w:rPr>
              <w:rFonts w:hint="eastAsia"/>
              <w:lang w:val="en-US" w:eastAsia="zh-CN"/>
            </w:rPr>
            <w:t>城镇独生子女父母奖励扶助</w:t>
          </w:r>
          <w:r>
            <w:rPr>
              <w:rFonts w:hint="eastAsia"/>
              <w:lang w:eastAsia="zh-CN"/>
            </w:rPr>
            <w:t>服务指南</w:t>
          </w:r>
          <w:r>
            <w:tab/>
          </w:r>
          <w:r>
            <w:fldChar w:fldCharType="begin"/>
          </w:r>
          <w:r>
            <w:instrText xml:space="preserve"> PAGEREF _Toc5834 \h </w:instrText>
          </w:r>
          <w:r>
            <w:fldChar w:fldCharType="separate"/>
          </w:r>
          <w:r>
            <w:t>28</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_Toc28701 </w:instrText>
          </w:r>
          <w:r>
            <w:rPr>
              <w:rFonts w:hint="eastAsia" w:ascii="仿宋_GB2312" w:hAnsi="仿宋_GB2312" w:eastAsia="仿宋_GB2312" w:cs="仿宋_GB2312"/>
              <w:szCs w:val="28"/>
              <w:lang w:eastAsia="zh-CN"/>
            </w:rPr>
            <w:fldChar w:fldCharType="separate"/>
          </w:r>
          <w:r>
            <w:rPr>
              <w:rFonts w:hint="eastAsia"/>
            </w:rPr>
            <w:t>城镇企业职工基本养老保险关系转出服务指南</w:t>
          </w:r>
          <w:r>
            <w:tab/>
          </w:r>
          <w:r>
            <w:fldChar w:fldCharType="begin"/>
          </w:r>
          <w:r>
            <w:instrText xml:space="preserve"> PAGEREF _Toc28701 \h </w:instrText>
          </w:r>
          <w:r>
            <w:fldChar w:fldCharType="separate"/>
          </w:r>
          <w:r>
            <w:t>30</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_Toc15060 </w:instrText>
          </w:r>
          <w:r>
            <w:rPr>
              <w:rFonts w:hint="eastAsia" w:ascii="仿宋_GB2312" w:hAnsi="仿宋_GB2312" w:eastAsia="仿宋_GB2312" w:cs="仿宋_GB2312"/>
              <w:szCs w:val="28"/>
              <w:lang w:eastAsia="zh-CN"/>
            </w:rPr>
            <w:fldChar w:fldCharType="separate"/>
          </w:r>
          <w:r>
            <w:rPr>
              <w:rFonts w:hint="eastAsia"/>
            </w:rPr>
            <w:t>出国（境）定居注销户口服务指南</w:t>
          </w:r>
          <w:r>
            <w:tab/>
          </w:r>
          <w:r>
            <w:fldChar w:fldCharType="begin"/>
          </w:r>
          <w:r>
            <w:instrText xml:space="preserve"> PAGEREF _Toc15060 \h </w:instrText>
          </w:r>
          <w:r>
            <w:fldChar w:fldCharType="separate"/>
          </w:r>
          <w:r>
            <w:t>31</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_Toc23182 </w:instrText>
          </w:r>
          <w:r>
            <w:rPr>
              <w:rFonts w:hint="eastAsia" w:ascii="仿宋_GB2312" w:hAnsi="仿宋_GB2312" w:eastAsia="仿宋_GB2312" w:cs="仿宋_GB2312"/>
              <w:szCs w:val="28"/>
              <w:lang w:eastAsia="zh-CN"/>
            </w:rPr>
            <w:fldChar w:fldCharType="separate"/>
          </w:r>
          <w:r>
            <w:rPr>
              <w:rFonts w:hint="eastAsia"/>
              <w:lang w:val="en-US" w:eastAsia="zh-CN"/>
            </w:rPr>
            <w:t>创业担保贷款申请（个人创业）服务指南</w:t>
          </w:r>
          <w:r>
            <w:tab/>
          </w:r>
          <w:r>
            <w:fldChar w:fldCharType="begin"/>
          </w:r>
          <w:r>
            <w:instrText xml:space="preserve"> PAGEREF _Toc23182 \h </w:instrText>
          </w:r>
          <w:r>
            <w:fldChar w:fldCharType="separate"/>
          </w:r>
          <w:r>
            <w:t>35</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_Toc12273 </w:instrText>
          </w:r>
          <w:r>
            <w:rPr>
              <w:rFonts w:hint="eastAsia" w:ascii="仿宋_GB2312" w:hAnsi="仿宋_GB2312" w:eastAsia="仿宋_GB2312" w:cs="仿宋_GB2312"/>
              <w:szCs w:val="28"/>
              <w:lang w:eastAsia="zh-CN"/>
            </w:rPr>
            <w:fldChar w:fldCharType="separate"/>
          </w:r>
          <w:r>
            <w:rPr>
              <w:rFonts w:hint="eastAsia"/>
              <w:lang w:val="en-US" w:eastAsia="zh-CN"/>
            </w:rPr>
            <w:t>村民住宅乡村建设规划许可证核发服务指南</w:t>
          </w:r>
          <w:r>
            <w:tab/>
          </w:r>
          <w:r>
            <w:fldChar w:fldCharType="begin"/>
          </w:r>
          <w:r>
            <w:instrText xml:space="preserve"> PAGEREF _Toc12273 \h </w:instrText>
          </w:r>
          <w:r>
            <w:fldChar w:fldCharType="separate"/>
          </w:r>
          <w:r>
            <w:t>37</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_Toc13698 </w:instrText>
          </w:r>
          <w:r>
            <w:rPr>
              <w:rFonts w:hint="eastAsia" w:ascii="仿宋_GB2312" w:hAnsi="仿宋_GB2312" w:eastAsia="仿宋_GB2312" w:cs="仿宋_GB2312"/>
              <w:szCs w:val="28"/>
              <w:lang w:eastAsia="zh-CN"/>
            </w:rPr>
            <w:fldChar w:fldCharType="separate"/>
          </w:r>
          <w:r>
            <w:rPr>
              <w:rFonts w:hint="eastAsia"/>
              <w:lang w:val="en-US" w:eastAsia="zh-CN"/>
            </w:rPr>
            <w:t>村民自治章程、村规民约备案服务指南</w:t>
          </w:r>
          <w:r>
            <w:tab/>
          </w:r>
          <w:r>
            <w:fldChar w:fldCharType="begin"/>
          </w:r>
          <w:r>
            <w:instrText xml:space="preserve"> PAGEREF _Toc13698 \h </w:instrText>
          </w:r>
          <w:r>
            <w:fldChar w:fldCharType="separate"/>
          </w:r>
          <w:r>
            <w:t>38</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_Toc26962 </w:instrText>
          </w:r>
          <w:r>
            <w:rPr>
              <w:rFonts w:hint="eastAsia" w:ascii="仿宋_GB2312" w:hAnsi="仿宋_GB2312" w:eastAsia="仿宋_GB2312" w:cs="仿宋_GB2312"/>
              <w:szCs w:val="28"/>
              <w:lang w:eastAsia="zh-CN"/>
            </w:rPr>
            <w:fldChar w:fldCharType="separate"/>
          </w:r>
          <w:r>
            <w:rPr>
              <w:rFonts w:hint="eastAsia"/>
              <w:lang w:val="en-US" w:eastAsia="zh-CN"/>
            </w:rPr>
            <w:t>打印基本养老保险参保缴费凭证</w:t>
          </w:r>
          <w:r>
            <w:rPr>
              <w:rFonts w:hint="eastAsia"/>
            </w:rPr>
            <w:t>服务指南</w:t>
          </w:r>
          <w:r>
            <w:tab/>
          </w:r>
          <w:r>
            <w:fldChar w:fldCharType="begin"/>
          </w:r>
          <w:r>
            <w:instrText xml:space="preserve"> PAGEREF _Toc26962 \h </w:instrText>
          </w:r>
          <w:r>
            <w:fldChar w:fldCharType="separate"/>
          </w:r>
          <w:r>
            <w:t>39</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_Toc16201 </w:instrText>
          </w:r>
          <w:r>
            <w:rPr>
              <w:rFonts w:hint="eastAsia" w:ascii="仿宋_GB2312" w:hAnsi="仿宋_GB2312" w:eastAsia="仿宋_GB2312" w:cs="仿宋_GB2312"/>
              <w:szCs w:val="28"/>
              <w:lang w:eastAsia="zh-CN"/>
            </w:rPr>
            <w:fldChar w:fldCharType="separate"/>
          </w:r>
          <w:r>
            <w:rPr>
              <w:rFonts w:hint="eastAsia"/>
              <w:lang w:val="en-US" w:eastAsia="zh-CN"/>
            </w:rPr>
            <w:t>大中专院校毕业学生迁出户口</w:t>
          </w:r>
          <w:r>
            <w:rPr>
              <w:rFonts w:hint="eastAsia"/>
            </w:rPr>
            <w:t>服务指南</w:t>
          </w:r>
          <w:r>
            <w:tab/>
          </w:r>
          <w:r>
            <w:fldChar w:fldCharType="begin"/>
          </w:r>
          <w:r>
            <w:instrText xml:space="preserve"> PAGEREF _Toc16201 \h </w:instrText>
          </w:r>
          <w:r>
            <w:fldChar w:fldCharType="separate"/>
          </w:r>
          <w:r>
            <w:t>40</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_Toc27744 </w:instrText>
          </w:r>
          <w:r>
            <w:rPr>
              <w:rFonts w:hint="eastAsia" w:ascii="仿宋_GB2312" w:hAnsi="仿宋_GB2312" w:eastAsia="仿宋_GB2312" w:cs="仿宋_GB2312"/>
              <w:szCs w:val="28"/>
              <w:lang w:eastAsia="zh-CN"/>
            </w:rPr>
            <w:fldChar w:fldCharType="separate"/>
          </w:r>
          <w:r>
            <w:rPr>
              <w:rFonts w:hint="eastAsia"/>
              <w:lang w:val="en-US" w:eastAsia="zh-CN"/>
            </w:rPr>
            <w:t>大中专院校毕业学生迁入户口服务指南</w:t>
          </w:r>
          <w:r>
            <w:tab/>
          </w:r>
          <w:r>
            <w:fldChar w:fldCharType="begin"/>
          </w:r>
          <w:r>
            <w:instrText xml:space="preserve"> PAGEREF _Toc27744 \h </w:instrText>
          </w:r>
          <w:r>
            <w:fldChar w:fldCharType="separate"/>
          </w:r>
          <w:r>
            <w:t>41</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_Toc3737 </w:instrText>
          </w:r>
          <w:r>
            <w:rPr>
              <w:rFonts w:hint="eastAsia" w:ascii="仿宋_GB2312" w:hAnsi="仿宋_GB2312" w:eastAsia="仿宋_GB2312" w:cs="仿宋_GB2312"/>
              <w:szCs w:val="28"/>
              <w:lang w:eastAsia="zh-CN"/>
            </w:rPr>
            <w:fldChar w:fldCharType="separate"/>
          </w:r>
          <w:r>
            <w:rPr>
              <w:rFonts w:hint="eastAsia"/>
              <w:lang w:val="en-US" w:eastAsia="zh-CN"/>
            </w:rPr>
            <w:t>大中专院校录取学生迁出户口服务指南</w:t>
          </w:r>
          <w:r>
            <w:tab/>
          </w:r>
          <w:r>
            <w:fldChar w:fldCharType="begin"/>
          </w:r>
          <w:r>
            <w:instrText xml:space="preserve"> PAGEREF _Toc3737 \h </w:instrText>
          </w:r>
          <w:r>
            <w:fldChar w:fldCharType="separate"/>
          </w:r>
          <w:r>
            <w:t>42</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_Toc18465 </w:instrText>
          </w:r>
          <w:r>
            <w:rPr>
              <w:rFonts w:hint="eastAsia" w:ascii="仿宋_GB2312" w:hAnsi="仿宋_GB2312" w:eastAsia="仿宋_GB2312" w:cs="仿宋_GB2312"/>
              <w:szCs w:val="28"/>
              <w:lang w:eastAsia="zh-CN"/>
            </w:rPr>
            <w:fldChar w:fldCharType="separate"/>
          </w:r>
          <w:r>
            <w:rPr>
              <w:rFonts w:hint="eastAsia"/>
              <w:lang w:val="en-US" w:eastAsia="zh-CN"/>
            </w:rPr>
            <w:t>大中专院校录取学生迁入户口服务指南</w:t>
          </w:r>
          <w:r>
            <w:tab/>
          </w:r>
          <w:r>
            <w:fldChar w:fldCharType="begin"/>
          </w:r>
          <w:r>
            <w:instrText xml:space="preserve"> PAGEREF _Toc18465 \h </w:instrText>
          </w:r>
          <w:r>
            <w:fldChar w:fldCharType="separate"/>
          </w:r>
          <w:r>
            <w:t>43</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_Toc9443 </w:instrText>
          </w:r>
          <w:r>
            <w:rPr>
              <w:rFonts w:hint="eastAsia" w:ascii="仿宋_GB2312" w:hAnsi="仿宋_GB2312" w:eastAsia="仿宋_GB2312" w:cs="仿宋_GB2312"/>
              <w:szCs w:val="28"/>
              <w:lang w:eastAsia="zh-CN"/>
            </w:rPr>
            <w:fldChar w:fldCharType="separate"/>
          </w:r>
          <w:r>
            <w:rPr>
              <w:rFonts w:hint="eastAsia"/>
              <w:lang w:val="en-US" w:eastAsia="zh-CN"/>
            </w:rPr>
            <w:t>独生子女父母光荣证申领服务指南</w:t>
          </w:r>
          <w:r>
            <w:tab/>
          </w:r>
          <w:r>
            <w:fldChar w:fldCharType="begin"/>
          </w:r>
          <w:r>
            <w:instrText xml:space="preserve"> PAGEREF _Toc9443 \h </w:instrText>
          </w:r>
          <w:r>
            <w:fldChar w:fldCharType="separate"/>
          </w:r>
          <w:r>
            <w:t>44</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_Toc29884 </w:instrText>
          </w:r>
          <w:r>
            <w:rPr>
              <w:rFonts w:hint="eastAsia" w:ascii="仿宋_GB2312" w:hAnsi="仿宋_GB2312" w:eastAsia="仿宋_GB2312" w:cs="仿宋_GB2312"/>
              <w:szCs w:val="28"/>
              <w:lang w:eastAsia="zh-CN"/>
            </w:rPr>
            <w:fldChar w:fldCharType="separate"/>
          </w:r>
          <w:r>
            <w:rPr>
              <w:rFonts w:hint="eastAsia"/>
              <w:lang w:val="en-US" w:eastAsia="zh-CN"/>
            </w:rPr>
            <w:t>对孤儿基本生活保障金的给付 服务指南</w:t>
          </w:r>
          <w:r>
            <w:tab/>
          </w:r>
          <w:r>
            <w:fldChar w:fldCharType="begin"/>
          </w:r>
          <w:r>
            <w:instrText xml:space="preserve"> PAGEREF _Toc29884 \h </w:instrText>
          </w:r>
          <w:r>
            <w:fldChar w:fldCharType="separate"/>
          </w:r>
          <w:r>
            <w:t>45</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_Toc3140 </w:instrText>
          </w:r>
          <w:r>
            <w:rPr>
              <w:rFonts w:hint="eastAsia" w:ascii="仿宋_GB2312" w:hAnsi="仿宋_GB2312" w:eastAsia="仿宋_GB2312" w:cs="仿宋_GB2312"/>
              <w:szCs w:val="28"/>
              <w:lang w:eastAsia="zh-CN"/>
            </w:rPr>
            <w:fldChar w:fldCharType="separate"/>
          </w:r>
          <w:r>
            <w:rPr>
              <w:rFonts w:hint="eastAsia"/>
              <w:lang w:val="en-US" w:eastAsia="zh-CN"/>
            </w:rPr>
            <w:t>对新出生婴儿办理出生登记（国内出生）服务指南</w:t>
          </w:r>
          <w:r>
            <w:tab/>
          </w:r>
          <w:r>
            <w:fldChar w:fldCharType="begin"/>
          </w:r>
          <w:r>
            <w:instrText xml:space="preserve"> PAGEREF _Toc3140 \h </w:instrText>
          </w:r>
          <w:r>
            <w:fldChar w:fldCharType="separate"/>
          </w:r>
          <w:r>
            <w:t>46</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_Toc17448 </w:instrText>
          </w:r>
          <w:r>
            <w:rPr>
              <w:rFonts w:hint="eastAsia" w:ascii="仿宋_GB2312" w:hAnsi="仿宋_GB2312" w:eastAsia="仿宋_GB2312" w:cs="仿宋_GB2312"/>
              <w:szCs w:val="28"/>
              <w:lang w:eastAsia="zh-CN"/>
            </w:rPr>
            <w:fldChar w:fldCharType="separate"/>
          </w:r>
          <w:r>
            <w:rPr>
              <w:rFonts w:hint="eastAsia"/>
              <w:lang w:val="en-US" w:eastAsia="zh-CN"/>
            </w:rPr>
            <w:t>对新出生婴儿办理出生登记（国外出生）服务指南</w:t>
          </w:r>
          <w:r>
            <w:tab/>
          </w:r>
          <w:r>
            <w:fldChar w:fldCharType="begin"/>
          </w:r>
          <w:r>
            <w:instrText xml:space="preserve"> PAGEREF _Toc17448 \h </w:instrText>
          </w:r>
          <w:r>
            <w:fldChar w:fldCharType="separate"/>
          </w:r>
          <w:r>
            <w:t>47</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_Toc9718 </w:instrText>
          </w:r>
          <w:r>
            <w:rPr>
              <w:rFonts w:hint="eastAsia" w:ascii="仿宋_GB2312" w:hAnsi="仿宋_GB2312" w:eastAsia="仿宋_GB2312" w:cs="仿宋_GB2312"/>
              <w:szCs w:val="28"/>
              <w:lang w:eastAsia="zh-CN"/>
            </w:rPr>
            <w:fldChar w:fldCharType="separate"/>
          </w:r>
          <w:r>
            <w:rPr>
              <w:rFonts w:hint="eastAsia"/>
              <w:lang w:val="en-US" w:eastAsia="zh-CN"/>
            </w:rPr>
            <w:t>非本地户籍城乡居民参保登记服务指南</w:t>
          </w:r>
          <w:r>
            <w:tab/>
          </w:r>
          <w:r>
            <w:fldChar w:fldCharType="begin"/>
          </w:r>
          <w:r>
            <w:instrText xml:space="preserve"> PAGEREF _Toc9718 \h </w:instrText>
          </w:r>
          <w:r>
            <w:fldChar w:fldCharType="separate"/>
          </w:r>
          <w:r>
            <w:t>48</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_Toc5452 </w:instrText>
          </w:r>
          <w:r>
            <w:rPr>
              <w:rFonts w:hint="eastAsia" w:ascii="仿宋_GB2312" w:hAnsi="仿宋_GB2312" w:eastAsia="仿宋_GB2312" w:cs="仿宋_GB2312"/>
              <w:szCs w:val="28"/>
              <w:lang w:eastAsia="zh-CN"/>
            </w:rPr>
            <w:fldChar w:fldCharType="separate"/>
          </w:r>
          <w:r>
            <w:rPr>
              <w:rFonts w:hint="eastAsia"/>
              <w:lang w:val="en-US" w:eastAsia="zh-CN"/>
            </w:rPr>
            <w:t>分户、立户（购房）服务指南</w:t>
          </w:r>
          <w:r>
            <w:tab/>
          </w:r>
          <w:r>
            <w:fldChar w:fldCharType="begin"/>
          </w:r>
          <w:r>
            <w:instrText xml:space="preserve"> PAGEREF _Toc5452 \h </w:instrText>
          </w:r>
          <w:r>
            <w:fldChar w:fldCharType="separate"/>
          </w:r>
          <w:r>
            <w:t>49</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_Toc13689 </w:instrText>
          </w:r>
          <w:r>
            <w:rPr>
              <w:rFonts w:hint="eastAsia" w:ascii="仿宋_GB2312" w:hAnsi="仿宋_GB2312" w:eastAsia="仿宋_GB2312" w:cs="仿宋_GB2312"/>
              <w:szCs w:val="28"/>
              <w:lang w:eastAsia="zh-CN"/>
            </w:rPr>
            <w:fldChar w:fldCharType="separate"/>
          </w:r>
          <w:r>
            <w:rPr>
              <w:rFonts w:hint="eastAsia"/>
              <w:lang w:val="en-US" w:eastAsia="zh-CN"/>
            </w:rPr>
            <w:t>分户、立户（购房-户口簿无法证明亲属关系）服务指南</w:t>
          </w:r>
          <w:r>
            <w:tab/>
          </w:r>
          <w:r>
            <w:fldChar w:fldCharType="begin"/>
          </w:r>
          <w:r>
            <w:instrText xml:space="preserve"> PAGEREF _Toc13689 \h </w:instrText>
          </w:r>
          <w:r>
            <w:fldChar w:fldCharType="separate"/>
          </w:r>
          <w:r>
            <w:t>50</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_Toc17686 </w:instrText>
          </w:r>
          <w:r>
            <w:rPr>
              <w:rFonts w:hint="eastAsia" w:ascii="仿宋_GB2312" w:hAnsi="仿宋_GB2312" w:eastAsia="仿宋_GB2312" w:cs="仿宋_GB2312"/>
              <w:szCs w:val="28"/>
              <w:lang w:eastAsia="zh-CN"/>
            </w:rPr>
            <w:fldChar w:fldCharType="separate"/>
          </w:r>
          <w:r>
            <w:rPr>
              <w:rFonts w:hint="eastAsia"/>
              <w:lang w:val="en-US" w:eastAsia="zh-CN"/>
            </w:rPr>
            <w:t>分户、立户（结婚）服务指南</w:t>
          </w:r>
          <w:r>
            <w:tab/>
          </w:r>
          <w:r>
            <w:fldChar w:fldCharType="begin"/>
          </w:r>
          <w:r>
            <w:instrText xml:space="preserve"> PAGEREF _Toc17686 \h </w:instrText>
          </w:r>
          <w:r>
            <w:fldChar w:fldCharType="separate"/>
          </w:r>
          <w:r>
            <w:t>51</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_Toc21958 </w:instrText>
          </w:r>
          <w:r>
            <w:rPr>
              <w:rFonts w:hint="eastAsia" w:ascii="仿宋_GB2312" w:hAnsi="仿宋_GB2312" w:eastAsia="仿宋_GB2312" w:cs="仿宋_GB2312"/>
              <w:szCs w:val="28"/>
              <w:lang w:eastAsia="zh-CN"/>
            </w:rPr>
            <w:fldChar w:fldCharType="separate"/>
          </w:r>
          <w:r>
            <w:rPr>
              <w:rFonts w:hint="eastAsia"/>
              <w:lang w:val="en-US" w:eastAsia="zh-CN"/>
            </w:rPr>
            <w:t>分户、立户（结婚-户口簿无法证明亲属关系）服务指南</w:t>
          </w:r>
          <w:r>
            <w:tab/>
          </w:r>
          <w:r>
            <w:fldChar w:fldCharType="begin"/>
          </w:r>
          <w:r>
            <w:instrText xml:space="preserve"> PAGEREF _Toc21958 \h </w:instrText>
          </w:r>
          <w:r>
            <w:fldChar w:fldCharType="separate"/>
          </w:r>
          <w:r>
            <w:t>52</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_Toc30034 </w:instrText>
          </w:r>
          <w:r>
            <w:rPr>
              <w:rFonts w:hint="eastAsia" w:ascii="仿宋_GB2312" w:hAnsi="仿宋_GB2312" w:eastAsia="仿宋_GB2312" w:cs="仿宋_GB2312"/>
              <w:szCs w:val="28"/>
              <w:lang w:eastAsia="zh-CN"/>
            </w:rPr>
            <w:fldChar w:fldCharType="separate"/>
          </w:r>
          <w:r>
            <w:rPr>
              <w:rFonts w:hint="eastAsia"/>
              <w:lang w:val="en-US" w:eastAsia="zh-CN"/>
            </w:rPr>
            <w:t>分户、立户（离婚）服务指南</w:t>
          </w:r>
          <w:r>
            <w:tab/>
          </w:r>
          <w:r>
            <w:fldChar w:fldCharType="begin"/>
          </w:r>
          <w:r>
            <w:instrText xml:space="preserve"> PAGEREF _Toc30034 \h </w:instrText>
          </w:r>
          <w:r>
            <w:fldChar w:fldCharType="separate"/>
          </w:r>
          <w:r>
            <w:t>53</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_Toc12613 </w:instrText>
          </w:r>
          <w:r>
            <w:rPr>
              <w:rFonts w:hint="eastAsia" w:ascii="仿宋_GB2312" w:hAnsi="仿宋_GB2312" w:eastAsia="仿宋_GB2312" w:cs="仿宋_GB2312"/>
              <w:szCs w:val="28"/>
              <w:lang w:eastAsia="zh-CN"/>
            </w:rPr>
            <w:fldChar w:fldCharType="separate"/>
          </w:r>
          <w:r>
            <w:rPr>
              <w:rFonts w:hint="eastAsia"/>
              <w:lang w:val="en-US" w:eastAsia="zh-CN"/>
            </w:rPr>
            <w:t>夫妻投靠服务指南</w:t>
          </w:r>
          <w:r>
            <w:tab/>
          </w:r>
          <w:r>
            <w:fldChar w:fldCharType="begin"/>
          </w:r>
          <w:r>
            <w:instrText xml:space="preserve"> PAGEREF _Toc12613 \h </w:instrText>
          </w:r>
          <w:r>
            <w:fldChar w:fldCharType="separate"/>
          </w:r>
          <w:r>
            <w:t>54</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_Toc16211 </w:instrText>
          </w:r>
          <w:r>
            <w:rPr>
              <w:rFonts w:hint="eastAsia" w:ascii="仿宋_GB2312" w:hAnsi="仿宋_GB2312" w:eastAsia="仿宋_GB2312" w:cs="仿宋_GB2312"/>
              <w:szCs w:val="28"/>
              <w:lang w:eastAsia="zh-CN"/>
            </w:rPr>
            <w:fldChar w:fldCharType="separate"/>
          </w:r>
          <w:r>
            <w:rPr>
              <w:rFonts w:hint="eastAsia"/>
              <w:lang w:val="en-US" w:eastAsia="zh-CN"/>
            </w:rPr>
            <w:t>福利机构收养弃婴入户服务指南</w:t>
          </w:r>
          <w:r>
            <w:tab/>
          </w:r>
          <w:r>
            <w:fldChar w:fldCharType="begin"/>
          </w:r>
          <w:r>
            <w:instrText xml:space="preserve"> PAGEREF _Toc16211 \h </w:instrText>
          </w:r>
          <w:r>
            <w:fldChar w:fldCharType="separate"/>
          </w:r>
          <w:r>
            <w:t>55</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_Toc23145 </w:instrText>
          </w:r>
          <w:r>
            <w:rPr>
              <w:rFonts w:hint="eastAsia" w:ascii="仿宋_GB2312" w:hAnsi="仿宋_GB2312" w:eastAsia="仿宋_GB2312" w:cs="仿宋_GB2312"/>
              <w:szCs w:val="28"/>
              <w:lang w:eastAsia="zh-CN"/>
            </w:rPr>
            <w:fldChar w:fldCharType="separate"/>
          </w:r>
          <w:r>
            <w:rPr>
              <w:rFonts w:hint="eastAsia"/>
              <w:lang w:val="en-US" w:eastAsia="zh-CN"/>
            </w:rPr>
            <w:t>父母双方均死亡的孤儿认定服务指南</w:t>
          </w:r>
          <w:r>
            <w:tab/>
          </w:r>
          <w:r>
            <w:fldChar w:fldCharType="begin"/>
          </w:r>
          <w:r>
            <w:instrText xml:space="preserve"> PAGEREF _Toc23145 \h </w:instrText>
          </w:r>
          <w:r>
            <w:fldChar w:fldCharType="separate"/>
          </w:r>
          <w:r>
            <w:t>56</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_Toc22684 </w:instrText>
          </w:r>
          <w:r>
            <w:rPr>
              <w:rFonts w:hint="eastAsia" w:ascii="仿宋_GB2312" w:hAnsi="仿宋_GB2312" w:eastAsia="仿宋_GB2312" w:cs="仿宋_GB2312"/>
              <w:szCs w:val="28"/>
              <w:lang w:eastAsia="zh-CN"/>
            </w:rPr>
            <w:fldChar w:fldCharType="separate"/>
          </w:r>
          <w:r>
            <w:rPr>
              <w:rFonts w:hint="eastAsia"/>
              <w:lang w:val="en-US" w:eastAsia="zh-CN"/>
            </w:rPr>
            <w:t>父母双方均宣告失踪的孤儿认定服务指南</w:t>
          </w:r>
          <w:r>
            <w:tab/>
          </w:r>
          <w:r>
            <w:fldChar w:fldCharType="begin"/>
          </w:r>
          <w:r>
            <w:instrText xml:space="preserve"> PAGEREF _Toc22684 \h </w:instrText>
          </w:r>
          <w:r>
            <w:fldChar w:fldCharType="separate"/>
          </w:r>
          <w:r>
            <w:t>57</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_Toc21009 </w:instrText>
          </w:r>
          <w:r>
            <w:rPr>
              <w:rFonts w:hint="eastAsia" w:ascii="仿宋_GB2312" w:hAnsi="仿宋_GB2312" w:eastAsia="仿宋_GB2312" w:cs="仿宋_GB2312"/>
              <w:szCs w:val="28"/>
              <w:lang w:eastAsia="zh-CN"/>
            </w:rPr>
            <w:fldChar w:fldCharType="separate"/>
          </w:r>
          <w:r>
            <w:rPr>
              <w:rFonts w:hint="eastAsia"/>
              <w:lang w:val="en-US" w:eastAsia="zh-CN"/>
            </w:rPr>
            <w:t>父母双方均宣告死亡的孤儿认定服务指南</w:t>
          </w:r>
          <w:r>
            <w:tab/>
          </w:r>
          <w:r>
            <w:fldChar w:fldCharType="begin"/>
          </w:r>
          <w:r>
            <w:instrText xml:space="preserve"> PAGEREF _Toc21009 \h </w:instrText>
          </w:r>
          <w:r>
            <w:fldChar w:fldCharType="separate"/>
          </w:r>
          <w:r>
            <w:t>58</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_Toc8758 </w:instrText>
          </w:r>
          <w:r>
            <w:rPr>
              <w:rFonts w:hint="eastAsia" w:ascii="仿宋_GB2312" w:hAnsi="仿宋_GB2312" w:eastAsia="仿宋_GB2312" w:cs="仿宋_GB2312"/>
              <w:szCs w:val="28"/>
              <w:lang w:eastAsia="zh-CN"/>
            </w:rPr>
            <w:fldChar w:fldCharType="separate"/>
          </w:r>
          <w:r>
            <w:rPr>
              <w:rFonts w:hint="eastAsia"/>
              <w:lang w:val="en-US" w:eastAsia="zh-CN"/>
            </w:rPr>
            <w:t>父母投靠子女服务指南</w:t>
          </w:r>
          <w:r>
            <w:tab/>
          </w:r>
          <w:r>
            <w:fldChar w:fldCharType="begin"/>
          </w:r>
          <w:r>
            <w:instrText xml:space="preserve"> PAGEREF _Toc8758 \h </w:instrText>
          </w:r>
          <w:r>
            <w:fldChar w:fldCharType="separate"/>
          </w:r>
          <w:r>
            <w:t>59</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_Toc29227 </w:instrText>
          </w:r>
          <w:r>
            <w:rPr>
              <w:rFonts w:hint="eastAsia" w:ascii="仿宋_GB2312" w:hAnsi="仿宋_GB2312" w:eastAsia="仿宋_GB2312" w:cs="仿宋_GB2312"/>
              <w:szCs w:val="28"/>
              <w:lang w:eastAsia="zh-CN"/>
            </w:rPr>
            <w:fldChar w:fldCharType="separate"/>
          </w:r>
          <w:r>
            <w:rPr>
              <w:rFonts w:hint="eastAsia"/>
              <w:lang w:val="en-US" w:eastAsia="zh-CN"/>
            </w:rPr>
            <w:t>父母一方死亡，另一方宣告失踪的孤儿认定服务指南</w:t>
          </w:r>
          <w:r>
            <w:tab/>
          </w:r>
          <w:r>
            <w:fldChar w:fldCharType="begin"/>
          </w:r>
          <w:r>
            <w:instrText xml:space="preserve"> PAGEREF _Toc29227 \h </w:instrText>
          </w:r>
          <w:r>
            <w:fldChar w:fldCharType="separate"/>
          </w:r>
          <w:r>
            <w:t>60</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_Toc8022 </w:instrText>
          </w:r>
          <w:r>
            <w:rPr>
              <w:rFonts w:hint="eastAsia" w:ascii="仿宋_GB2312" w:hAnsi="仿宋_GB2312" w:eastAsia="仿宋_GB2312" w:cs="仿宋_GB2312"/>
              <w:szCs w:val="28"/>
              <w:lang w:eastAsia="zh-CN"/>
            </w:rPr>
            <w:fldChar w:fldCharType="separate"/>
          </w:r>
          <w:r>
            <w:rPr>
              <w:rFonts w:hint="eastAsia"/>
              <w:lang w:val="en-US" w:eastAsia="zh-CN"/>
            </w:rPr>
            <w:t>父母一方死亡，另一方宣告死亡的孤儿认定服务指南</w:t>
          </w:r>
          <w:r>
            <w:tab/>
          </w:r>
          <w:r>
            <w:fldChar w:fldCharType="begin"/>
          </w:r>
          <w:r>
            <w:instrText xml:space="preserve"> PAGEREF _Toc8022 \h </w:instrText>
          </w:r>
          <w:r>
            <w:fldChar w:fldCharType="separate"/>
          </w:r>
          <w:r>
            <w:t>61</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_Toc26149 </w:instrText>
          </w:r>
          <w:r>
            <w:rPr>
              <w:rFonts w:hint="eastAsia" w:ascii="仿宋_GB2312" w:hAnsi="仿宋_GB2312" w:eastAsia="仿宋_GB2312" w:cs="仿宋_GB2312"/>
              <w:szCs w:val="28"/>
              <w:lang w:eastAsia="zh-CN"/>
            </w:rPr>
            <w:fldChar w:fldCharType="separate"/>
          </w:r>
          <w:r>
            <w:rPr>
              <w:rFonts w:hint="eastAsia"/>
              <w:lang w:val="en-US" w:eastAsia="zh-CN"/>
            </w:rPr>
            <w:t>父母一方宣告死亡，另一方宣告失踪的孤儿认定服务指南</w:t>
          </w:r>
          <w:r>
            <w:tab/>
          </w:r>
          <w:r>
            <w:fldChar w:fldCharType="begin"/>
          </w:r>
          <w:r>
            <w:instrText xml:space="preserve"> PAGEREF _Toc26149 \h </w:instrText>
          </w:r>
          <w:r>
            <w:fldChar w:fldCharType="separate"/>
          </w:r>
          <w:r>
            <w:t>62</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_Toc30328 </w:instrText>
          </w:r>
          <w:r>
            <w:rPr>
              <w:rFonts w:hint="eastAsia" w:ascii="仿宋_GB2312" w:hAnsi="仿宋_GB2312" w:eastAsia="仿宋_GB2312" w:cs="仿宋_GB2312"/>
              <w:szCs w:val="28"/>
              <w:lang w:eastAsia="zh-CN"/>
            </w:rPr>
            <w:fldChar w:fldCharType="separate"/>
          </w:r>
          <w:r>
            <w:rPr>
              <w:rFonts w:hint="eastAsia"/>
              <w:lang w:val="en-US" w:eastAsia="zh-CN"/>
            </w:rPr>
            <w:t>个人就业登记服务指南</w:t>
          </w:r>
          <w:r>
            <w:tab/>
          </w:r>
          <w:r>
            <w:fldChar w:fldCharType="begin"/>
          </w:r>
          <w:r>
            <w:instrText xml:space="preserve"> PAGEREF _Toc30328 \h </w:instrText>
          </w:r>
          <w:r>
            <w:fldChar w:fldCharType="separate"/>
          </w:r>
          <w:r>
            <w:t>63</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_Toc26672 </w:instrText>
          </w:r>
          <w:r>
            <w:rPr>
              <w:rFonts w:hint="eastAsia" w:ascii="仿宋_GB2312" w:hAnsi="仿宋_GB2312" w:eastAsia="仿宋_GB2312" w:cs="仿宋_GB2312"/>
              <w:szCs w:val="28"/>
              <w:lang w:eastAsia="zh-CN"/>
            </w:rPr>
            <w:fldChar w:fldCharType="separate"/>
          </w:r>
          <w:r>
            <w:rPr>
              <w:rFonts w:hint="eastAsia"/>
              <w:lang w:val="en-US" w:eastAsia="zh-CN"/>
            </w:rPr>
            <w:t>个人权益记录查询打印（机关事业单位养老保险）服务指南</w:t>
          </w:r>
          <w:r>
            <w:tab/>
          </w:r>
          <w:r>
            <w:fldChar w:fldCharType="begin"/>
          </w:r>
          <w:r>
            <w:instrText xml:space="preserve"> PAGEREF _Toc26672 \h </w:instrText>
          </w:r>
          <w:r>
            <w:fldChar w:fldCharType="separate"/>
          </w:r>
          <w:r>
            <w:t>64</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_Toc30754 </w:instrText>
          </w:r>
          <w:r>
            <w:rPr>
              <w:rFonts w:hint="eastAsia" w:ascii="仿宋_GB2312" w:hAnsi="仿宋_GB2312" w:eastAsia="仿宋_GB2312" w:cs="仿宋_GB2312"/>
              <w:szCs w:val="28"/>
              <w:lang w:eastAsia="zh-CN"/>
            </w:rPr>
            <w:fldChar w:fldCharType="separate"/>
          </w:r>
          <w:r>
            <w:rPr>
              <w:rFonts w:hint="eastAsia"/>
              <w:lang w:val="en-US" w:eastAsia="zh-CN"/>
            </w:rPr>
            <w:t>个人权益记录查询打印（企业基本养老保险）服务指南</w:t>
          </w:r>
          <w:r>
            <w:tab/>
          </w:r>
          <w:r>
            <w:fldChar w:fldCharType="begin"/>
          </w:r>
          <w:r>
            <w:instrText xml:space="preserve"> PAGEREF _Toc30754 \h </w:instrText>
          </w:r>
          <w:r>
            <w:fldChar w:fldCharType="separate"/>
          </w:r>
          <w:r>
            <w:t>65</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_Toc29034 </w:instrText>
          </w:r>
          <w:r>
            <w:rPr>
              <w:rFonts w:hint="eastAsia" w:ascii="仿宋_GB2312" w:hAnsi="仿宋_GB2312" w:eastAsia="仿宋_GB2312" w:cs="仿宋_GB2312"/>
              <w:szCs w:val="28"/>
              <w:lang w:eastAsia="zh-CN"/>
            </w:rPr>
            <w:fldChar w:fldCharType="separate"/>
          </w:r>
          <w:r>
            <w:rPr>
              <w:rFonts w:hint="eastAsia"/>
              <w:lang w:val="en-US" w:eastAsia="zh-CN"/>
            </w:rPr>
            <w:t>个体工商户变更（换照）登记服务指南</w:t>
          </w:r>
          <w:r>
            <w:tab/>
          </w:r>
          <w:r>
            <w:fldChar w:fldCharType="begin"/>
          </w:r>
          <w:r>
            <w:instrText xml:space="preserve"> PAGEREF _Toc29034 \h </w:instrText>
          </w:r>
          <w:r>
            <w:fldChar w:fldCharType="separate"/>
          </w:r>
          <w:r>
            <w:t>66</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_Toc16616 </w:instrText>
          </w:r>
          <w:r>
            <w:rPr>
              <w:rFonts w:hint="eastAsia" w:ascii="仿宋_GB2312" w:hAnsi="仿宋_GB2312" w:eastAsia="仿宋_GB2312" w:cs="仿宋_GB2312"/>
              <w:szCs w:val="28"/>
              <w:lang w:eastAsia="zh-CN"/>
            </w:rPr>
            <w:fldChar w:fldCharType="separate"/>
          </w:r>
          <w:r>
            <w:rPr>
              <w:rFonts w:hint="eastAsia"/>
              <w:lang w:val="en-US" w:eastAsia="zh-CN"/>
            </w:rPr>
            <w:t>个体工商户设立登记服务指南</w:t>
          </w:r>
          <w:r>
            <w:tab/>
          </w:r>
          <w:r>
            <w:fldChar w:fldCharType="begin"/>
          </w:r>
          <w:r>
            <w:instrText xml:space="preserve"> PAGEREF _Toc16616 \h </w:instrText>
          </w:r>
          <w:r>
            <w:fldChar w:fldCharType="separate"/>
          </w:r>
          <w:r>
            <w:t>67</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_Toc15451 </w:instrText>
          </w:r>
          <w:r>
            <w:rPr>
              <w:rFonts w:hint="eastAsia" w:ascii="仿宋_GB2312" w:hAnsi="仿宋_GB2312" w:eastAsia="仿宋_GB2312" w:cs="仿宋_GB2312"/>
              <w:szCs w:val="28"/>
              <w:lang w:eastAsia="zh-CN"/>
            </w:rPr>
            <w:fldChar w:fldCharType="separate"/>
          </w:r>
          <w:r>
            <w:rPr>
              <w:rFonts w:hint="eastAsia"/>
              <w:lang w:val="en-US" w:eastAsia="zh-CN"/>
            </w:rPr>
            <w:t>个体工商户注销登记服务指南</w:t>
          </w:r>
          <w:r>
            <w:tab/>
          </w:r>
          <w:r>
            <w:fldChar w:fldCharType="begin"/>
          </w:r>
          <w:r>
            <w:instrText xml:space="preserve"> PAGEREF _Toc15451 \h </w:instrText>
          </w:r>
          <w:r>
            <w:fldChar w:fldCharType="separate"/>
          </w:r>
          <w:r>
            <w:t>68</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_Toc30827 </w:instrText>
          </w:r>
          <w:r>
            <w:rPr>
              <w:rFonts w:hint="eastAsia" w:ascii="仿宋_GB2312" w:hAnsi="仿宋_GB2312" w:eastAsia="仿宋_GB2312" w:cs="仿宋_GB2312"/>
              <w:szCs w:val="28"/>
              <w:lang w:eastAsia="zh-CN"/>
            </w:rPr>
            <w:fldChar w:fldCharType="separate"/>
          </w:r>
          <w:r>
            <w:rPr>
              <w:rFonts w:hint="eastAsia"/>
              <w:lang w:val="en-US" w:eastAsia="zh-CN"/>
            </w:rPr>
            <w:t>工作调动入户服务指南</w:t>
          </w:r>
          <w:r>
            <w:tab/>
          </w:r>
          <w:r>
            <w:fldChar w:fldCharType="begin"/>
          </w:r>
          <w:r>
            <w:instrText xml:space="preserve"> PAGEREF _Toc30827 \h </w:instrText>
          </w:r>
          <w:r>
            <w:fldChar w:fldCharType="separate"/>
          </w:r>
          <w:r>
            <w:t>69</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_Toc13428 </w:instrText>
          </w:r>
          <w:r>
            <w:rPr>
              <w:rFonts w:hint="eastAsia" w:ascii="仿宋_GB2312" w:hAnsi="仿宋_GB2312" w:eastAsia="仿宋_GB2312" w:cs="仿宋_GB2312"/>
              <w:szCs w:val="28"/>
              <w:lang w:eastAsia="zh-CN"/>
            </w:rPr>
            <w:fldChar w:fldCharType="separate"/>
          </w:r>
          <w:r>
            <w:rPr>
              <w:rFonts w:hint="eastAsia"/>
              <w:lang w:val="en-US" w:eastAsia="zh-CN"/>
            </w:rPr>
            <w:t>购房入户服务指南</w:t>
          </w:r>
          <w:r>
            <w:tab/>
          </w:r>
          <w:r>
            <w:fldChar w:fldCharType="begin"/>
          </w:r>
          <w:r>
            <w:instrText xml:space="preserve"> PAGEREF _Toc13428 \h </w:instrText>
          </w:r>
          <w:r>
            <w:fldChar w:fldCharType="separate"/>
          </w:r>
          <w:r>
            <w:t>70</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_Toc32097 </w:instrText>
          </w:r>
          <w:r>
            <w:rPr>
              <w:rFonts w:hint="eastAsia" w:ascii="仿宋_GB2312" w:hAnsi="仿宋_GB2312" w:eastAsia="仿宋_GB2312" w:cs="仿宋_GB2312"/>
              <w:szCs w:val="28"/>
              <w:lang w:eastAsia="zh-CN"/>
            </w:rPr>
            <w:fldChar w:fldCharType="separate"/>
          </w:r>
          <w:r>
            <w:rPr>
              <w:rFonts w:hint="eastAsia"/>
              <w:lang w:val="en-US" w:eastAsia="zh-CN"/>
            </w:rPr>
            <w:t>核发居住证服务指南</w:t>
          </w:r>
          <w:r>
            <w:tab/>
          </w:r>
          <w:r>
            <w:fldChar w:fldCharType="begin"/>
          </w:r>
          <w:r>
            <w:instrText xml:space="preserve"> PAGEREF _Toc32097 \h </w:instrText>
          </w:r>
          <w:r>
            <w:fldChar w:fldCharType="separate"/>
          </w:r>
          <w:r>
            <w:t>71</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_Toc623 </w:instrText>
          </w:r>
          <w:r>
            <w:rPr>
              <w:rFonts w:hint="eastAsia" w:ascii="仿宋_GB2312" w:hAnsi="仿宋_GB2312" w:eastAsia="仿宋_GB2312" w:cs="仿宋_GB2312"/>
              <w:szCs w:val="28"/>
              <w:lang w:eastAsia="zh-CN"/>
            </w:rPr>
            <w:fldChar w:fldCharType="separate"/>
          </w:r>
          <w:r>
            <w:rPr>
              <w:rFonts w:hint="eastAsia"/>
              <w:lang w:val="en-US" w:eastAsia="zh-CN"/>
            </w:rPr>
            <w:t>户口簿补发服务指南</w:t>
          </w:r>
          <w:r>
            <w:tab/>
          </w:r>
          <w:r>
            <w:fldChar w:fldCharType="begin"/>
          </w:r>
          <w:r>
            <w:instrText xml:space="preserve"> PAGEREF _Toc623 \h </w:instrText>
          </w:r>
          <w:r>
            <w:fldChar w:fldCharType="separate"/>
          </w:r>
          <w:r>
            <w:t>72</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_Toc3829 </w:instrText>
          </w:r>
          <w:r>
            <w:rPr>
              <w:rFonts w:hint="eastAsia" w:ascii="仿宋_GB2312" w:hAnsi="仿宋_GB2312" w:eastAsia="仿宋_GB2312" w:cs="仿宋_GB2312"/>
              <w:szCs w:val="28"/>
              <w:lang w:eastAsia="zh-CN"/>
            </w:rPr>
            <w:fldChar w:fldCharType="separate"/>
          </w:r>
          <w:r>
            <w:rPr>
              <w:rFonts w:hint="eastAsia"/>
              <w:lang w:val="en-US" w:eastAsia="zh-CN"/>
            </w:rPr>
            <w:t>户口登记（变更出生日期）服务指南</w:t>
          </w:r>
          <w:r>
            <w:tab/>
          </w:r>
          <w:r>
            <w:fldChar w:fldCharType="begin"/>
          </w:r>
          <w:r>
            <w:instrText xml:space="preserve"> PAGEREF _Toc3829 \h </w:instrText>
          </w:r>
          <w:r>
            <w:fldChar w:fldCharType="separate"/>
          </w:r>
          <w:r>
            <w:t>73</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_Toc9407 </w:instrText>
          </w:r>
          <w:r>
            <w:rPr>
              <w:rFonts w:hint="eastAsia" w:ascii="仿宋_GB2312" w:hAnsi="仿宋_GB2312" w:eastAsia="仿宋_GB2312" w:cs="仿宋_GB2312"/>
              <w:szCs w:val="28"/>
              <w:lang w:eastAsia="zh-CN"/>
            </w:rPr>
            <w:fldChar w:fldCharType="separate"/>
          </w:r>
          <w:r>
            <w:rPr>
              <w:rFonts w:hint="eastAsia"/>
              <w:lang w:val="en-US" w:eastAsia="zh-CN"/>
            </w:rPr>
            <w:t>户口登记（变更户主或与户主关系）服务指南</w:t>
          </w:r>
          <w:r>
            <w:tab/>
          </w:r>
          <w:r>
            <w:fldChar w:fldCharType="begin"/>
          </w:r>
          <w:r>
            <w:instrText xml:space="preserve"> PAGEREF _Toc9407 \h </w:instrText>
          </w:r>
          <w:r>
            <w:fldChar w:fldCharType="separate"/>
          </w:r>
          <w:r>
            <w:t>74</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_Toc17913 </w:instrText>
          </w:r>
          <w:r>
            <w:rPr>
              <w:rFonts w:hint="eastAsia" w:ascii="仿宋_GB2312" w:hAnsi="仿宋_GB2312" w:eastAsia="仿宋_GB2312" w:cs="仿宋_GB2312"/>
              <w:szCs w:val="28"/>
              <w:lang w:eastAsia="zh-CN"/>
            </w:rPr>
            <w:fldChar w:fldCharType="separate"/>
          </w:r>
          <w:r>
            <w:rPr>
              <w:rFonts w:hint="eastAsia"/>
              <w:lang w:val="en-US" w:eastAsia="zh-CN"/>
            </w:rPr>
            <w:t>户口登记（变更婚姻状况）服务指南</w:t>
          </w:r>
          <w:r>
            <w:tab/>
          </w:r>
          <w:r>
            <w:fldChar w:fldCharType="begin"/>
          </w:r>
          <w:r>
            <w:instrText xml:space="preserve"> PAGEREF _Toc17913 \h </w:instrText>
          </w:r>
          <w:r>
            <w:fldChar w:fldCharType="separate"/>
          </w:r>
          <w:r>
            <w:t>75</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_Toc15476 </w:instrText>
          </w:r>
          <w:r>
            <w:rPr>
              <w:rFonts w:hint="eastAsia" w:ascii="仿宋_GB2312" w:hAnsi="仿宋_GB2312" w:eastAsia="仿宋_GB2312" w:cs="仿宋_GB2312"/>
              <w:szCs w:val="28"/>
              <w:lang w:eastAsia="zh-CN"/>
            </w:rPr>
            <w:fldChar w:fldCharType="separate"/>
          </w:r>
          <w:r>
            <w:rPr>
              <w:rFonts w:hint="eastAsia"/>
              <w:lang w:val="en-US" w:eastAsia="zh-CN"/>
            </w:rPr>
            <w:t>户口登记（变更民族成分）服务指南</w:t>
          </w:r>
          <w:r>
            <w:tab/>
          </w:r>
          <w:r>
            <w:fldChar w:fldCharType="begin"/>
          </w:r>
          <w:r>
            <w:instrText xml:space="preserve"> PAGEREF _Toc15476 \h </w:instrText>
          </w:r>
          <w:r>
            <w:fldChar w:fldCharType="separate"/>
          </w:r>
          <w:r>
            <w:t>76</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_Toc1209 </w:instrText>
          </w:r>
          <w:r>
            <w:rPr>
              <w:rFonts w:hint="eastAsia" w:ascii="仿宋_GB2312" w:hAnsi="仿宋_GB2312" w:eastAsia="仿宋_GB2312" w:cs="仿宋_GB2312"/>
              <w:szCs w:val="28"/>
              <w:lang w:eastAsia="zh-CN"/>
            </w:rPr>
            <w:fldChar w:fldCharType="separate"/>
          </w:r>
          <w:r>
            <w:rPr>
              <w:rFonts w:hint="eastAsia"/>
              <w:lang w:val="en-US" w:eastAsia="zh-CN"/>
            </w:rPr>
            <w:t>户口登记（变更文化程度）服务指南</w:t>
          </w:r>
          <w:r>
            <w:tab/>
          </w:r>
          <w:r>
            <w:fldChar w:fldCharType="begin"/>
          </w:r>
          <w:r>
            <w:instrText xml:space="preserve"> PAGEREF _Toc1209 \h </w:instrText>
          </w:r>
          <w:r>
            <w:fldChar w:fldCharType="separate"/>
          </w:r>
          <w:r>
            <w:t>77</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_Toc14905 </w:instrText>
          </w:r>
          <w:r>
            <w:rPr>
              <w:rFonts w:hint="eastAsia" w:ascii="仿宋_GB2312" w:hAnsi="仿宋_GB2312" w:eastAsia="仿宋_GB2312" w:cs="仿宋_GB2312"/>
              <w:szCs w:val="28"/>
              <w:lang w:eastAsia="zh-CN"/>
            </w:rPr>
            <w:fldChar w:fldCharType="separate"/>
          </w:r>
          <w:r>
            <w:rPr>
              <w:rFonts w:hint="eastAsia"/>
              <w:lang w:val="en-US" w:eastAsia="zh-CN"/>
            </w:rPr>
            <w:t>户口登记（变更性别）服务指南</w:t>
          </w:r>
          <w:r>
            <w:tab/>
          </w:r>
          <w:r>
            <w:fldChar w:fldCharType="begin"/>
          </w:r>
          <w:r>
            <w:instrText xml:space="preserve"> PAGEREF _Toc14905 \h </w:instrText>
          </w:r>
          <w:r>
            <w:fldChar w:fldCharType="separate"/>
          </w:r>
          <w:r>
            <w:t>78</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_Toc31356 </w:instrText>
          </w:r>
          <w:r>
            <w:rPr>
              <w:rFonts w:hint="eastAsia" w:ascii="仿宋_GB2312" w:hAnsi="仿宋_GB2312" w:eastAsia="仿宋_GB2312" w:cs="仿宋_GB2312"/>
              <w:szCs w:val="28"/>
              <w:lang w:eastAsia="zh-CN"/>
            </w:rPr>
            <w:fldChar w:fldCharType="separate"/>
          </w:r>
          <w:r>
            <w:rPr>
              <w:rFonts w:hint="eastAsia"/>
              <w:lang w:val="en-US" w:eastAsia="zh-CN"/>
            </w:rPr>
            <w:t>户口登记（变更姓名）服务指南</w:t>
          </w:r>
          <w:r>
            <w:tab/>
          </w:r>
          <w:r>
            <w:fldChar w:fldCharType="begin"/>
          </w:r>
          <w:r>
            <w:instrText xml:space="preserve"> PAGEREF _Toc31356 \h </w:instrText>
          </w:r>
          <w:r>
            <w:fldChar w:fldCharType="separate"/>
          </w:r>
          <w:r>
            <w:t>79</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_Toc13405 </w:instrText>
          </w:r>
          <w:r>
            <w:rPr>
              <w:rFonts w:hint="eastAsia" w:ascii="仿宋_GB2312" w:hAnsi="仿宋_GB2312" w:eastAsia="仿宋_GB2312" w:cs="仿宋_GB2312"/>
              <w:szCs w:val="28"/>
              <w:lang w:eastAsia="zh-CN"/>
            </w:rPr>
            <w:fldChar w:fldCharType="separate"/>
          </w:r>
          <w:r>
            <w:rPr>
              <w:rFonts w:hint="eastAsia"/>
              <w:lang w:val="en-US" w:eastAsia="zh-CN"/>
            </w:rPr>
            <w:t>户口迁出-迁往市（县）外服务指南</w:t>
          </w:r>
          <w:r>
            <w:tab/>
          </w:r>
          <w:r>
            <w:fldChar w:fldCharType="begin"/>
          </w:r>
          <w:r>
            <w:instrText xml:space="preserve"> PAGEREF _Toc13405 \h </w:instrText>
          </w:r>
          <w:r>
            <w:fldChar w:fldCharType="separate"/>
          </w:r>
          <w:r>
            <w:t>80</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_Toc32753 </w:instrText>
          </w:r>
          <w:r>
            <w:rPr>
              <w:rFonts w:hint="eastAsia" w:ascii="仿宋_GB2312" w:hAnsi="仿宋_GB2312" w:eastAsia="仿宋_GB2312" w:cs="仿宋_GB2312"/>
              <w:szCs w:val="28"/>
              <w:lang w:eastAsia="zh-CN"/>
            </w:rPr>
            <w:fldChar w:fldCharType="separate"/>
          </w:r>
          <w:r>
            <w:rPr>
              <w:rFonts w:hint="eastAsia"/>
              <w:lang w:val="en-US" w:eastAsia="zh-CN"/>
            </w:rPr>
            <w:t>户口迁入服务指南</w:t>
          </w:r>
          <w:r>
            <w:tab/>
          </w:r>
          <w:r>
            <w:fldChar w:fldCharType="begin"/>
          </w:r>
          <w:r>
            <w:instrText xml:space="preserve"> PAGEREF _Toc32753 \h </w:instrText>
          </w:r>
          <w:r>
            <w:fldChar w:fldCharType="separate"/>
          </w:r>
          <w:r>
            <w:t>81</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_Toc13825 </w:instrText>
          </w:r>
          <w:r>
            <w:rPr>
              <w:rFonts w:hint="eastAsia" w:ascii="仿宋_GB2312" w:hAnsi="仿宋_GB2312" w:eastAsia="仿宋_GB2312" w:cs="仿宋_GB2312"/>
              <w:szCs w:val="28"/>
              <w:lang w:eastAsia="zh-CN"/>
            </w:rPr>
            <w:fldChar w:fldCharType="separate"/>
          </w:r>
          <w:r>
            <w:rPr>
              <w:rFonts w:hint="eastAsia"/>
              <w:lang w:val="en-US" w:eastAsia="zh-CN"/>
            </w:rPr>
            <w:t>回国（入境）恢复户口服务指南</w:t>
          </w:r>
          <w:r>
            <w:tab/>
          </w:r>
          <w:r>
            <w:fldChar w:fldCharType="begin"/>
          </w:r>
          <w:r>
            <w:instrText xml:space="preserve"> PAGEREF _Toc13825 \h </w:instrText>
          </w:r>
          <w:r>
            <w:fldChar w:fldCharType="separate"/>
          </w:r>
          <w:r>
            <w:t>82</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_Toc31769 </w:instrText>
          </w:r>
          <w:r>
            <w:rPr>
              <w:rFonts w:hint="eastAsia" w:ascii="仿宋_GB2312" w:hAnsi="仿宋_GB2312" w:eastAsia="仿宋_GB2312" w:cs="仿宋_GB2312"/>
              <w:szCs w:val="28"/>
              <w:lang w:eastAsia="zh-CN"/>
            </w:rPr>
            <w:fldChar w:fldCharType="separate"/>
          </w:r>
          <w:r>
            <w:rPr>
              <w:rFonts w:hint="eastAsia"/>
              <w:lang w:val="en-US" w:eastAsia="zh-CN"/>
            </w:rPr>
            <w:t>计划生育关怀抚慰金服务指南</w:t>
          </w:r>
          <w:r>
            <w:tab/>
          </w:r>
          <w:r>
            <w:fldChar w:fldCharType="begin"/>
          </w:r>
          <w:r>
            <w:instrText xml:space="preserve"> PAGEREF _Toc31769 \h </w:instrText>
          </w:r>
          <w:r>
            <w:fldChar w:fldCharType="separate"/>
          </w:r>
          <w:r>
            <w:t>83</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_Toc6375 </w:instrText>
          </w:r>
          <w:r>
            <w:rPr>
              <w:rFonts w:hint="eastAsia" w:ascii="仿宋_GB2312" w:hAnsi="仿宋_GB2312" w:eastAsia="仿宋_GB2312" w:cs="仿宋_GB2312"/>
              <w:szCs w:val="28"/>
              <w:lang w:eastAsia="zh-CN"/>
            </w:rPr>
            <w:fldChar w:fldCharType="separate"/>
          </w:r>
          <w:r>
            <w:rPr>
              <w:rFonts w:hint="eastAsia"/>
              <w:lang w:val="en-US" w:eastAsia="zh-CN"/>
            </w:rPr>
            <w:t>计划生育家庭特别扶助金服务指南</w:t>
          </w:r>
          <w:r>
            <w:tab/>
          </w:r>
          <w:r>
            <w:fldChar w:fldCharType="begin"/>
          </w:r>
          <w:r>
            <w:instrText xml:space="preserve"> PAGEREF _Toc6375 \h </w:instrText>
          </w:r>
          <w:r>
            <w:fldChar w:fldCharType="separate"/>
          </w:r>
          <w:r>
            <w:t>84</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_Toc15727 </w:instrText>
          </w:r>
          <w:r>
            <w:rPr>
              <w:rFonts w:hint="eastAsia" w:ascii="仿宋_GB2312" w:hAnsi="仿宋_GB2312" w:eastAsia="仿宋_GB2312" w:cs="仿宋_GB2312"/>
              <w:szCs w:val="28"/>
              <w:lang w:eastAsia="zh-CN"/>
            </w:rPr>
            <w:fldChar w:fldCharType="separate"/>
          </w:r>
          <w:r>
            <w:rPr>
              <w:rFonts w:hint="eastAsia"/>
              <w:lang w:val="en-US" w:eastAsia="zh-CN"/>
            </w:rPr>
            <w:t>就业困难人员（零就业家庭）申请认定服务指南</w:t>
          </w:r>
          <w:r>
            <w:tab/>
          </w:r>
          <w:r>
            <w:fldChar w:fldCharType="begin"/>
          </w:r>
          <w:r>
            <w:instrText xml:space="preserve"> PAGEREF _Toc15727 \h </w:instrText>
          </w:r>
          <w:r>
            <w:fldChar w:fldCharType="separate"/>
          </w:r>
          <w:r>
            <w:t>85</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_Toc18031 </w:instrText>
          </w:r>
          <w:r>
            <w:rPr>
              <w:rFonts w:hint="eastAsia" w:ascii="仿宋_GB2312" w:hAnsi="仿宋_GB2312" w:eastAsia="仿宋_GB2312" w:cs="仿宋_GB2312"/>
              <w:szCs w:val="28"/>
              <w:lang w:eastAsia="zh-CN"/>
            </w:rPr>
            <w:fldChar w:fldCharType="separate"/>
          </w:r>
          <w:r>
            <w:rPr>
              <w:rFonts w:hint="eastAsia"/>
              <w:lang w:val="en-US" w:eastAsia="zh-CN"/>
            </w:rPr>
            <w:t>居住证签注服务指南</w:t>
          </w:r>
          <w:r>
            <w:tab/>
          </w:r>
          <w:r>
            <w:fldChar w:fldCharType="begin"/>
          </w:r>
          <w:r>
            <w:instrText xml:space="preserve"> PAGEREF _Toc18031 \h </w:instrText>
          </w:r>
          <w:r>
            <w:fldChar w:fldCharType="separate"/>
          </w:r>
          <w:r>
            <w:t>86</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_Toc20826 </w:instrText>
          </w:r>
          <w:r>
            <w:rPr>
              <w:rFonts w:hint="eastAsia" w:ascii="仿宋_GB2312" w:hAnsi="仿宋_GB2312" w:eastAsia="仿宋_GB2312" w:cs="仿宋_GB2312"/>
              <w:szCs w:val="28"/>
              <w:lang w:eastAsia="zh-CN"/>
            </w:rPr>
            <w:fldChar w:fldCharType="separate"/>
          </w:r>
          <w:r>
            <w:rPr>
              <w:rFonts w:hint="eastAsia"/>
              <w:lang w:val="en-US" w:eastAsia="zh-CN"/>
            </w:rPr>
            <w:t>开业补贴服务指南</w:t>
          </w:r>
          <w:r>
            <w:tab/>
          </w:r>
          <w:r>
            <w:fldChar w:fldCharType="begin"/>
          </w:r>
          <w:r>
            <w:instrText xml:space="preserve"> PAGEREF _Toc20826 \h </w:instrText>
          </w:r>
          <w:r>
            <w:fldChar w:fldCharType="separate"/>
          </w:r>
          <w:r>
            <w:t>87</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_Toc25028 </w:instrText>
          </w:r>
          <w:r>
            <w:rPr>
              <w:rFonts w:hint="eastAsia" w:ascii="仿宋_GB2312" w:hAnsi="仿宋_GB2312" w:eastAsia="仿宋_GB2312" w:cs="仿宋_GB2312"/>
              <w:szCs w:val="28"/>
              <w:lang w:eastAsia="zh-CN"/>
            </w:rPr>
            <w:fldChar w:fldCharType="separate"/>
          </w:r>
          <w:r>
            <w:rPr>
              <w:rFonts w:hint="eastAsia"/>
              <w:lang w:val="en-US" w:eastAsia="zh-CN"/>
            </w:rPr>
            <w:t>困难残疾人生活补贴服务指南</w:t>
          </w:r>
          <w:r>
            <w:tab/>
          </w:r>
          <w:r>
            <w:fldChar w:fldCharType="begin"/>
          </w:r>
          <w:r>
            <w:instrText xml:space="preserve"> PAGEREF _Toc25028 \h </w:instrText>
          </w:r>
          <w:r>
            <w:fldChar w:fldCharType="separate"/>
          </w:r>
          <w:r>
            <w:t>88</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_Toc29746 </w:instrText>
          </w:r>
          <w:r>
            <w:rPr>
              <w:rFonts w:hint="eastAsia" w:ascii="仿宋_GB2312" w:hAnsi="仿宋_GB2312" w:eastAsia="仿宋_GB2312" w:cs="仿宋_GB2312"/>
              <w:szCs w:val="28"/>
              <w:lang w:eastAsia="zh-CN"/>
            </w:rPr>
            <w:fldChar w:fldCharType="separate"/>
          </w:r>
          <w:r>
            <w:rPr>
              <w:rFonts w:hint="eastAsia"/>
              <w:lang w:val="en-US" w:eastAsia="zh-CN"/>
            </w:rPr>
            <w:t>劳动争议调解服务指南</w:t>
          </w:r>
          <w:r>
            <w:tab/>
          </w:r>
          <w:r>
            <w:fldChar w:fldCharType="begin"/>
          </w:r>
          <w:r>
            <w:instrText xml:space="preserve"> PAGEREF _Toc29746 \h </w:instrText>
          </w:r>
          <w:r>
            <w:fldChar w:fldCharType="separate"/>
          </w:r>
          <w:r>
            <w:t>89</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_Toc11348 </w:instrText>
          </w:r>
          <w:r>
            <w:rPr>
              <w:rFonts w:hint="eastAsia" w:ascii="仿宋_GB2312" w:hAnsi="仿宋_GB2312" w:eastAsia="仿宋_GB2312" w:cs="仿宋_GB2312"/>
              <w:szCs w:val="28"/>
              <w:lang w:eastAsia="zh-CN"/>
            </w:rPr>
            <w:fldChar w:fldCharType="separate"/>
          </w:r>
          <w:r>
            <w:rPr>
              <w:rFonts w:hint="eastAsia"/>
              <w:lang w:val="en-US" w:eastAsia="zh-CN"/>
            </w:rPr>
            <w:t>老年人福利补贴服务指南</w:t>
          </w:r>
          <w:r>
            <w:tab/>
          </w:r>
          <w:r>
            <w:fldChar w:fldCharType="begin"/>
          </w:r>
          <w:r>
            <w:instrText xml:space="preserve"> PAGEREF _Toc11348 \h </w:instrText>
          </w:r>
          <w:r>
            <w:fldChar w:fldCharType="separate"/>
          </w:r>
          <w:r>
            <w:t>90</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_Toc18010 </w:instrText>
          </w:r>
          <w:r>
            <w:rPr>
              <w:rFonts w:hint="eastAsia" w:ascii="仿宋_GB2312" w:hAnsi="仿宋_GB2312" w:eastAsia="仿宋_GB2312" w:cs="仿宋_GB2312"/>
              <w:szCs w:val="28"/>
              <w:lang w:eastAsia="zh-CN"/>
            </w:rPr>
            <w:fldChar w:fldCharType="separate"/>
          </w:r>
          <w:r>
            <w:rPr>
              <w:rFonts w:hint="eastAsia"/>
              <w:lang w:val="en-US" w:eastAsia="zh-CN"/>
            </w:rPr>
            <w:t>老年人优待证申领服务指南</w:t>
          </w:r>
          <w:r>
            <w:tab/>
          </w:r>
          <w:r>
            <w:fldChar w:fldCharType="begin"/>
          </w:r>
          <w:r>
            <w:instrText xml:space="preserve"> PAGEREF _Toc18010 \h </w:instrText>
          </w:r>
          <w:r>
            <w:fldChar w:fldCharType="separate"/>
          </w:r>
          <w:r>
            <w:t>91</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_Toc16121 </w:instrText>
          </w:r>
          <w:r>
            <w:rPr>
              <w:rFonts w:hint="eastAsia" w:ascii="仿宋_GB2312" w:hAnsi="仿宋_GB2312" w:eastAsia="仿宋_GB2312" w:cs="仿宋_GB2312"/>
              <w:szCs w:val="28"/>
              <w:lang w:eastAsia="zh-CN"/>
            </w:rPr>
            <w:fldChar w:fldCharType="separate"/>
          </w:r>
          <w:r>
            <w:rPr>
              <w:rFonts w:hint="eastAsia"/>
              <w:lang w:val="en-US" w:eastAsia="zh-CN"/>
            </w:rPr>
            <w:t>临时救助对象认定服务指南</w:t>
          </w:r>
          <w:r>
            <w:tab/>
          </w:r>
          <w:r>
            <w:fldChar w:fldCharType="begin"/>
          </w:r>
          <w:r>
            <w:instrText xml:space="preserve"> PAGEREF _Toc16121 \h </w:instrText>
          </w:r>
          <w:r>
            <w:fldChar w:fldCharType="separate"/>
          </w:r>
          <w:r>
            <w:t>92</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_Toc5947 </w:instrText>
          </w:r>
          <w:r>
            <w:rPr>
              <w:rFonts w:hint="eastAsia" w:ascii="仿宋_GB2312" w:hAnsi="仿宋_GB2312" w:eastAsia="仿宋_GB2312" w:cs="仿宋_GB2312"/>
              <w:szCs w:val="28"/>
              <w:lang w:eastAsia="zh-CN"/>
            </w:rPr>
            <w:fldChar w:fldCharType="separate"/>
          </w:r>
          <w:r>
            <w:rPr>
              <w:rFonts w:hint="eastAsia"/>
              <w:lang w:val="en-US" w:eastAsia="zh-CN"/>
            </w:rPr>
            <w:t>临时救助金给付服务指南</w:t>
          </w:r>
          <w:r>
            <w:tab/>
          </w:r>
          <w:r>
            <w:fldChar w:fldCharType="begin"/>
          </w:r>
          <w:r>
            <w:instrText xml:space="preserve"> PAGEREF _Toc5947 \h </w:instrText>
          </w:r>
          <w:r>
            <w:fldChar w:fldCharType="separate"/>
          </w:r>
          <w:r>
            <w:t>93</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_Toc17795 </w:instrText>
          </w:r>
          <w:r>
            <w:rPr>
              <w:rFonts w:hint="eastAsia" w:ascii="仿宋_GB2312" w:hAnsi="仿宋_GB2312" w:eastAsia="仿宋_GB2312" w:cs="仿宋_GB2312"/>
              <w:szCs w:val="28"/>
              <w:lang w:eastAsia="zh-CN"/>
            </w:rPr>
            <w:fldChar w:fldCharType="separate"/>
          </w:r>
          <w:r>
            <w:rPr>
              <w:rFonts w:hint="eastAsia"/>
              <w:lang w:val="en-US" w:eastAsia="zh-CN"/>
            </w:rPr>
            <w:t>灵活就业困难人员社保补贴服务指南</w:t>
          </w:r>
          <w:r>
            <w:tab/>
          </w:r>
          <w:r>
            <w:fldChar w:fldCharType="begin"/>
          </w:r>
          <w:r>
            <w:instrText xml:space="preserve"> PAGEREF _Toc17795 \h </w:instrText>
          </w:r>
          <w:r>
            <w:fldChar w:fldCharType="separate"/>
          </w:r>
          <w:r>
            <w:t>94</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_Toc23858 </w:instrText>
          </w:r>
          <w:r>
            <w:rPr>
              <w:rFonts w:hint="eastAsia" w:ascii="仿宋_GB2312" w:hAnsi="仿宋_GB2312" w:eastAsia="仿宋_GB2312" w:cs="仿宋_GB2312"/>
              <w:szCs w:val="28"/>
              <w:lang w:eastAsia="zh-CN"/>
            </w:rPr>
            <w:fldChar w:fldCharType="separate"/>
          </w:r>
          <w:r>
            <w:rPr>
              <w:rFonts w:hint="eastAsia"/>
              <w:lang w:val="en-US" w:eastAsia="zh-CN"/>
            </w:rPr>
            <w:t>农村部分计划生育家庭奖励扶助服务指南</w:t>
          </w:r>
          <w:r>
            <w:tab/>
          </w:r>
          <w:r>
            <w:fldChar w:fldCharType="begin"/>
          </w:r>
          <w:r>
            <w:instrText xml:space="preserve"> PAGEREF _Toc23858 \h </w:instrText>
          </w:r>
          <w:r>
            <w:fldChar w:fldCharType="separate"/>
          </w:r>
          <w:r>
            <w:t>95</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_Toc6021 </w:instrText>
          </w:r>
          <w:r>
            <w:rPr>
              <w:rFonts w:hint="eastAsia" w:ascii="仿宋_GB2312" w:hAnsi="仿宋_GB2312" w:eastAsia="仿宋_GB2312" w:cs="仿宋_GB2312"/>
              <w:szCs w:val="28"/>
              <w:lang w:eastAsia="zh-CN"/>
            </w:rPr>
            <w:fldChar w:fldCharType="separate"/>
          </w:r>
          <w:r>
            <w:rPr>
              <w:rFonts w:hint="eastAsia"/>
              <w:lang w:val="en-US" w:eastAsia="zh-CN"/>
            </w:rPr>
            <w:t>农村村民住宅用地审核服务指南</w:t>
          </w:r>
          <w:r>
            <w:tab/>
          </w:r>
          <w:r>
            <w:fldChar w:fldCharType="begin"/>
          </w:r>
          <w:r>
            <w:instrText xml:space="preserve"> PAGEREF _Toc6021 \h </w:instrText>
          </w:r>
          <w:r>
            <w:fldChar w:fldCharType="separate"/>
          </w:r>
          <w:r>
            <w:t>96</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_Toc27037 </w:instrText>
          </w:r>
          <w:r>
            <w:rPr>
              <w:rFonts w:hint="eastAsia" w:ascii="仿宋_GB2312" w:hAnsi="仿宋_GB2312" w:eastAsia="仿宋_GB2312" w:cs="仿宋_GB2312"/>
              <w:szCs w:val="28"/>
              <w:lang w:eastAsia="zh-CN"/>
            </w:rPr>
            <w:fldChar w:fldCharType="separate"/>
          </w:r>
          <w:r>
            <w:rPr>
              <w:rFonts w:hint="eastAsia"/>
              <w:lang w:val="en-US" w:eastAsia="zh-CN"/>
            </w:rPr>
            <w:t>农村土地承包及承包合同管理服务指南</w:t>
          </w:r>
          <w:r>
            <w:tab/>
          </w:r>
          <w:r>
            <w:fldChar w:fldCharType="begin"/>
          </w:r>
          <w:r>
            <w:instrText xml:space="preserve"> PAGEREF _Toc27037 \h </w:instrText>
          </w:r>
          <w:r>
            <w:fldChar w:fldCharType="separate"/>
          </w:r>
          <w:r>
            <w:t>97</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_Toc8336 </w:instrText>
          </w:r>
          <w:r>
            <w:rPr>
              <w:rFonts w:hint="eastAsia" w:ascii="仿宋_GB2312" w:hAnsi="仿宋_GB2312" w:eastAsia="仿宋_GB2312" w:cs="仿宋_GB2312"/>
              <w:szCs w:val="28"/>
              <w:lang w:eastAsia="zh-CN"/>
            </w:rPr>
            <w:fldChar w:fldCharType="separate"/>
          </w:r>
          <w:r>
            <w:rPr>
              <w:rFonts w:hint="eastAsia"/>
              <w:lang w:val="en-US" w:eastAsia="zh-CN"/>
            </w:rPr>
            <w:t>其他情况补录服务指南</w:t>
          </w:r>
          <w:r>
            <w:tab/>
          </w:r>
          <w:r>
            <w:fldChar w:fldCharType="begin"/>
          </w:r>
          <w:r>
            <w:instrText xml:space="preserve"> PAGEREF _Toc8336 \h </w:instrText>
          </w:r>
          <w:r>
            <w:fldChar w:fldCharType="separate"/>
          </w:r>
          <w:r>
            <w:t>98</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_Toc8884 </w:instrText>
          </w:r>
          <w:r>
            <w:rPr>
              <w:rFonts w:hint="eastAsia" w:ascii="仿宋_GB2312" w:hAnsi="仿宋_GB2312" w:eastAsia="仿宋_GB2312" w:cs="仿宋_GB2312"/>
              <w:szCs w:val="28"/>
              <w:lang w:eastAsia="zh-CN"/>
            </w:rPr>
            <w:fldChar w:fldCharType="separate"/>
          </w:r>
          <w:r>
            <w:rPr>
              <w:rFonts w:hint="eastAsia"/>
              <w:lang w:val="en-US" w:eastAsia="zh-CN"/>
            </w:rPr>
            <w:t>企业人员中断社会保险关系服务指南</w:t>
          </w:r>
          <w:r>
            <w:tab/>
          </w:r>
          <w:r>
            <w:fldChar w:fldCharType="begin"/>
          </w:r>
          <w:r>
            <w:instrText xml:space="preserve"> PAGEREF _Toc8884 \h </w:instrText>
          </w:r>
          <w:r>
            <w:fldChar w:fldCharType="separate"/>
          </w:r>
          <w:r>
            <w:t>99</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_Toc23363 </w:instrText>
          </w:r>
          <w:r>
            <w:rPr>
              <w:rFonts w:hint="eastAsia" w:ascii="仿宋_GB2312" w:hAnsi="仿宋_GB2312" w:eastAsia="仿宋_GB2312" w:cs="仿宋_GB2312"/>
              <w:szCs w:val="28"/>
              <w:lang w:eastAsia="zh-CN"/>
            </w:rPr>
            <w:fldChar w:fldCharType="separate"/>
          </w:r>
          <w:r>
            <w:rPr>
              <w:rFonts w:hint="eastAsia"/>
              <w:lang w:val="en-US" w:eastAsia="zh-CN"/>
            </w:rPr>
            <w:t>企业社会保险注销登记服务指南</w:t>
          </w:r>
          <w:r>
            <w:tab/>
          </w:r>
          <w:r>
            <w:fldChar w:fldCharType="begin"/>
          </w:r>
          <w:r>
            <w:instrText xml:space="preserve"> PAGEREF _Toc23363 \h </w:instrText>
          </w:r>
          <w:r>
            <w:fldChar w:fldCharType="separate"/>
          </w:r>
          <w:r>
            <w:t>100</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_Toc6356 </w:instrText>
          </w:r>
          <w:r>
            <w:rPr>
              <w:rFonts w:hint="eastAsia" w:ascii="仿宋_GB2312" w:hAnsi="仿宋_GB2312" w:eastAsia="仿宋_GB2312" w:cs="仿宋_GB2312"/>
              <w:szCs w:val="28"/>
              <w:lang w:eastAsia="zh-CN"/>
            </w:rPr>
            <w:fldChar w:fldCharType="separate"/>
          </w:r>
          <w:r>
            <w:rPr>
              <w:rFonts w:hint="eastAsia"/>
              <w:lang w:val="en-US" w:eastAsia="zh-CN"/>
            </w:rPr>
            <w:t>食品生产加工小作坊登记</w:t>
          </w:r>
          <w:r>
            <w:rPr>
              <w:rFonts w:hint="eastAsia"/>
            </w:rPr>
            <w:t>服务指南</w:t>
          </w:r>
          <w:r>
            <w:tab/>
          </w:r>
          <w:r>
            <w:fldChar w:fldCharType="begin"/>
          </w:r>
          <w:r>
            <w:instrText xml:space="preserve"> PAGEREF _Toc6356 \h </w:instrText>
          </w:r>
          <w:r>
            <w:fldChar w:fldCharType="separate"/>
          </w:r>
          <w:r>
            <w:t>125</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_Toc32215 </w:instrText>
          </w:r>
          <w:r>
            <w:rPr>
              <w:rFonts w:hint="eastAsia" w:ascii="仿宋_GB2312" w:hAnsi="仿宋_GB2312" w:eastAsia="仿宋_GB2312" w:cs="仿宋_GB2312"/>
              <w:szCs w:val="28"/>
              <w:lang w:eastAsia="zh-CN"/>
            </w:rPr>
            <w:fldChar w:fldCharType="separate"/>
          </w:r>
          <w:r>
            <w:rPr>
              <w:rFonts w:hint="eastAsia"/>
              <w:lang w:val="en-US" w:eastAsia="zh-CN"/>
            </w:rPr>
            <w:t>食品小经营店登记服务指南</w:t>
          </w:r>
          <w:r>
            <w:tab/>
          </w:r>
          <w:r>
            <w:fldChar w:fldCharType="begin"/>
          </w:r>
          <w:r>
            <w:instrText xml:space="preserve"> PAGEREF _Toc32215 \h </w:instrText>
          </w:r>
          <w:r>
            <w:fldChar w:fldCharType="separate"/>
          </w:r>
          <w:r>
            <w:t>126</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_Toc15196 </w:instrText>
          </w:r>
          <w:r>
            <w:rPr>
              <w:rFonts w:hint="eastAsia" w:ascii="仿宋_GB2312" w:hAnsi="仿宋_GB2312" w:eastAsia="仿宋_GB2312" w:cs="仿宋_GB2312"/>
              <w:szCs w:val="28"/>
              <w:lang w:eastAsia="zh-CN"/>
            </w:rPr>
            <w:fldChar w:fldCharType="separate"/>
          </w:r>
          <w:r>
            <w:rPr>
              <w:rFonts w:hint="eastAsia"/>
              <w:lang w:val="en-US" w:eastAsia="zh-CN"/>
            </w:rPr>
            <w:t>食品小摊点备案服务指南</w:t>
          </w:r>
          <w:r>
            <w:tab/>
          </w:r>
          <w:r>
            <w:fldChar w:fldCharType="begin"/>
          </w:r>
          <w:r>
            <w:instrText xml:space="preserve"> PAGEREF _Toc15196 \h </w:instrText>
          </w:r>
          <w:r>
            <w:fldChar w:fldCharType="separate"/>
          </w:r>
          <w:r>
            <w:t>127</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_Toc11281 </w:instrText>
          </w:r>
          <w:r>
            <w:rPr>
              <w:rFonts w:hint="eastAsia" w:ascii="仿宋_GB2312" w:hAnsi="仿宋_GB2312" w:eastAsia="仿宋_GB2312" w:cs="仿宋_GB2312"/>
              <w:szCs w:val="28"/>
              <w:lang w:eastAsia="zh-CN"/>
            </w:rPr>
            <w:fldChar w:fldCharType="separate"/>
          </w:r>
          <w:r>
            <w:rPr>
              <w:rFonts w:hint="eastAsia"/>
              <w:lang w:val="en-US" w:eastAsia="zh-CN"/>
            </w:rPr>
            <w:t>收养入户服务指南</w:t>
          </w:r>
          <w:r>
            <w:tab/>
          </w:r>
          <w:r>
            <w:fldChar w:fldCharType="begin"/>
          </w:r>
          <w:r>
            <w:instrText xml:space="preserve"> PAGEREF _Toc11281 \h </w:instrText>
          </w:r>
          <w:r>
            <w:fldChar w:fldCharType="separate"/>
          </w:r>
          <w:r>
            <w:t>128</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_Toc20823 </w:instrText>
          </w:r>
          <w:r>
            <w:rPr>
              <w:rFonts w:hint="eastAsia" w:ascii="仿宋_GB2312" w:hAnsi="仿宋_GB2312" w:eastAsia="仿宋_GB2312" w:cs="仿宋_GB2312"/>
              <w:szCs w:val="28"/>
              <w:lang w:eastAsia="zh-CN"/>
            </w:rPr>
            <w:fldChar w:fldCharType="separate"/>
          </w:r>
          <w:r>
            <w:rPr>
              <w:rFonts w:hint="eastAsia"/>
              <w:lang w:val="en-US" w:eastAsia="zh-CN"/>
            </w:rPr>
            <w:t>首次申领居民身份证（无需监护人陪同）服务指南</w:t>
          </w:r>
          <w:r>
            <w:tab/>
          </w:r>
          <w:r>
            <w:fldChar w:fldCharType="begin"/>
          </w:r>
          <w:r>
            <w:instrText xml:space="preserve"> PAGEREF _Toc20823 \h </w:instrText>
          </w:r>
          <w:r>
            <w:fldChar w:fldCharType="separate"/>
          </w:r>
          <w:r>
            <w:t>129</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_Toc25024 </w:instrText>
          </w:r>
          <w:r>
            <w:rPr>
              <w:rFonts w:hint="eastAsia" w:ascii="仿宋_GB2312" w:hAnsi="仿宋_GB2312" w:eastAsia="仿宋_GB2312" w:cs="仿宋_GB2312"/>
              <w:szCs w:val="28"/>
              <w:lang w:eastAsia="zh-CN"/>
            </w:rPr>
            <w:fldChar w:fldCharType="separate"/>
          </w:r>
          <w:r>
            <w:rPr>
              <w:rFonts w:hint="eastAsia"/>
              <w:lang w:val="en-US" w:eastAsia="zh-CN"/>
            </w:rPr>
            <w:t>首次申领居民身份证（需监护人陪同）服务指南</w:t>
          </w:r>
          <w:r>
            <w:tab/>
          </w:r>
          <w:r>
            <w:fldChar w:fldCharType="begin"/>
          </w:r>
          <w:r>
            <w:instrText xml:space="preserve"> PAGEREF _Toc25024 \h </w:instrText>
          </w:r>
          <w:r>
            <w:fldChar w:fldCharType="separate"/>
          </w:r>
          <w:r>
            <w:t>130</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_Toc15491 </w:instrText>
          </w:r>
          <w:r>
            <w:rPr>
              <w:rFonts w:hint="eastAsia" w:ascii="仿宋_GB2312" w:hAnsi="仿宋_GB2312" w:eastAsia="仿宋_GB2312" w:cs="仿宋_GB2312"/>
              <w:szCs w:val="28"/>
              <w:lang w:eastAsia="zh-CN"/>
            </w:rPr>
            <w:fldChar w:fldCharType="separate"/>
          </w:r>
          <w:r>
            <w:rPr>
              <w:rFonts w:hint="eastAsia"/>
              <w:lang w:val="en-US" w:eastAsia="zh-CN"/>
            </w:rPr>
            <w:t>死亡、宣告死亡人员办理户口注销服务指南</w:t>
          </w:r>
          <w:r>
            <w:tab/>
          </w:r>
          <w:r>
            <w:fldChar w:fldCharType="begin"/>
          </w:r>
          <w:r>
            <w:instrText xml:space="preserve"> PAGEREF _Toc15491 \h </w:instrText>
          </w:r>
          <w:r>
            <w:fldChar w:fldCharType="separate"/>
          </w:r>
          <w:r>
            <w:t>131</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_Toc8754 </w:instrText>
          </w:r>
          <w:r>
            <w:rPr>
              <w:rFonts w:hint="eastAsia" w:ascii="仿宋_GB2312" w:hAnsi="仿宋_GB2312" w:eastAsia="仿宋_GB2312" w:cs="仿宋_GB2312"/>
              <w:szCs w:val="28"/>
              <w:lang w:eastAsia="zh-CN"/>
            </w:rPr>
            <w:fldChar w:fldCharType="separate"/>
          </w:r>
          <w:r>
            <w:rPr>
              <w:rFonts w:hint="eastAsia"/>
              <w:lang w:val="en-US" w:eastAsia="zh-CN"/>
            </w:rPr>
            <w:t>特困人员救助供养金给付服务指南</w:t>
          </w:r>
          <w:r>
            <w:tab/>
          </w:r>
          <w:r>
            <w:fldChar w:fldCharType="begin"/>
          </w:r>
          <w:r>
            <w:instrText xml:space="preserve"> PAGEREF _Toc8754 \h </w:instrText>
          </w:r>
          <w:r>
            <w:fldChar w:fldCharType="separate"/>
          </w:r>
          <w:r>
            <w:t>132</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_Toc369 </w:instrText>
          </w:r>
          <w:r>
            <w:rPr>
              <w:rFonts w:hint="eastAsia" w:ascii="仿宋_GB2312" w:hAnsi="仿宋_GB2312" w:eastAsia="仿宋_GB2312" w:cs="仿宋_GB2312"/>
              <w:szCs w:val="28"/>
              <w:lang w:eastAsia="zh-CN"/>
            </w:rPr>
            <w:fldChar w:fldCharType="separate"/>
          </w:r>
          <w:r>
            <w:rPr>
              <w:rFonts w:hint="eastAsia"/>
              <w:lang w:val="en-US" w:eastAsia="zh-CN"/>
            </w:rPr>
            <w:t>特困人员认定服务指南</w:t>
          </w:r>
          <w:r>
            <w:tab/>
          </w:r>
          <w:r>
            <w:fldChar w:fldCharType="begin"/>
          </w:r>
          <w:r>
            <w:instrText xml:space="preserve"> PAGEREF _Toc369 \h </w:instrText>
          </w:r>
          <w:r>
            <w:fldChar w:fldCharType="separate"/>
          </w:r>
          <w:r>
            <w:t>133</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_Toc7234 </w:instrText>
          </w:r>
          <w:r>
            <w:rPr>
              <w:rFonts w:hint="eastAsia" w:ascii="仿宋_GB2312" w:hAnsi="仿宋_GB2312" w:eastAsia="仿宋_GB2312" w:cs="仿宋_GB2312"/>
              <w:szCs w:val="28"/>
              <w:lang w:eastAsia="zh-CN"/>
            </w:rPr>
            <w:fldChar w:fldCharType="separate"/>
          </w:r>
          <w:r>
            <w:rPr>
              <w:rFonts w:hint="eastAsia"/>
              <w:lang w:val="en-US" w:eastAsia="zh-CN"/>
            </w:rPr>
            <w:t>务工人员入户服务指南</w:t>
          </w:r>
          <w:r>
            <w:tab/>
          </w:r>
          <w:r>
            <w:fldChar w:fldCharType="begin"/>
          </w:r>
          <w:r>
            <w:instrText xml:space="preserve"> PAGEREF _Toc7234 \h </w:instrText>
          </w:r>
          <w:r>
            <w:fldChar w:fldCharType="separate"/>
          </w:r>
          <w:r>
            <w:t>134</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_Toc9686 </w:instrText>
          </w:r>
          <w:r>
            <w:rPr>
              <w:rFonts w:hint="eastAsia" w:ascii="仿宋_GB2312" w:hAnsi="仿宋_GB2312" w:eastAsia="仿宋_GB2312" w:cs="仿宋_GB2312"/>
              <w:szCs w:val="28"/>
              <w:lang w:eastAsia="zh-CN"/>
            </w:rPr>
            <w:fldChar w:fldCharType="separate"/>
          </w:r>
          <w:r>
            <w:rPr>
              <w:rFonts w:hint="eastAsia"/>
              <w:lang w:val="en-US" w:eastAsia="zh-CN"/>
            </w:rPr>
            <w:t>刑满释放人员恢复户口服务指南</w:t>
          </w:r>
          <w:r>
            <w:tab/>
          </w:r>
          <w:r>
            <w:fldChar w:fldCharType="begin"/>
          </w:r>
          <w:r>
            <w:instrText xml:space="preserve"> PAGEREF _Toc9686 \h </w:instrText>
          </w:r>
          <w:r>
            <w:fldChar w:fldCharType="separate"/>
          </w:r>
          <w:r>
            <w:t>136</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_Toc15948 </w:instrText>
          </w:r>
          <w:r>
            <w:rPr>
              <w:rFonts w:hint="eastAsia" w:ascii="仿宋_GB2312" w:hAnsi="仿宋_GB2312" w:eastAsia="仿宋_GB2312" w:cs="仿宋_GB2312"/>
              <w:szCs w:val="28"/>
              <w:lang w:eastAsia="zh-CN"/>
            </w:rPr>
            <w:fldChar w:fldCharType="separate"/>
          </w:r>
          <w:r>
            <w:rPr>
              <w:rFonts w:hint="eastAsia"/>
              <w:lang w:val="en-US" w:eastAsia="zh-CN"/>
            </w:rPr>
            <w:t>宣告失踪人员办理户口注销服务指南</w:t>
          </w:r>
          <w:r>
            <w:tab/>
          </w:r>
          <w:r>
            <w:fldChar w:fldCharType="begin"/>
          </w:r>
          <w:r>
            <w:instrText xml:space="preserve"> PAGEREF _Toc15948 \h </w:instrText>
          </w:r>
          <w:r>
            <w:fldChar w:fldCharType="separate"/>
          </w:r>
          <w:r>
            <w:t>137</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_Toc27046 </w:instrText>
          </w:r>
          <w:r>
            <w:rPr>
              <w:rFonts w:hint="eastAsia" w:ascii="仿宋_GB2312" w:hAnsi="仿宋_GB2312" w:eastAsia="仿宋_GB2312" w:cs="仿宋_GB2312"/>
              <w:szCs w:val="28"/>
              <w:lang w:eastAsia="zh-CN"/>
            </w:rPr>
            <w:fldChar w:fldCharType="separate"/>
          </w:r>
          <w:r>
            <w:rPr>
              <w:rFonts w:hint="eastAsia"/>
              <w:lang w:val="en-US" w:eastAsia="zh-CN"/>
            </w:rPr>
            <w:t>异地申领居民身份证（补领）服务指南</w:t>
          </w:r>
          <w:r>
            <w:tab/>
          </w:r>
          <w:r>
            <w:fldChar w:fldCharType="begin"/>
          </w:r>
          <w:r>
            <w:instrText xml:space="preserve"> PAGEREF _Toc27046 \h </w:instrText>
          </w:r>
          <w:r>
            <w:fldChar w:fldCharType="separate"/>
          </w:r>
          <w:r>
            <w:t>138</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_Toc3847 </w:instrText>
          </w:r>
          <w:r>
            <w:rPr>
              <w:rFonts w:hint="eastAsia" w:ascii="仿宋_GB2312" w:hAnsi="仿宋_GB2312" w:eastAsia="仿宋_GB2312" w:cs="仿宋_GB2312"/>
              <w:szCs w:val="28"/>
              <w:lang w:eastAsia="zh-CN"/>
            </w:rPr>
            <w:fldChar w:fldCharType="separate"/>
          </w:r>
          <w:r>
            <w:rPr>
              <w:rFonts w:hint="eastAsia"/>
              <w:lang w:val="en-US" w:eastAsia="zh-CN"/>
            </w:rPr>
            <w:t>异地申领居民身份证（换领）服务指南</w:t>
          </w:r>
          <w:r>
            <w:tab/>
          </w:r>
          <w:r>
            <w:fldChar w:fldCharType="begin"/>
          </w:r>
          <w:r>
            <w:instrText xml:space="preserve"> PAGEREF _Toc3847 \h </w:instrText>
          </w:r>
          <w:r>
            <w:fldChar w:fldCharType="separate"/>
          </w:r>
          <w:r>
            <w:t>139</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_Toc26759 </w:instrText>
          </w:r>
          <w:r>
            <w:rPr>
              <w:rFonts w:hint="eastAsia" w:ascii="仿宋_GB2312" w:hAnsi="仿宋_GB2312" w:eastAsia="仿宋_GB2312" w:cs="仿宋_GB2312"/>
              <w:szCs w:val="28"/>
              <w:lang w:eastAsia="zh-CN"/>
            </w:rPr>
            <w:fldChar w:fldCharType="separate"/>
          </w:r>
          <w:r>
            <w:rPr>
              <w:rFonts w:hint="eastAsia"/>
              <w:lang w:val="en-US" w:eastAsia="zh-CN"/>
            </w:rPr>
            <w:t>用人单位就业登记服务指南</w:t>
          </w:r>
          <w:r>
            <w:tab/>
          </w:r>
          <w:r>
            <w:fldChar w:fldCharType="begin"/>
          </w:r>
          <w:r>
            <w:instrText xml:space="preserve"> PAGEREF _Toc26759 \h </w:instrText>
          </w:r>
          <w:r>
            <w:fldChar w:fldCharType="separate"/>
          </w:r>
          <w:r>
            <w:t>140</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_Toc32591 </w:instrText>
          </w:r>
          <w:r>
            <w:rPr>
              <w:rFonts w:hint="eastAsia" w:ascii="仿宋_GB2312" w:hAnsi="仿宋_GB2312" w:eastAsia="仿宋_GB2312" w:cs="仿宋_GB2312"/>
              <w:szCs w:val="28"/>
              <w:lang w:eastAsia="zh-CN"/>
            </w:rPr>
            <w:fldChar w:fldCharType="separate"/>
          </w:r>
          <w:r>
            <w:rPr>
              <w:rFonts w:hint="eastAsia"/>
              <w:lang w:val="en-US" w:eastAsia="zh-CN"/>
            </w:rPr>
            <w:t>暂住登记（出租房屋）服务指南</w:t>
          </w:r>
          <w:r>
            <w:tab/>
          </w:r>
          <w:r>
            <w:fldChar w:fldCharType="begin"/>
          </w:r>
          <w:r>
            <w:instrText xml:space="preserve"> PAGEREF _Toc32591 \h </w:instrText>
          </w:r>
          <w:r>
            <w:fldChar w:fldCharType="separate"/>
          </w:r>
          <w:r>
            <w:t>141</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_Toc4238 </w:instrText>
          </w:r>
          <w:r>
            <w:rPr>
              <w:rFonts w:hint="eastAsia" w:ascii="仿宋_GB2312" w:hAnsi="仿宋_GB2312" w:eastAsia="仿宋_GB2312" w:cs="仿宋_GB2312"/>
              <w:szCs w:val="28"/>
              <w:lang w:eastAsia="zh-CN"/>
            </w:rPr>
            <w:fldChar w:fldCharType="separate"/>
          </w:r>
          <w:r>
            <w:rPr>
              <w:rFonts w:hint="eastAsia"/>
              <w:lang w:val="en-US" w:eastAsia="zh-CN"/>
            </w:rPr>
            <w:t>暂住登记（单位内部）服务指南</w:t>
          </w:r>
          <w:r>
            <w:tab/>
          </w:r>
          <w:r>
            <w:fldChar w:fldCharType="begin"/>
          </w:r>
          <w:r>
            <w:instrText xml:space="preserve"> PAGEREF _Toc4238 \h </w:instrText>
          </w:r>
          <w:r>
            <w:fldChar w:fldCharType="separate"/>
          </w:r>
          <w:r>
            <w:t>142</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_Toc24002 </w:instrText>
          </w:r>
          <w:r>
            <w:rPr>
              <w:rFonts w:hint="eastAsia" w:ascii="仿宋_GB2312" w:hAnsi="仿宋_GB2312" w:eastAsia="仿宋_GB2312" w:cs="仿宋_GB2312"/>
              <w:szCs w:val="28"/>
              <w:lang w:eastAsia="zh-CN"/>
            </w:rPr>
            <w:fldChar w:fldCharType="separate"/>
          </w:r>
          <w:r>
            <w:rPr>
              <w:rFonts w:hint="eastAsia"/>
              <w:lang w:val="en-US" w:eastAsia="zh-CN"/>
            </w:rPr>
            <w:t>暂住登记（亲属房屋）服务指南</w:t>
          </w:r>
          <w:r>
            <w:tab/>
          </w:r>
          <w:r>
            <w:fldChar w:fldCharType="begin"/>
          </w:r>
          <w:r>
            <w:instrText xml:space="preserve"> PAGEREF _Toc24002 \h </w:instrText>
          </w:r>
          <w:r>
            <w:fldChar w:fldCharType="separate"/>
          </w:r>
          <w:r>
            <w:t>143</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_Toc11839 </w:instrText>
          </w:r>
          <w:r>
            <w:rPr>
              <w:rFonts w:hint="eastAsia" w:ascii="仿宋_GB2312" w:hAnsi="仿宋_GB2312" w:eastAsia="仿宋_GB2312" w:cs="仿宋_GB2312"/>
              <w:szCs w:val="28"/>
              <w:lang w:eastAsia="zh-CN"/>
            </w:rPr>
            <w:fldChar w:fldCharType="separate"/>
          </w:r>
          <w:r>
            <w:rPr>
              <w:rFonts w:hint="eastAsia"/>
              <w:lang w:val="en-US" w:eastAsia="zh-CN"/>
            </w:rPr>
            <w:t>暂住登记（学校就读）服务指南</w:t>
          </w:r>
          <w:r>
            <w:tab/>
          </w:r>
          <w:r>
            <w:fldChar w:fldCharType="begin"/>
          </w:r>
          <w:r>
            <w:instrText xml:space="preserve"> PAGEREF _Toc11839 \h </w:instrText>
          </w:r>
          <w:r>
            <w:fldChar w:fldCharType="separate"/>
          </w:r>
          <w:r>
            <w:t>144</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_Toc9129 </w:instrText>
          </w:r>
          <w:r>
            <w:rPr>
              <w:rFonts w:hint="eastAsia" w:ascii="仿宋_GB2312" w:hAnsi="仿宋_GB2312" w:eastAsia="仿宋_GB2312" w:cs="仿宋_GB2312"/>
              <w:szCs w:val="28"/>
              <w:lang w:eastAsia="zh-CN"/>
            </w:rPr>
            <w:fldChar w:fldCharType="separate"/>
          </w:r>
          <w:r>
            <w:rPr>
              <w:rFonts w:hint="eastAsia"/>
              <w:lang w:val="en-US" w:eastAsia="zh-CN"/>
            </w:rPr>
            <w:t>暂住登记（自有房屋）服务指南</w:t>
          </w:r>
          <w:r>
            <w:tab/>
          </w:r>
          <w:r>
            <w:fldChar w:fldCharType="begin"/>
          </w:r>
          <w:r>
            <w:instrText xml:space="preserve"> PAGEREF _Toc9129 \h </w:instrText>
          </w:r>
          <w:r>
            <w:fldChar w:fldCharType="separate"/>
          </w:r>
          <w:r>
            <w:t>145</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_Toc8501 </w:instrText>
          </w:r>
          <w:r>
            <w:rPr>
              <w:rFonts w:hint="eastAsia" w:ascii="仿宋_GB2312" w:hAnsi="仿宋_GB2312" w:eastAsia="仿宋_GB2312" w:cs="仿宋_GB2312"/>
              <w:szCs w:val="28"/>
              <w:lang w:eastAsia="zh-CN"/>
            </w:rPr>
            <w:fldChar w:fldCharType="separate"/>
          </w:r>
          <w:r>
            <w:rPr>
              <w:rFonts w:hint="eastAsia"/>
              <w:lang w:val="en-US" w:eastAsia="zh-CN"/>
            </w:rPr>
            <w:t>职工参保登记（单位职工恢复）服务指南</w:t>
          </w:r>
          <w:r>
            <w:tab/>
          </w:r>
          <w:r>
            <w:fldChar w:fldCharType="begin"/>
          </w:r>
          <w:r>
            <w:instrText xml:space="preserve"> PAGEREF _Toc8501 \h </w:instrText>
          </w:r>
          <w:r>
            <w:fldChar w:fldCharType="separate"/>
          </w:r>
          <w:r>
            <w:t>146</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_Toc6115 </w:instrText>
          </w:r>
          <w:r>
            <w:rPr>
              <w:rFonts w:hint="eastAsia" w:ascii="仿宋_GB2312" w:hAnsi="仿宋_GB2312" w:eastAsia="仿宋_GB2312" w:cs="仿宋_GB2312"/>
              <w:szCs w:val="28"/>
              <w:lang w:eastAsia="zh-CN"/>
            </w:rPr>
            <w:fldChar w:fldCharType="separate"/>
          </w:r>
          <w:r>
            <w:rPr>
              <w:rFonts w:hint="eastAsia"/>
              <w:lang w:val="en-US" w:eastAsia="zh-CN"/>
            </w:rPr>
            <w:t>职工参保登记（单位职工新增）服务指南</w:t>
          </w:r>
          <w:r>
            <w:tab/>
          </w:r>
          <w:r>
            <w:fldChar w:fldCharType="begin"/>
          </w:r>
          <w:r>
            <w:instrText xml:space="preserve"> PAGEREF _Toc6115 \h </w:instrText>
          </w:r>
          <w:r>
            <w:fldChar w:fldCharType="separate"/>
          </w:r>
          <w:r>
            <w:t>147</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_Toc3032 </w:instrText>
          </w:r>
          <w:r>
            <w:rPr>
              <w:rFonts w:hint="eastAsia" w:ascii="仿宋_GB2312" w:hAnsi="仿宋_GB2312" w:eastAsia="仿宋_GB2312" w:cs="仿宋_GB2312"/>
              <w:szCs w:val="28"/>
              <w:lang w:eastAsia="zh-CN"/>
            </w:rPr>
            <w:fldChar w:fldCharType="separate"/>
          </w:r>
          <w:r>
            <w:rPr>
              <w:rFonts w:hint="eastAsia"/>
              <w:lang w:val="en-US" w:eastAsia="zh-CN"/>
            </w:rPr>
            <w:t>职工参保登记（单位职工中断）服务指南</w:t>
          </w:r>
          <w:r>
            <w:tab/>
          </w:r>
          <w:r>
            <w:fldChar w:fldCharType="begin"/>
          </w:r>
          <w:r>
            <w:instrText xml:space="preserve"> PAGEREF _Toc3032 \h </w:instrText>
          </w:r>
          <w:r>
            <w:fldChar w:fldCharType="separate"/>
          </w:r>
          <w:r>
            <w:t>148</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_Toc30254 </w:instrText>
          </w:r>
          <w:r>
            <w:rPr>
              <w:rFonts w:hint="eastAsia" w:ascii="仿宋_GB2312" w:hAnsi="仿宋_GB2312" w:eastAsia="仿宋_GB2312" w:cs="仿宋_GB2312"/>
              <w:szCs w:val="28"/>
              <w:lang w:eastAsia="zh-CN"/>
            </w:rPr>
            <w:fldChar w:fldCharType="separate"/>
          </w:r>
          <w:r>
            <w:rPr>
              <w:rFonts w:hint="eastAsia"/>
              <w:lang w:val="en-US" w:eastAsia="zh-CN"/>
            </w:rPr>
            <w:t>职工参保登记（灵活就业人员新增）服务指南</w:t>
          </w:r>
          <w:r>
            <w:tab/>
          </w:r>
          <w:r>
            <w:fldChar w:fldCharType="begin"/>
          </w:r>
          <w:r>
            <w:instrText xml:space="preserve"> PAGEREF _Toc30254 \h </w:instrText>
          </w:r>
          <w:r>
            <w:fldChar w:fldCharType="separate"/>
          </w:r>
          <w:r>
            <w:t>149</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_Toc14840 </w:instrText>
          </w:r>
          <w:r>
            <w:rPr>
              <w:rFonts w:hint="eastAsia" w:ascii="仿宋_GB2312" w:hAnsi="仿宋_GB2312" w:eastAsia="仿宋_GB2312" w:cs="仿宋_GB2312"/>
              <w:szCs w:val="28"/>
              <w:lang w:eastAsia="zh-CN"/>
            </w:rPr>
            <w:fldChar w:fldCharType="separate"/>
          </w:r>
          <w:r>
            <w:rPr>
              <w:rFonts w:hint="eastAsia"/>
              <w:lang w:val="en-US" w:eastAsia="zh-CN"/>
            </w:rPr>
            <w:t>职工参保登记（灵活就业人员中断）服务指南</w:t>
          </w:r>
          <w:r>
            <w:tab/>
          </w:r>
          <w:r>
            <w:fldChar w:fldCharType="begin"/>
          </w:r>
          <w:r>
            <w:instrText xml:space="preserve"> PAGEREF _Toc14840 \h </w:instrText>
          </w:r>
          <w:r>
            <w:fldChar w:fldCharType="separate"/>
          </w:r>
          <w:r>
            <w:t>150</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_Toc9702 </w:instrText>
          </w:r>
          <w:r>
            <w:rPr>
              <w:rFonts w:hint="eastAsia" w:ascii="仿宋_GB2312" w:hAnsi="仿宋_GB2312" w:eastAsia="仿宋_GB2312" w:cs="仿宋_GB2312"/>
              <w:szCs w:val="28"/>
              <w:lang w:eastAsia="zh-CN"/>
            </w:rPr>
            <w:fldChar w:fldCharType="separate"/>
          </w:r>
          <w:r>
            <w:rPr>
              <w:rFonts w:hint="eastAsia"/>
              <w:lang w:val="en-US" w:eastAsia="zh-CN"/>
            </w:rPr>
            <w:t>重度残疾人护理补贴服务指南</w:t>
          </w:r>
          <w:r>
            <w:tab/>
          </w:r>
          <w:r>
            <w:fldChar w:fldCharType="begin"/>
          </w:r>
          <w:r>
            <w:instrText xml:space="preserve"> PAGEREF _Toc9702 \h </w:instrText>
          </w:r>
          <w:r>
            <w:fldChar w:fldCharType="separate"/>
          </w:r>
          <w:r>
            <w:t>151</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_Toc15659 </w:instrText>
          </w:r>
          <w:r>
            <w:rPr>
              <w:rFonts w:hint="eastAsia" w:ascii="仿宋_GB2312" w:hAnsi="仿宋_GB2312" w:eastAsia="仿宋_GB2312" w:cs="仿宋_GB2312"/>
              <w:szCs w:val="28"/>
              <w:lang w:eastAsia="zh-CN"/>
            </w:rPr>
            <w:fldChar w:fldCharType="separate"/>
          </w:r>
          <w:r>
            <w:rPr>
              <w:rFonts w:hint="eastAsia"/>
              <w:lang w:val="en-US" w:eastAsia="zh-CN"/>
            </w:rPr>
            <w:t>准迁证补发服务指南</w:t>
          </w:r>
          <w:r>
            <w:tab/>
          </w:r>
          <w:r>
            <w:fldChar w:fldCharType="begin"/>
          </w:r>
          <w:r>
            <w:instrText xml:space="preserve"> PAGEREF _Toc15659 \h </w:instrText>
          </w:r>
          <w:r>
            <w:fldChar w:fldCharType="separate"/>
          </w:r>
          <w:r>
            <w:t>154</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_Toc9059 </w:instrText>
          </w:r>
          <w:r>
            <w:rPr>
              <w:rFonts w:hint="eastAsia" w:ascii="仿宋_GB2312" w:hAnsi="仿宋_GB2312" w:eastAsia="仿宋_GB2312" w:cs="仿宋_GB2312"/>
              <w:szCs w:val="28"/>
              <w:lang w:eastAsia="zh-CN"/>
            </w:rPr>
            <w:fldChar w:fldCharType="separate"/>
          </w:r>
          <w:r>
            <w:rPr>
              <w:rFonts w:hint="eastAsia"/>
              <w:lang w:val="en-US" w:eastAsia="zh-CN"/>
            </w:rPr>
            <w:t>子女投靠父母服务指南</w:t>
          </w:r>
          <w:r>
            <w:tab/>
          </w:r>
          <w:r>
            <w:fldChar w:fldCharType="begin"/>
          </w:r>
          <w:r>
            <w:instrText xml:space="preserve"> PAGEREF _Toc9059 \h </w:instrText>
          </w:r>
          <w:r>
            <w:fldChar w:fldCharType="separate"/>
          </w:r>
          <w:r>
            <w:t>155</w:t>
          </w:r>
          <w:r>
            <w:fldChar w:fldCharType="end"/>
          </w:r>
          <w:r>
            <w:rPr>
              <w:rFonts w:hint="eastAsia" w:ascii="仿宋_GB2312" w:hAnsi="仿宋_GB2312" w:eastAsia="仿宋_GB2312" w:cs="仿宋_GB2312"/>
              <w:szCs w:val="28"/>
              <w:lang w:eastAsia="zh-CN"/>
            </w:rPr>
            <w:fldChar w:fldCharType="end"/>
          </w:r>
        </w:p>
        <w:p>
          <w:pPr>
            <w:pStyle w:val="6"/>
            <w:tabs>
              <w:tab w:val="right" w:leader="dot" w:pos="8952"/>
            </w:tabs>
          </w:pPr>
          <w:r>
            <w:rPr>
              <w:rFonts w:hint="eastAsia" w:ascii="仿宋_GB2312" w:hAnsi="仿宋_GB2312" w:eastAsia="仿宋_GB2312" w:cs="仿宋_GB2312"/>
              <w:szCs w:val="28"/>
              <w:lang w:eastAsia="zh-CN"/>
            </w:rPr>
            <w:fldChar w:fldCharType="begin"/>
          </w:r>
          <w:r>
            <w:rPr>
              <w:rFonts w:hint="eastAsia" w:ascii="仿宋_GB2312" w:hAnsi="仿宋_GB2312" w:eastAsia="仿宋_GB2312" w:cs="仿宋_GB2312"/>
              <w:szCs w:val="28"/>
              <w:lang w:eastAsia="zh-CN"/>
            </w:rPr>
            <w:instrText xml:space="preserve"> HYPERLINK \l _Toc29974 </w:instrText>
          </w:r>
          <w:r>
            <w:rPr>
              <w:rFonts w:hint="eastAsia" w:ascii="仿宋_GB2312" w:hAnsi="仿宋_GB2312" w:eastAsia="仿宋_GB2312" w:cs="仿宋_GB2312"/>
              <w:szCs w:val="28"/>
              <w:lang w:eastAsia="zh-CN"/>
            </w:rPr>
            <w:fldChar w:fldCharType="separate"/>
          </w:r>
          <w:r>
            <w:rPr>
              <w:rFonts w:hint="eastAsia"/>
              <w:lang w:val="en-US" w:eastAsia="zh-CN"/>
            </w:rPr>
            <w:t>最低生活保障金的给付服务指南</w:t>
          </w:r>
          <w:r>
            <w:tab/>
          </w:r>
          <w:r>
            <w:fldChar w:fldCharType="begin"/>
          </w:r>
          <w:r>
            <w:instrText xml:space="preserve"> PAGEREF _Toc29974 \h </w:instrText>
          </w:r>
          <w:r>
            <w:fldChar w:fldCharType="separate"/>
          </w:r>
          <w:r>
            <w:t>156</w:t>
          </w:r>
          <w:r>
            <w:fldChar w:fldCharType="end"/>
          </w:r>
          <w:r>
            <w:rPr>
              <w:rFonts w:hint="eastAsia" w:ascii="仿宋_GB2312" w:hAnsi="仿宋_GB2312" w:eastAsia="仿宋_GB2312" w:cs="仿宋_GB2312"/>
              <w:szCs w:val="28"/>
              <w:lang w:eastAsia="zh-CN"/>
            </w:rPr>
            <w:fldChar w:fldCharType="end"/>
          </w:r>
        </w:p>
        <w:p>
          <w:pPr>
            <w:pStyle w:val="2"/>
            <w:bidi w:val="0"/>
            <w:rPr>
              <w:rFonts w:hint="eastAsia"/>
              <w:lang w:eastAsia="zh-CN"/>
            </w:rPr>
          </w:pPr>
          <w:r>
            <w:rPr>
              <w:rFonts w:hint="eastAsia" w:ascii="仿宋_GB2312" w:hAnsi="仿宋_GB2312" w:eastAsia="仿宋_GB2312" w:cs="仿宋_GB2312"/>
              <w:szCs w:val="28"/>
              <w:lang w:eastAsia="zh-CN"/>
            </w:rPr>
            <w:fldChar w:fldCharType="end"/>
          </w:r>
        </w:p>
        <w:p/>
      </w:sdtContent>
    </w:sdt>
    <w:p>
      <w:pPr>
        <w:pStyle w:val="2"/>
        <w:bidi w:val="0"/>
        <w:jc w:val="center"/>
        <w:rPr>
          <w:rFonts w:hint="eastAsia"/>
          <w:lang w:eastAsia="zh-CN"/>
        </w:rPr>
        <w:sectPr>
          <w:footnotePr>
            <w:numFmt w:val="decimal"/>
          </w:footnotePr>
          <w:pgSz w:w="11900" w:h="16840"/>
          <w:pgMar w:top="1440" w:right="1474" w:bottom="1440" w:left="1474" w:header="964" w:footer="964" w:gutter="0"/>
          <w:pgNumType w:fmt="decimal" w:start="1"/>
          <w:cols w:space="0" w:num="1"/>
          <w:rtlGutter w:val="0"/>
          <w:docGrid w:linePitch="360" w:charSpace="0"/>
        </w:sectPr>
      </w:pPr>
    </w:p>
    <w:p>
      <w:pPr>
        <w:pStyle w:val="2"/>
        <w:bidi w:val="0"/>
        <w:jc w:val="center"/>
        <w:rPr>
          <w:rFonts w:hint="eastAsia"/>
          <w:lang w:eastAsia="zh-CN"/>
        </w:rPr>
        <w:sectPr>
          <w:footerReference r:id="rId3" w:type="default"/>
          <w:footnotePr>
            <w:numFmt w:val="decimal"/>
          </w:footnotePr>
          <w:pgSz w:w="11900" w:h="16840"/>
          <w:pgMar w:top="1440" w:right="1803" w:bottom="1440" w:left="1803" w:header="964" w:footer="964" w:gutter="0"/>
          <w:pgNumType w:fmt="decimal" w:start="1"/>
          <w:cols w:space="0" w:num="1"/>
          <w:rtlGutter w:val="0"/>
          <w:docGrid w:linePitch="360" w:charSpace="0"/>
        </w:sectPr>
      </w:pPr>
    </w:p>
    <w:p>
      <w:pPr>
        <w:pStyle w:val="2"/>
        <w:bidi w:val="0"/>
        <w:jc w:val="center"/>
        <w:rPr>
          <w:rFonts w:hint="eastAsia"/>
        </w:rPr>
      </w:pPr>
      <w:bookmarkStart w:id="0" w:name="_Toc32447"/>
      <w:r>
        <w:rPr>
          <w:rFonts w:hint="eastAsia"/>
          <w:lang w:eastAsia="zh-CN"/>
        </w:rPr>
        <w:t>本地户籍城乡居民参保登记</w:t>
      </w:r>
      <w:r>
        <w:rPr>
          <w:rFonts w:hint="eastAsia"/>
        </w:rPr>
        <w:t>服务指南</w:t>
      </w:r>
      <w:bookmarkEnd w:id="0"/>
    </w:p>
    <w:tbl>
      <w:tblPr>
        <w:tblStyle w:val="8"/>
        <w:tblpPr w:leftFromText="180" w:rightFromText="180" w:vertAnchor="text" w:horzAnchor="page" w:tblpX="7631" w:tblpY="338"/>
        <w:tblOverlap w:val="never"/>
        <w:tblW w:w="24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40"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006062229QTT12TH001</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b w:val="0"/>
          <w:bCs/>
          <w:color w:val="auto"/>
          <w:sz w:val="32"/>
          <w:szCs w:val="32"/>
          <w:shd w:val="clear" w:color="auto" w:fill="FFFFFF"/>
          <w:lang w:eastAsia="zh-CN"/>
        </w:rPr>
      </w:pPr>
    </w:p>
    <w:tbl>
      <w:tblPr>
        <w:tblStyle w:val="8"/>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auto"/>
                <w:kern w:val="0"/>
                <w:sz w:val="21"/>
                <w:szCs w:val="21"/>
                <w:lang w:eastAsia="zh-CN"/>
              </w:rPr>
            </w:pPr>
            <w:r>
              <w:rPr>
                <w:rFonts w:ascii="Times New Roman" w:hAnsi="Times New Roman" w:eastAsia="黑体"/>
                <w:color w:val="auto"/>
                <w:kern w:val="0"/>
                <w:sz w:val="21"/>
                <w:szCs w:val="21"/>
              </w:rPr>
              <w:t>适用范围</w:t>
            </w: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auto"/>
                <w:kern w:val="0"/>
                <w:lang w:val="en-US" w:eastAsia="zh-CN"/>
              </w:rPr>
            </w:pPr>
            <w:r>
              <w:rPr>
                <w:rFonts w:hint="eastAsia" w:ascii="Times New Roman" w:hAnsi="Times New Roman"/>
                <w:color w:val="auto"/>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auto"/>
                <w:kern w:val="0"/>
                <w:lang w:eastAsia="zh-CN"/>
              </w:rPr>
            </w:pPr>
            <w:r>
              <w:rPr>
                <w:rFonts w:hint="eastAsia" w:ascii="Times New Roman" w:hAnsi="宋体"/>
                <w:color w:val="auto"/>
                <w:lang w:eastAsia="zh-CN"/>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21"/>
                <w:szCs w:val="21"/>
              </w:rPr>
            </w:pPr>
            <w:r>
              <w:rPr>
                <w:rFonts w:ascii="Times New Roman" w:hAnsi="Times New Roman" w:eastAsia="黑体"/>
                <w:color w:val="auto"/>
                <w:sz w:val="21"/>
                <w:szCs w:val="21"/>
              </w:rPr>
              <w:t>受理机构</w:t>
            </w:r>
          </w:p>
        </w:tc>
        <w:tc>
          <w:tcPr>
            <w:tcW w:w="3307" w:type="dxa"/>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r>
              <w:rPr>
                <w:rFonts w:hint="eastAsia" w:ascii="Times New Roman" w:hAnsi="宋体"/>
                <w:color w:val="auto"/>
                <w:szCs w:val="21"/>
                <w:lang w:val="en-US" w:eastAsia="zh-CN"/>
              </w:rPr>
              <w:t>安棚镇便民服务中心</w:t>
            </w:r>
          </w:p>
          <w:p>
            <w:pPr>
              <w:pageBreakBefore w:val="0"/>
              <w:kinsoku/>
              <w:overflowPunct w:val="0"/>
              <w:topLinePunct w:val="0"/>
              <w:autoSpaceDE/>
              <w:autoSpaceDN/>
              <w:bidi w:val="0"/>
              <w:adjustRightInd w:val="0"/>
              <w:snapToGrid w:val="0"/>
              <w:outlineLvl w:val="9"/>
              <w:rPr>
                <w:rFonts w:ascii="Times New Roman" w:hAnsi="Times New Roman"/>
                <w:color w:val="auto"/>
              </w:rPr>
            </w:pP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kern w:val="0"/>
              </w:rPr>
            </w:pPr>
            <w:r>
              <w:rPr>
                <w:rFonts w:ascii="Times New Roman" w:hAnsi="Times New Roman" w:eastAsia="黑体"/>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auto"/>
                <w:spacing w:val="-2"/>
                <w:lang w:val="en-US" w:eastAsia="zh-CN"/>
              </w:rPr>
            </w:pPr>
            <w:r>
              <w:rPr>
                <w:rFonts w:ascii="Times New Roman" w:hAnsi="宋体"/>
                <w:color w:val="auto"/>
              </w:rPr>
              <w:t>桐柏县</w:t>
            </w:r>
            <w:r>
              <w:rPr>
                <w:rFonts w:hint="eastAsia" w:ascii="Times New Roman" w:hAnsi="宋体"/>
                <w:color w:val="auto"/>
                <w:lang w:val="en-US" w:eastAsia="zh-CN"/>
              </w:rPr>
              <w:t>医疗保障局信息股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kern w:val="0"/>
                <w:sz w:val="21"/>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1个工作日  1个工作日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auto"/>
                <w:szCs w:val="21"/>
              </w:rPr>
            </w:pPr>
            <w:r>
              <w:rPr>
                <w:rFonts w:ascii="Times New Roman" w:hAnsi="宋体"/>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auto"/>
                <w:lang w:val="en-US" w:eastAsia="zh-CN"/>
              </w:rPr>
            </w:pPr>
            <w:r>
              <w:rPr>
                <w:rFonts w:ascii="Times New Roman" w:hAnsi="宋体"/>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21"/>
                <w:szCs w:val="21"/>
              </w:rPr>
            </w:pPr>
            <w:r>
              <w:rPr>
                <w:rFonts w:ascii="Times New Roman" w:hAnsi="Times New Roman" w:eastAsia="黑体"/>
                <w:color w:val="auto"/>
                <w:sz w:val="21"/>
                <w:szCs w:val="21"/>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auto"/>
                <w:szCs w:val="21"/>
                <w:lang w:eastAsia="zh-CN"/>
              </w:rPr>
            </w:pPr>
            <w:r>
              <w:rPr>
                <w:rFonts w:ascii="Times New Roman" w:hAnsi="宋体"/>
                <w:color w:val="auto"/>
                <w:szCs w:val="21"/>
              </w:rPr>
              <w:t>窗口受理</w:t>
            </w:r>
            <w:r>
              <w:rPr>
                <w:rFonts w:hint="eastAsia" w:ascii="Times New Roman" w:hAnsi="宋体"/>
                <w:color w:val="auto"/>
                <w:szCs w:val="21"/>
                <w:lang w:eastAsia="zh-CN"/>
              </w:rPr>
              <w:t>、网上申报</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auto"/>
                <w:lang w:val="en-US" w:eastAsia="zh-CN"/>
              </w:rPr>
            </w:pPr>
            <w:r>
              <w:rPr>
                <w:rFonts w:ascii="Times New Roman" w:hAnsi="宋体"/>
                <w:color w:val="auto"/>
              </w:rPr>
              <w:t>窗口领取</w:t>
            </w:r>
            <w:r>
              <w:rPr>
                <w:rFonts w:hint="eastAsia" w:ascii="Times New Roman" w:hAnsi="宋体"/>
                <w:color w:val="auto"/>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4"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21"/>
                <w:szCs w:val="21"/>
              </w:rPr>
            </w:pPr>
            <w:r>
              <w:rPr>
                <w:rFonts w:ascii="Times New Roman" w:hAnsi="Times New Roman" w:eastAsia="黑体"/>
                <w:color w:val="auto"/>
                <w:kern w:val="0"/>
                <w:sz w:val="21"/>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宋体" w:hAnsi="宋体" w:eastAsia="宋体" w:cs="宋体"/>
                <w:i w:val="0"/>
                <w:caps w:val="0"/>
                <w:color w:val="auto"/>
                <w:spacing w:val="0"/>
                <w:sz w:val="21"/>
                <w:szCs w:val="21"/>
              </w:rPr>
              <w:t>《中华人民共和国社会保险法》（主席令第35号）第八条、第五十七条、第五十八条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21"/>
                <w:szCs w:val="21"/>
              </w:rPr>
            </w:pPr>
            <w:r>
              <w:rPr>
                <w:rFonts w:ascii="Times New Roman" w:hAnsi="Times New Roman" w:eastAsia="黑体"/>
                <w:color w:val="auto"/>
                <w:sz w:val="21"/>
                <w:szCs w:val="21"/>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auto"/>
                <w:kern w:val="0"/>
                <w:szCs w:val="21"/>
                <w:lang w:val="en-US" w:eastAsia="zh-CN"/>
              </w:rPr>
            </w:pPr>
          </w:p>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本地户籍城乡居民参保登记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21"/>
                <w:szCs w:val="21"/>
              </w:rPr>
            </w:pPr>
            <w:r>
              <w:rPr>
                <w:rFonts w:ascii="Times New Roman" w:hAnsi="Times New Roman" w:eastAsia="黑体"/>
                <w:color w:val="auto"/>
                <w:sz w:val="21"/>
                <w:szCs w:val="21"/>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 w:val="21"/>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1、</w:t>
            </w:r>
            <w:r>
              <w:rPr>
                <w:rFonts w:hint="eastAsia" w:ascii="宋体" w:hAnsi="宋体" w:eastAsia="宋体" w:cs="宋体"/>
                <w:i w:val="0"/>
                <w:caps w:val="0"/>
                <w:color w:val="auto"/>
                <w:spacing w:val="0"/>
                <w:sz w:val="21"/>
                <w:szCs w:val="21"/>
              </w:rPr>
              <w:t>城乡居民基本医疗保险参保登记表</w:t>
            </w:r>
          </w:p>
          <w:p>
            <w:pPr>
              <w:pageBreakBefore w:val="0"/>
              <w:tabs>
                <w:tab w:val="left" w:pos="5168"/>
              </w:tabs>
              <w:kinsoku/>
              <w:overflowPunct w:val="0"/>
              <w:topLinePunct w:val="0"/>
              <w:autoSpaceDE/>
              <w:autoSpaceDN/>
              <w:bidi w:val="0"/>
              <w:adjustRightInd w:val="0"/>
              <w:snapToGrid w:val="0"/>
              <w:outlineLvl w:val="9"/>
              <w:rPr>
                <w:rFonts w:hint="eastAsia" w:ascii="PingFang SC" w:hAnsi="PingFang SC" w:eastAsia="宋体" w:cs="PingFang SC"/>
                <w:i w:val="0"/>
                <w:caps w:val="0"/>
                <w:color w:val="auto"/>
                <w:spacing w:val="0"/>
                <w:sz w:val="21"/>
                <w:szCs w:val="21"/>
                <w:lang w:val="en-US" w:eastAsia="zh-CN"/>
              </w:rPr>
            </w:pPr>
            <w:r>
              <w:rPr>
                <w:rFonts w:hint="eastAsia" w:ascii="宋体" w:hAnsi="宋体" w:eastAsia="宋体" w:cs="宋体"/>
                <w:color w:val="auto"/>
                <w:lang w:val="en-US" w:eastAsia="zh-CN"/>
              </w:rPr>
              <w:t>2、</w:t>
            </w:r>
            <w:r>
              <w:rPr>
                <w:rFonts w:hint="eastAsia" w:ascii="宋体" w:hAnsi="宋体" w:eastAsia="宋体" w:cs="宋体"/>
                <w:i w:val="0"/>
                <w:caps w:val="0"/>
                <w:color w:val="auto"/>
                <w:spacing w:val="0"/>
                <w:sz w:val="21"/>
                <w:szCs w:val="21"/>
              </w:rPr>
              <w:t>有效身份证件</w:t>
            </w:r>
            <w:r>
              <w:rPr>
                <w:rFonts w:hint="eastAsia" w:ascii="宋体" w:hAnsi="宋体" w:cs="宋体"/>
                <w:i w:val="0"/>
                <w:caps w:val="0"/>
                <w:color w:val="auto"/>
                <w:spacing w:val="0"/>
                <w:sz w:val="21"/>
                <w:szCs w:val="21"/>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kern w:val="0"/>
                <w:sz w:val="21"/>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eastAsia="黑体"/>
                <w:color w:val="auto"/>
                <w:lang w:val="en-US" w:eastAsia="zh-CN"/>
              </w:rPr>
            </w:pPr>
            <w:r>
              <w:rPr>
                <w:rFonts w:hint="eastAsia" w:ascii="宋体" w:hAnsi="宋体" w:eastAsia="宋体" w:cs="宋体"/>
                <w:i w:val="0"/>
                <w:caps w:val="0"/>
                <w:color w:val="auto"/>
                <w:spacing w:val="0"/>
                <w:sz w:val="21"/>
                <w:szCs w:val="21"/>
              </w:rPr>
              <w:t>申请—受理—审核—办结,现场办理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sz w:val="21"/>
                <w:szCs w:val="21"/>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sz w:val="21"/>
                <w:szCs w:val="21"/>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sz w:val="21"/>
                <w:szCs w:val="21"/>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sz w:val="21"/>
                <w:szCs w:val="21"/>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ascii="Times New Roman" w:hAnsi="Times New Roman"/>
                <w:color w:val="auto"/>
                <w:kern w:val="0"/>
                <w:szCs w:val="21"/>
              </w:rPr>
              <w:t xml:space="preserve"> 热线电话：12345</w:t>
            </w:r>
            <w:r>
              <w:rPr>
                <w:rFonts w:hint="eastAsia" w:ascii="Times New Roman" w:hAnsi="Times New Roman"/>
                <w:color w:val="auto"/>
                <w:kern w:val="0"/>
                <w:szCs w:val="21"/>
                <w:lang w:val="en-US" w:eastAsia="zh-CN"/>
              </w:rPr>
              <w:t xml:space="preserve">  监督电话：0377-68358229</w:t>
            </w:r>
          </w:p>
          <w:p>
            <w:pPr>
              <w:pageBreakBefore w:val="0"/>
              <w:kinsoku/>
              <w:overflowPunct w:val="0"/>
              <w:topLinePunct w:val="0"/>
              <w:autoSpaceDE/>
              <w:autoSpaceDN/>
              <w:bidi w:val="0"/>
              <w:adjustRightInd w:val="0"/>
              <w:snapToGrid w:val="0"/>
              <w:ind w:firstLine="420" w:firstLineChars="200"/>
              <w:outlineLvl w:val="9"/>
              <w:rPr>
                <w:rFonts w:hint="default" w:ascii="Times New Roman" w:hAnsi="Times New Roman" w:eastAsia="宋体"/>
                <w:color w:val="auto"/>
                <w:kern w:val="0"/>
                <w:szCs w:val="21"/>
                <w:lang w:val="en-US" w:eastAsia="zh-CN"/>
              </w:rPr>
            </w:pP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lang w:eastAsia="zh-CN"/>
        </w:rPr>
      </w:pPr>
      <w:r>
        <w:rPr>
          <w:rFonts w:hint="eastAsia" w:ascii="Times New Roman" w:hAnsi="Times New Roman" w:eastAsia="黑体"/>
          <w:color w:val="auto"/>
          <w:kern w:val="0"/>
          <w:sz w:val="28"/>
          <w:szCs w:val="28"/>
          <w:lang w:val="en-US" w:eastAsia="zh-CN"/>
        </w:rPr>
        <w:t xml:space="preserve">                             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发布日期：20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月0</w:t>
      </w:r>
      <w:r>
        <w:rPr>
          <w:rFonts w:hint="eastAsia" w:ascii="黑体" w:hAnsi="黑体" w:eastAsia="黑体" w:cs="黑体"/>
          <w:color w:val="auto"/>
          <w:kern w:val="0"/>
          <w:sz w:val="28"/>
          <w:szCs w:val="28"/>
          <w:lang w:val="en-US" w:eastAsia="zh-CN"/>
        </w:rPr>
        <w:t>8</w:t>
      </w:r>
      <w:r>
        <w:rPr>
          <w:rFonts w:hint="eastAsia" w:ascii="黑体" w:hAnsi="黑体" w:eastAsia="黑体" w:cs="黑体"/>
          <w:color w:val="auto"/>
          <w:kern w:val="0"/>
          <w:sz w:val="28"/>
          <w:szCs w:val="28"/>
        </w:rPr>
        <w:t xml:space="preserve">日      </w:t>
      </w:r>
      <w:r>
        <w:rPr>
          <w:rFonts w:hint="eastAsia" w:ascii="黑体" w:hAnsi="黑体" w:eastAsia="黑体" w:cs="黑体"/>
          <w:color w:val="auto"/>
          <w:kern w:val="0"/>
          <w:sz w:val="28"/>
          <w:szCs w:val="28"/>
          <w:lang w:eastAsia="zh-CN"/>
        </w:rPr>
        <w:t>实施日期：</w:t>
      </w:r>
      <w:r>
        <w:rPr>
          <w:rFonts w:hint="eastAsia" w:ascii="黑体" w:hAnsi="黑体" w:eastAsia="黑体" w:cs="黑体"/>
          <w:color w:val="auto"/>
          <w:kern w:val="0"/>
          <w:sz w:val="28"/>
          <w:szCs w:val="28"/>
        </w:rPr>
        <w:t>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08</w:t>
      </w:r>
      <w:r>
        <w:rPr>
          <w:rFonts w:hint="eastAsia" w:ascii="黑体" w:hAnsi="黑体" w:eastAsia="黑体" w:cs="黑体"/>
          <w:color w:val="auto"/>
          <w:kern w:val="0"/>
          <w:sz w:val="28"/>
          <w:szCs w:val="28"/>
        </w:rPr>
        <w:t>日</w:t>
      </w:r>
    </w:p>
    <w:p>
      <w:pPr>
        <w:pageBreakBefore w:val="0"/>
        <w:kinsoku/>
        <w:topLinePunct w:val="0"/>
        <w:autoSpaceDE/>
        <w:autoSpaceDN/>
        <w:bidi w:val="0"/>
        <w:outlineLvl w:val="9"/>
      </w:pPr>
    </w:p>
    <w:p>
      <w:pPr>
        <w:pStyle w:val="2"/>
        <w:bidi w:val="0"/>
        <w:rPr>
          <w:rFonts w:hint="eastAsia"/>
          <w:lang w:eastAsia="zh-CN"/>
        </w:rPr>
      </w:pPr>
      <w:bookmarkStart w:id="1" w:name="_Toc8953"/>
      <w:bookmarkStart w:id="2" w:name="_Toc8904"/>
      <w:r>
        <w:rPr>
          <w:rFonts w:hint="eastAsia"/>
          <w:lang w:eastAsia="zh-CN"/>
        </w:rPr>
        <w:t>参保单位参保信息查询（参保信息查询）服务指南</w:t>
      </w:r>
      <w:bookmarkEnd w:id="1"/>
      <w:bookmarkEnd w:id="2"/>
    </w:p>
    <w:tbl>
      <w:tblPr>
        <w:tblStyle w:val="8"/>
        <w:tblpPr w:leftFromText="180" w:rightFromText="180" w:vertAnchor="text" w:horzAnchor="page" w:tblpX="7435" w:tblpY="68"/>
        <w:tblOverlap w:val="never"/>
        <w:tblW w:w="25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507"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006062229GG67OPY001</w:t>
            </w:r>
          </w:p>
        </w:tc>
      </w:tr>
    </w:tbl>
    <w:p>
      <w:pPr>
        <w:pStyle w:val="3"/>
        <w:pageBreakBefore w:val="0"/>
        <w:kinsoku/>
        <w:overflowPunct w:val="0"/>
        <w:topLinePunct w:val="0"/>
        <w:autoSpaceDE/>
        <w:autoSpaceDN/>
        <w:bidi w:val="0"/>
        <w:adjustRightInd w:val="0"/>
        <w:snapToGrid w:val="0"/>
        <w:jc w:val="both"/>
        <w:outlineLvl w:val="9"/>
        <w:rPr>
          <w:rFonts w:hint="eastAsia" w:ascii="黑体" w:hAnsi="黑体" w:eastAsia="黑体" w:cs="黑体"/>
          <w:b w:val="0"/>
          <w:bCs/>
          <w:color w:val="auto"/>
          <w:sz w:val="32"/>
          <w:szCs w:val="32"/>
          <w:shd w:val="clear" w:color="auto" w:fill="FFFFFF"/>
          <w:lang w:val="en-US" w:eastAsia="zh-CN"/>
        </w:rPr>
      </w:pPr>
    </w:p>
    <w:tbl>
      <w:tblPr>
        <w:tblStyle w:val="8"/>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auto"/>
                <w:kern w:val="0"/>
                <w:szCs w:val="21"/>
                <w:lang w:eastAsia="zh-CN"/>
              </w:rPr>
            </w:pPr>
            <w:r>
              <w:rPr>
                <w:rFonts w:ascii="Times New Roman" w:hAnsi="Times New Roman" w:eastAsia="黑体"/>
                <w:color w:val="auto"/>
                <w:kern w:val="0"/>
                <w:szCs w:val="21"/>
              </w:rPr>
              <w:t>适用范围</w:t>
            </w: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auto"/>
                <w:kern w:val="0"/>
                <w:lang w:val="en-US" w:eastAsia="zh-CN"/>
              </w:rPr>
            </w:pPr>
            <w:r>
              <w:rPr>
                <w:rFonts w:hint="eastAsia" w:ascii="Times New Roman" w:hAnsi="Times New Roman" w:eastAsia="宋体"/>
                <w:color w:val="auto"/>
                <w:kern w:val="0"/>
                <w:lang w:val="en-US" w:eastAsia="zh-CN"/>
              </w:rPr>
              <w:t>企业法人、事业法人、行政机关、其他组织、社会组织法人、非法人企业</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auto"/>
                <w:kern w:val="0"/>
                <w:lang w:eastAsia="zh-CN"/>
              </w:rPr>
            </w:pPr>
            <w:r>
              <w:rPr>
                <w:rFonts w:hint="eastAsia" w:ascii="Times New Roman" w:hAnsi="Times New Roman"/>
                <w:color w:val="auto"/>
                <w:kern w:val="0"/>
                <w:lang w:eastAsia="zh-CN"/>
              </w:rPr>
              <w:t>公共服务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受理机构</w:t>
            </w:r>
          </w:p>
        </w:tc>
        <w:tc>
          <w:tcPr>
            <w:tcW w:w="3307" w:type="dxa"/>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r>
              <w:rPr>
                <w:rFonts w:hint="eastAsia" w:ascii="Times New Roman" w:hAnsi="宋体"/>
                <w:color w:val="auto"/>
                <w:szCs w:val="21"/>
                <w:lang w:val="en-US" w:eastAsia="zh-CN"/>
              </w:rPr>
              <w:t>安棚镇便民服务中心</w:t>
            </w:r>
          </w:p>
          <w:p>
            <w:pPr>
              <w:pageBreakBefore w:val="0"/>
              <w:kinsoku/>
              <w:overflowPunct w:val="0"/>
              <w:topLinePunct w:val="0"/>
              <w:autoSpaceDE/>
              <w:autoSpaceDN/>
              <w:bidi w:val="0"/>
              <w:adjustRightInd w:val="0"/>
              <w:snapToGrid w:val="0"/>
              <w:outlineLvl w:val="9"/>
              <w:rPr>
                <w:rFonts w:ascii="Times New Roman" w:hAnsi="Times New Roman"/>
                <w:color w:val="auto"/>
              </w:rPr>
            </w:pP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kern w:val="0"/>
              </w:rPr>
            </w:pPr>
            <w:r>
              <w:rPr>
                <w:rFonts w:ascii="Times New Roman" w:hAnsi="Times New Roman" w:eastAsia="黑体"/>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auto"/>
                <w:spacing w:val="-2"/>
                <w:lang w:val="en-US" w:eastAsia="zh-CN"/>
              </w:rPr>
            </w:pPr>
            <w:r>
              <w:rPr>
                <w:rFonts w:ascii="Times New Roman" w:hAnsi="宋体"/>
                <w:color w:val="auto"/>
              </w:rPr>
              <w:t>桐柏县</w:t>
            </w:r>
            <w:r>
              <w:rPr>
                <w:rFonts w:hint="eastAsia" w:ascii="Times New Roman" w:hAnsi="宋体"/>
                <w:color w:val="auto"/>
                <w:lang w:val="en-US" w:eastAsia="zh-CN"/>
              </w:rPr>
              <w:t>医疗保障局信息股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1个工作日  1个工作日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auto"/>
                <w:szCs w:val="21"/>
              </w:rPr>
            </w:pPr>
            <w:r>
              <w:rPr>
                <w:rFonts w:ascii="Times New Roman" w:hAnsi="宋体"/>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auto"/>
                <w:lang w:val="en-US" w:eastAsia="zh-CN"/>
              </w:rPr>
            </w:pPr>
            <w:r>
              <w:rPr>
                <w:rFonts w:ascii="Times New Roman" w:hAnsi="宋体"/>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auto"/>
                <w:szCs w:val="21"/>
                <w:lang w:eastAsia="zh-CN"/>
              </w:rPr>
            </w:pPr>
            <w:r>
              <w:rPr>
                <w:rFonts w:ascii="Times New Roman" w:hAnsi="宋体"/>
                <w:color w:val="auto"/>
                <w:szCs w:val="21"/>
              </w:rPr>
              <w:t>窗口受理</w:t>
            </w:r>
            <w:r>
              <w:rPr>
                <w:rFonts w:hint="eastAsia" w:ascii="Times New Roman" w:hAnsi="宋体"/>
                <w:color w:val="auto"/>
                <w:szCs w:val="21"/>
                <w:lang w:eastAsia="zh-CN"/>
              </w:rPr>
              <w:t>、网上申报</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auto"/>
                <w:lang w:val="en-US" w:eastAsia="zh-CN"/>
              </w:rPr>
            </w:pPr>
            <w:r>
              <w:rPr>
                <w:rFonts w:ascii="Times New Roman" w:hAnsi="宋体"/>
                <w:color w:val="auto"/>
              </w:rPr>
              <w:t>窗口领取</w:t>
            </w:r>
            <w:r>
              <w:rPr>
                <w:rFonts w:hint="eastAsia" w:ascii="Times New Roman" w:hAnsi="宋体"/>
                <w:color w:val="auto"/>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4"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kern w:val="0"/>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1.《中华人民共和国社会保险法》(主席令第35号)第七十四条</w:t>
            </w:r>
          </w:p>
          <w:p>
            <w:pPr>
              <w:pageBreakBefore w:val="0"/>
              <w:kinsoku/>
              <w:overflowPunct w:val="0"/>
              <w:topLinePunct w:val="0"/>
              <w:autoSpaceDE/>
              <w:autoSpaceDN/>
              <w:bidi w:val="0"/>
              <w:adjustRightInd w:val="0"/>
              <w:snapToGrid w:val="0"/>
              <w:outlineLvl w:val="9"/>
              <w:rPr>
                <w:rFonts w:hint="eastAsia" w:ascii="Times New Roman" w:hAnsi="宋体"/>
                <w:color w:val="auto"/>
                <w:lang w:val="en-US" w:eastAsia="zh-CN"/>
              </w:rPr>
            </w:pPr>
            <w:r>
              <w:rPr>
                <w:rFonts w:hint="eastAsia" w:ascii="宋体" w:hAnsi="宋体" w:eastAsia="宋体" w:cs="宋体"/>
                <w:color w:val="auto"/>
                <w:lang w:val="en-US" w:eastAsia="zh-CN"/>
              </w:rPr>
              <w:t>2.《社会保险费征缴暂行条例》（国务院令第259号）第十六条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szCs w:val="24"/>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auto"/>
                <w:kern w:val="0"/>
                <w:szCs w:val="21"/>
                <w:lang w:val="en-US" w:eastAsia="zh-CN"/>
              </w:rPr>
            </w:pPr>
          </w:p>
          <w:p>
            <w:pPr>
              <w:pageBreakBefore w:val="0"/>
              <w:numPr>
                <w:ilvl w:val="0"/>
                <w:numId w:val="0"/>
              </w:numPr>
              <w:kinsoku/>
              <w:overflowPunct w:val="0"/>
              <w:topLinePunct w:val="0"/>
              <w:autoSpaceDE/>
              <w:autoSpaceDN/>
              <w:bidi w:val="0"/>
              <w:adjustRightInd w:val="0"/>
              <w:snapToGrid w:val="0"/>
              <w:outlineLvl w:val="9"/>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参保单位参保信息查询（</w:t>
            </w:r>
            <w:r>
              <w:rPr>
                <w:rFonts w:hint="eastAsia" w:ascii="宋体" w:hAnsi="宋体" w:cs="宋体"/>
                <w:color w:val="auto"/>
                <w:kern w:val="0"/>
                <w:sz w:val="21"/>
                <w:szCs w:val="21"/>
                <w:lang w:val="en-US" w:eastAsia="zh-CN"/>
              </w:rPr>
              <w:t>参保</w:t>
            </w:r>
            <w:r>
              <w:rPr>
                <w:rFonts w:hint="eastAsia" w:ascii="宋体" w:hAnsi="宋体" w:eastAsia="宋体" w:cs="宋体"/>
                <w:color w:val="auto"/>
                <w:kern w:val="0"/>
                <w:sz w:val="21"/>
                <w:szCs w:val="21"/>
                <w:lang w:val="en-US" w:eastAsia="zh-CN"/>
              </w:rPr>
              <w:t>信息查询）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default" w:ascii="宋体" w:hAnsi="宋体" w:cs="宋体"/>
                <w:i w:val="0"/>
                <w:caps w:val="0"/>
                <w:color w:val="auto"/>
                <w:spacing w:val="0"/>
                <w:sz w:val="21"/>
                <w:szCs w:val="21"/>
                <w:lang w:val="en-US" w:eastAsia="zh-CN"/>
              </w:rPr>
            </w:pPr>
            <w:r>
              <w:rPr>
                <w:rFonts w:hint="default" w:ascii="宋体" w:hAnsi="宋体" w:cs="宋体"/>
                <w:i w:val="0"/>
                <w:caps w:val="0"/>
                <w:color w:val="auto"/>
                <w:spacing w:val="0"/>
                <w:sz w:val="21"/>
                <w:szCs w:val="21"/>
                <w:lang w:val="en-US" w:eastAsia="zh-CN"/>
              </w:rPr>
              <w:t>单位有效证明文件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eastAsia="黑体"/>
                <w:color w:val="auto"/>
                <w:lang w:val="en-US" w:eastAsia="zh-CN"/>
              </w:rPr>
            </w:pPr>
            <w:r>
              <w:rPr>
                <w:rFonts w:hint="eastAsia" w:ascii="宋体" w:hAnsi="宋体" w:eastAsia="宋体" w:cs="宋体"/>
                <w:i w:val="0"/>
                <w:caps w:val="0"/>
                <w:color w:val="auto"/>
                <w:spacing w:val="0"/>
                <w:sz w:val="21"/>
                <w:szCs w:val="21"/>
              </w:rPr>
              <w:t>申请—受理—审核—办结,现场办理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r>
              <w:rPr>
                <w:rFonts w:ascii="Times New Roman" w:hAnsi="Times New Roman"/>
                <w:color w:val="auto"/>
                <w:kern w:val="0"/>
                <w:szCs w:val="21"/>
              </w:rPr>
              <w:t xml:space="preserve"> 热线电话：12345</w:t>
            </w:r>
            <w:r>
              <w:rPr>
                <w:rFonts w:hint="eastAsia" w:ascii="Times New Roman" w:hAnsi="Times New Roman"/>
                <w:color w:val="auto"/>
                <w:kern w:val="0"/>
                <w:szCs w:val="21"/>
                <w:lang w:val="en-US" w:eastAsia="zh-CN"/>
              </w:rPr>
              <w:t xml:space="preserve">  </w:t>
            </w:r>
          </w:p>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hint="default" w:ascii="Times New Roman" w:hAnsi="Times New Roman" w:eastAsia="宋体"/>
                <w:color w:val="auto"/>
                <w:kern w:val="0"/>
                <w:szCs w:val="21"/>
                <w:lang w:val="en-US" w:eastAsia="zh-CN"/>
              </w:rPr>
            </w:pPr>
          </w:p>
        </w:tc>
      </w:tr>
    </w:tbl>
    <w:p>
      <w:pPr>
        <w:pageBreakBefore w:val="0"/>
        <w:kinsoku/>
        <w:topLinePunct w:val="0"/>
        <w:autoSpaceDE/>
        <w:autoSpaceDN/>
        <w:bidi w:val="0"/>
        <w:outlineLvl w:val="9"/>
        <w:rPr>
          <w:rFonts w:hint="eastAsia" w:ascii="Times New Roman" w:hAnsi="Times New Roman"/>
          <w:color w:val="auto"/>
          <w:kern w:val="0"/>
          <w:szCs w:val="21"/>
          <w:lang w:val="en-US" w:eastAsia="zh-CN"/>
        </w:rPr>
      </w:pPr>
    </w:p>
    <w:p>
      <w:pPr>
        <w:pageBreakBefore w:val="0"/>
        <w:kinsoku/>
        <w:overflowPunct w:val="0"/>
        <w:topLinePunct w:val="0"/>
        <w:autoSpaceDE/>
        <w:autoSpaceDN/>
        <w:bidi w:val="0"/>
        <w:adjustRightInd w:val="0"/>
        <w:snapToGrid w:val="0"/>
        <w:ind w:firstLine="5320" w:firstLineChars="1900"/>
        <w:jc w:val="left"/>
        <w:outlineLvl w:val="9"/>
        <w:rPr>
          <w:rFonts w:hint="eastAsia" w:ascii="黑体" w:hAnsi="黑体" w:eastAsia="黑体" w:cs="黑体"/>
          <w:color w:val="auto"/>
          <w:kern w:val="0"/>
          <w:sz w:val="28"/>
          <w:szCs w:val="28"/>
        </w:rPr>
      </w:pPr>
    </w:p>
    <w:p>
      <w:pPr>
        <w:pageBreakBefore w:val="0"/>
        <w:kinsoku/>
        <w:overflowPunct w:val="0"/>
        <w:topLinePunct w:val="0"/>
        <w:autoSpaceDE/>
        <w:autoSpaceDN/>
        <w:bidi w:val="0"/>
        <w:adjustRightInd w:val="0"/>
        <w:snapToGrid w:val="0"/>
        <w:jc w:val="right"/>
        <w:outlineLvl w:val="9"/>
        <w:rPr>
          <w:rFonts w:hint="eastAsia" w:ascii="黑体" w:hAnsi="黑体" w:eastAsia="黑体" w:cs="黑体"/>
          <w:color w:val="auto"/>
          <w:kern w:val="0"/>
          <w:sz w:val="28"/>
          <w:szCs w:val="28"/>
          <w:lang w:eastAsia="zh-CN"/>
        </w:rPr>
      </w:pPr>
      <w:r>
        <w:rPr>
          <w:rFonts w:hint="eastAsia" w:ascii="黑体" w:hAnsi="黑体" w:eastAsia="黑体" w:cs="黑体"/>
          <w:color w:val="auto"/>
          <w:kern w:val="0"/>
          <w:sz w:val="28"/>
          <w:szCs w:val="28"/>
          <w:lang w:eastAsia="zh-CN"/>
        </w:rPr>
        <w:t>桐柏县安棚镇便民服务中心发布</w:t>
      </w:r>
    </w:p>
    <w:p>
      <w:pPr>
        <w:pageBreakBefore w:val="0"/>
        <w:kinsoku/>
        <w:overflowPunct w:val="0"/>
        <w:topLinePunct w:val="0"/>
        <w:autoSpaceDE/>
        <w:autoSpaceDN/>
        <w:bidi w:val="0"/>
        <w:adjustRightInd w:val="0"/>
        <w:snapToGrid w:val="0"/>
        <w:ind w:firstLine="5320" w:firstLineChars="1900"/>
        <w:jc w:val="left"/>
        <w:outlineLvl w:val="9"/>
        <w:rPr>
          <w:rFonts w:hint="eastAsia" w:ascii="黑体" w:hAnsi="黑体" w:eastAsia="黑体" w:cs="黑体"/>
          <w:color w:val="auto"/>
          <w:kern w:val="0"/>
          <w:sz w:val="28"/>
          <w:szCs w:val="28"/>
        </w:rPr>
      </w:pPr>
    </w:p>
    <w:p>
      <w:pPr>
        <w:pageBreakBefore w:val="0"/>
        <w:kinsoku/>
        <w:overflowPunct w:val="0"/>
        <w:topLinePunct w:val="0"/>
        <w:autoSpaceDE/>
        <w:autoSpaceDN/>
        <w:bidi w:val="0"/>
        <w:adjustRightInd w:val="0"/>
        <w:snapToGrid w:val="0"/>
        <w:jc w:val="left"/>
        <w:outlineLvl w:val="9"/>
      </w:pPr>
      <w:r>
        <w:rPr>
          <w:rFonts w:hint="eastAsia" w:ascii="黑体" w:hAnsi="黑体" w:eastAsia="黑体" w:cs="黑体"/>
          <w:color w:val="auto"/>
          <w:kern w:val="0"/>
          <w:sz w:val="28"/>
          <w:szCs w:val="28"/>
        </w:rPr>
        <w:t>发布日期：20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月0</w:t>
      </w:r>
      <w:r>
        <w:rPr>
          <w:rFonts w:hint="eastAsia" w:ascii="黑体" w:hAnsi="黑体" w:eastAsia="黑体" w:cs="黑体"/>
          <w:color w:val="auto"/>
          <w:kern w:val="0"/>
          <w:sz w:val="28"/>
          <w:szCs w:val="28"/>
          <w:lang w:val="en-US" w:eastAsia="zh-CN"/>
        </w:rPr>
        <w:t>8</w:t>
      </w:r>
      <w:r>
        <w:rPr>
          <w:rFonts w:hint="eastAsia" w:ascii="黑体" w:hAnsi="黑体" w:eastAsia="黑体" w:cs="黑体"/>
          <w:color w:val="auto"/>
          <w:kern w:val="0"/>
          <w:sz w:val="28"/>
          <w:szCs w:val="28"/>
        </w:rPr>
        <w:t xml:space="preserve">日      </w:t>
      </w:r>
      <w:r>
        <w:rPr>
          <w:rFonts w:hint="eastAsia" w:ascii="黑体" w:hAnsi="黑体" w:eastAsia="黑体" w:cs="黑体"/>
          <w:color w:val="auto"/>
          <w:kern w:val="0"/>
          <w:sz w:val="28"/>
          <w:szCs w:val="28"/>
          <w:lang w:eastAsia="zh-CN"/>
        </w:rPr>
        <w:t>实施日期：</w:t>
      </w:r>
      <w:r>
        <w:rPr>
          <w:rFonts w:hint="eastAsia" w:ascii="黑体" w:hAnsi="黑体" w:eastAsia="黑体" w:cs="黑体"/>
          <w:color w:val="auto"/>
          <w:kern w:val="0"/>
          <w:sz w:val="28"/>
          <w:szCs w:val="28"/>
        </w:rPr>
        <w:t>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08</w:t>
      </w:r>
      <w:r>
        <w:rPr>
          <w:rFonts w:hint="eastAsia" w:ascii="黑体" w:hAnsi="黑体" w:eastAsia="黑体" w:cs="黑体"/>
          <w:color w:val="auto"/>
          <w:kern w:val="0"/>
          <w:sz w:val="28"/>
          <w:szCs w:val="28"/>
        </w:rPr>
        <w:t>日</w:t>
      </w:r>
    </w:p>
    <w:p>
      <w:pPr>
        <w:pStyle w:val="2"/>
        <w:bidi w:val="0"/>
        <w:rPr>
          <w:rFonts w:hint="eastAsia"/>
          <w:lang w:eastAsia="zh-CN"/>
        </w:rPr>
      </w:pPr>
      <w:bookmarkStart w:id="3" w:name="_Toc15560"/>
      <w:bookmarkStart w:id="4" w:name="_Toc31048"/>
      <w:r>
        <w:rPr>
          <w:rFonts w:hint="eastAsia"/>
          <w:lang w:eastAsia="zh-CN"/>
        </w:rPr>
        <w:t>参保单位参保信息查询（单位参保证明打印）服务指南</w:t>
      </w:r>
      <w:bookmarkEnd w:id="3"/>
      <w:bookmarkEnd w:id="4"/>
    </w:p>
    <w:tbl>
      <w:tblPr>
        <w:tblStyle w:val="8"/>
        <w:tblpPr w:leftFromText="180" w:rightFromText="180" w:vertAnchor="text" w:horzAnchor="page" w:tblpX="7675" w:tblpY="128"/>
        <w:tblOverlap w:val="never"/>
        <w:tblW w:w="25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2507"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006062229GG67OPY005</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b w:val="0"/>
          <w:bCs/>
          <w:color w:val="auto"/>
          <w:sz w:val="32"/>
          <w:szCs w:val="32"/>
          <w:shd w:val="clear" w:color="auto" w:fill="FFFFFF"/>
          <w:lang w:eastAsia="zh-CN"/>
        </w:rPr>
      </w:pPr>
    </w:p>
    <w:tbl>
      <w:tblPr>
        <w:tblStyle w:val="8"/>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auto"/>
                <w:kern w:val="0"/>
                <w:sz w:val="21"/>
                <w:szCs w:val="21"/>
                <w:lang w:eastAsia="zh-CN"/>
              </w:rPr>
            </w:pPr>
            <w:r>
              <w:rPr>
                <w:rFonts w:ascii="Times New Roman" w:hAnsi="Times New Roman" w:eastAsia="黑体"/>
                <w:color w:val="auto"/>
                <w:kern w:val="0"/>
                <w:sz w:val="21"/>
                <w:szCs w:val="21"/>
              </w:rPr>
              <w:t>适用范围</w:t>
            </w: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auto"/>
                <w:kern w:val="0"/>
                <w:lang w:val="en-US" w:eastAsia="zh-CN"/>
              </w:rPr>
            </w:pPr>
            <w:r>
              <w:rPr>
                <w:rFonts w:hint="eastAsia" w:ascii="Times New Roman" w:hAnsi="Times New Roman" w:eastAsia="宋体"/>
                <w:color w:val="auto"/>
                <w:kern w:val="0"/>
                <w:lang w:val="en-US" w:eastAsia="zh-CN"/>
              </w:rPr>
              <w:t>企业法人、事业法人、行政机关、其他组织、社会组织法人、非法人企业</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auto"/>
                <w:kern w:val="0"/>
                <w:lang w:eastAsia="zh-CN"/>
              </w:rPr>
            </w:pPr>
            <w:r>
              <w:rPr>
                <w:rFonts w:hint="eastAsia" w:ascii="Times New Roman" w:hAnsi="Times New Roman"/>
                <w:color w:val="auto"/>
                <w:kern w:val="0"/>
                <w:lang w:eastAsia="zh-CN"/>
              </w:rPr>
              <w:t>公共服务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21"/>
                <w:szCs w:val="21"/>
              </w:rPr>
            </w:pPr>
            <w:r>
              <w:rPr>
                <w:rFonts w:ascii="Times New Roman" w:hAnsi="Times New Roman" w:eastAsia="黑体"/>
                <w:color w:val="auto"/>
                <w:sz w:val="21"/>
                <w:szCs w:val="21"/>
              </w:rPr>
              <w:t>受理机构</w:t>
            </w:r>
          </w:p>
        </w:tc>
        <w:tc>
          <w:tcPr>
            <w:tcW w:w="3307" w:type="dxa"/>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r>
              <w:rPr>
                <w:rFonts w:hint="eastAsia" w:ascii="Times New Roman" w:hAnsi="宋体"/>
                <w:color w:val="auto"/>
                <w:szCs w:val="21"/>
                <w:lang w:val="en-US" w:eastAsia="zh-CN"/>
              </w:rPr>
              <w:t>安棚镇便民服务中心</w:t>
            </w:r>
          </w:p>
          <w:p>
            <w:pPr>
              <w:pageBreakBefore w:val="0"/>
              <w:kinsoku/>
              <w:overflowPunct w:val="0"/>
              <w:topLinePunct w:val="0"/>
              <w:autoSpaceDE/>
              <w:autoSpaceDN/>
              <w:bidi w:val="0"/>
              <w:adjustRightInd w:val="0"/>
              <w:snapToGrid w:val="0"/>
              <w:outlineLvl w:val="9"/>
              <w:rPr>
                <w:rFonts w:ascii="Times New Roman" w:hAnsi="Times New Roman"/>
                <w:color w:val="auto"/>
              </w:rPr>
            </w:pP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kern w:val="0"/>
              </w:rPr>
            </w:pPr>
            <w:r>
              <w:rPr>
                <w:rFonts w:ascii="Times New Roman" w:hAnsi="Times New Roman" w:eastAsia="黑体"/>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auto"/>
                <w:spacing w:val="-2"/>
                <w:lang w:val="en-US" w:eastAsia="zh-CN"/>
              </w:rPr>
            </w:pPr>
            <w:r>
              <w:rPr>
                <w:rFonts w:ascii="Times New Roman" w:hAnsi="宋体"/>
                <w:color w:val="auto"/>
              </w:rPr>
              <w:t>桐柏县</w:t>
            </w:r>
            <w:r>
              <w:rPr>
                <w:rFonts w:hint="eastAsia" w:ascii="Times New Roman" w:hAnsi="宋体"/>
                <w:color w:val="auto"/>
                <w:lang w:val="en-US" w:eastAsia="zh-CN"/>
              </w:rPr>
              <w:t>医疗保障局信息股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kern w:val="0"/>
                <w:sz w:val="21"/>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1个工作日  1个工作日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auto"/>
                <w:szCs w:val="21"/>
              </w:rPr>
            </w:pPr>
            <w:r>
              <w:rPr>
                <w:rFonts w:ascii="Times New Roman" w:hAnsi="宋体"/>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auto"/>
                <w:lang w:val="en-US" w:eastAsia="zh-CN"/>
              </w:rPr>
            </w:pPr>
            <w:r>
              <w:rPr>
                <w:rFonts w:ascii="Times New Roman" w:hAnsi="宋体"/>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21"/>
                <w:szCs w:val="21"/>
              </w:rPr>
            </w:pPr>
            <w:r>
              <w:rPr>
                <w:rFonts w:ascii="Times New Roman" w:hAnsi="Times New Roman" w:eastAsia="黑体"/>
                <w:color w:val="auto"/>
                <w:sz w:val="21"/>
                <w:szCs w:val="21"/>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auto"/>
                <w:szCs w:val="21"/>
                <w:lang w:eastAsia="zh-CN"/>
              </w:rPr>
            </w:pPr>
            <w:r>
              <w:rPr>
                <w:rFonts w:ascii="Times New Roman" w:hAnsi="宋体"/>
                <w:color w:val="auto"/>
                <w:szCs w:val="21"/>
              </w:rPr>
              <w:t>窗口受理</w:t>
            </w:r>
            <w:r>
              <w:rPr>
                <w:rFonts w:hint="eastAsia" w:ascii="Times New Roman" w:hAnsi="宋体"/>
                <w:color w:val="auto"/>
                <w:szCs w:val="21"/>
                <w:lang w:eastAsia="zh-CN"/>
              </w:rPr>
              <w:t>、网上申报</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auto"/>
                <w:lang w:val="en-US" w:eastAsia="zh-CN"/>
              </w:rPr>
            </w:pPr>
            <w:r>
              <w:rPr>
                <w:rFonts w:ascii="Times New Roman" w:hAnsi="宋体"/>
                <w:color w:val="auto"/>
              </w:rPr>
              <w:t>窗口领取</w:t>
            </w:r>
            <w:r>
              <w:rPr>
                <w:rFonts w:hint="eastAsia" w:ascii="Times New Roman" w:hAnsi="宋体"/>
                <w:color w:val="auto"/>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4"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21"/>
                <w:szCs w:val="21"/>
              </w:rPr>
            </w:pPr>
            <w:r>
              <w:rPr>
                <w:rFonts w:ascii="Times New Roman" w:hAnsi="Times New Roman" w:eastAsia="黑体"/>
                <w:color w:val="auto"/>
                <w:kern w:val="0"/>
                <w:sz w:val="21"/>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1.《中华人民共和国社会保险法》(主席令第35号)第七十四条</w:t>
            </w:r>
          </w:p>
          <w:p>
            <w:pPr>
              <w:pageBreakBefore w:val="0"/>
              <w:kinsoku/>
              <w:overflowPunct w:val="0"/>
              <w:topLinePunct w:val="0"/>
              <w:autoSpaceDE/>
              <w:autoSpaceDN/>
              <w:bidi w:val="0"/>
              <w:adjustRightInd w:val="0"/>
              <w:snapToGrid w:val="0"/>
              <w:outlineLvl w:val="9"/>
              <w:rPr>
                <w:rFonts w:hint="eastAsia" w:ascii="Times New Roman" w:hAnsi="宋体"/>
                <w:color w:val="auto"/>
                <w:lang w:val="en-US" w:eastAsia="zh-CN"/>
              </w:rPr>
            </w:pPr>
            <w:r>
              <w:rPr>
                <w:rFonts w:hint="eastAsia" w:ascii="宋体" w:hAnsi="宋体" w:eastAsia="宋体" w:cs="宋体"/>
                <w:color w:val="auto"/>
                <w:lang w:val="en-US" w:eastAsia="zh-CN"/>
              </w:rPr>
              <w:t>2.《社会保险费征缴暂行条例》（国务院令第259号）第十六条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21"/>
                <w:szCs w:val="21"/>
              </w:rPr>
            </w:pPr>
            <w:r>
              <w:rPr>
                <w:rFonts w:ascii="Times New Roman" w:hAnsi="Times New Roman" w:eastAsia="黑体"/>
                <w:color w:val="auto"/>
                <w:sz w:val="21"/>
                <w:szCs w:val="21"/>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auto"/>
                <w:kern w:val="0"/>
                <w:szCs w:val="21"/>
                <w:lang w:val="en-US" w:eastAsia="zh-CN"/>
              </w:rPr>
            </w:pPr>
          </w:p>
          <w:p>
            <w:pPr>
              <w:pageBreakBefore w:val="0"/>
              <w:numPr>
                <w:ilvl w:val="0"/>
                <w:numId w:val="0"/>
              </w:numPr>
              <w:kinsoku/>
              <w:overflowPunct w:val="0"/>
              <w:topLinePunct w:val="0"/>
              <w:autoSpaceDE/>
              <w:autoSpaceDN/>
              <w:bidi w:val="0"/>
              <w:adjustRightInd w:val="0"/>
              <w:snapToGrid w:val="0"/>
              <w:outlineLvl w:val="9"/>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参保单位参保信息查询</w:t>
            </w:r>
            <w:r>
              <w:rPr>
                <w:rFonts w:ascii="PingFang SC" w:hAnsi="PingFang SC" w:eastAsia="PingFang SC" w:cs="PingFang SC"/>
                <w:i w:val="0"/>
                <w:caps w:val="0"/>
                <w:color w:val="auto"/>
                <w:spacing w:val="0"/>
                <w:sz w:val="21"/>
                <w:szCs w:val="21"/>
              </w:rPr>
              <w:t>（单位参保证明打印）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21"/>
                <w:szCs w:val="21"/>
              </w:rPr>
            </w:pPr>
            <w:r>
              <w:rPr>
                <w:rFonts w:ascii="Times New Roman" w:hAnsi="Times New Roman" w:eastAsia="黑体"/>
                <w:color w:val="auto"/>
                <w:sz w:val="21"/>
                <w:szCs w:val="21"/>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 w:val="21"/>
                <w:szCs w:val="21"/>
              </w:rPr>
            </w:pP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default" w:ascii="宋体" w:hAnsi="宋体" w:cs="宋体"/>
                <w:i w:val="0"/>
                <w:caps w:val="0"/>
                <w:color w:val="auto"/>
                <w:spacing w:val="0"/>
                <w:sz w:val="21"/>
                <w:szCs w:val="21"/>
                <w:lang w:val="en-US" w:eastAsia="zh-CN"/>
              </w:rPr>
            </w:pPr>
            <w:r>
              <w:rPr>
                <w:rFonts w:hint="default" w:ascii="宋体" w:hAnsi="宋体" w:cs="宋体"/>
                <w:i w:val="0"/>
                <w:caps w:val="0"/>
                <w:color w:val="auto"/>
                <w:spacing w:val="0"/>
                <w:sz w:val="21"/>
                <w:szCs w:val="21"/>
                <w:lang w:val="en-US" w:eastAsia="zh-CN"/>
              </w:rPr>
              <w:t>单位有效证明文件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kern w:val="0"/>
                <w:sz w:val="21"/>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eastAsia="黑体"/>
                <w:color w:val="auto"/>
                <w:lang w:val="en-US" w:eastAsia="zh-CN"/>
              </w:rPr>
            </w:pPr>
            <w:r>
              <w:rPr>
                <w:rFonts w:hint="eastAsia" w:ascii="宋体" w:hAnsi="宋体" w:eastAsia="宋体" w:cs="宋体"/>
                <w:i w:val="0"/>
                <w:caps w:val="0"/>
                <w:color w:val="auto"/>
                <w:spacing w:val="0"/>
                <w:sz w:val="21"/>
                <w:szCs w:val="21"/>
              </w:rPr>
              <w:t>申请—受理—审核—办结,现场办理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sz w:val="21"/>
                <w:szCs w:val="21"/>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sz w:val="21"/>
                <w:szCs w:val="21"/>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sz w:val="21"/>
                <w:szCs w:val="21"/>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sz w:val="21"/>
                <w:szCs w:val="21"/>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ascii="Times New Roman" w:hAnsi="Times New Roman"/>
                <w:color w:val="auto"/>
                <w:kern w:val="0"/>
                <w:szCs w:val="21"/>
              </w:rPr>
              <w:t xml:space="preserve"> 热线电话：12345</w:t>
            </w:r>
            <w:r>
              <w:rPr>
                <w:rFonts w:hint="eastAsia" w:ascii="Times New Roman" w:hAnsi="Times New Roman"/>
                <w:color w:val="auto"/>
                <w:kern w:val="0"/>
                <w:szCs w:val="21"/>
                <w:lang w:val="en-US" w:eastAsia="zh-CN"/>
              </w:rPr>
              <w:t xml:space="preserve">  监督电话：0377-68358229</w:t>
            </w:r>
          </w:p>
          <w:p>
            <w:pPr>
              <w:pageBreakBefore w:val="0"/>
              <w:kinsoku/>
              <w:overflowPunct w:val="0"/>
              <w:topLinePunct w:val="0"/>
              <w:autoSpaceDE/>
              <w:autoSpaceDN/>
              <w:bidi w:val="0"/>
              <w:adjustRightInd w:val="0"/>
              <w:snapToGrid w:val="0"/>
              <w:ind w:firstLine="420" w:firstLineChars="200"/>
              <w:outlineLvl w:val="9"/>
              <w:rPr>
                <w:rFonts w:hint="default" w:ascii="Times New Roman" w:hAnsi="Times New Roman" w:eastAsia="宋体"/>
                <w:color w:val="auto"/>
                <w:kern w:val="0"/>
                <w:szCs w:val="21"/>
                <w:lang w:val="en-US" w:eastAsia="zh-CN"/>
              </w:rPr>
            </w:pP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auto"/>
          <w:kern w:val="0"/>
          <w:sz w:val="28"/>
          <w:szCs w:val="28"/>
        </w:rPr>
      </w:pPr>
    </w:p>
    <w:p>
      <w:pPr>
        <w:pageBreakBefore w:val="0"/>
        <w:kinsoku/>
        <w:topLinePunct w:val="0"/>
        <w:autoSpaceDE/>
        <w:autoSpaceDN/>
        <w:bidi w:val="0"/>
        <w:outlineLvl w:val="9"/>
        <w:rPr>
          <w:rFonts w:hint="eastAsia" w:ascii="Times New Roman" w:hAnsi="Times New Roman" w:eastAsia="黑体"/>
          <w:color w:val="auto"/>
          <w:kern w:val="0"/>
          <w:szCs w:val="21"/>
          <w:lang w:val="en-US" w:eastAsia="zh-CN"/>
        </w:rPr>
      </w:pPr>
      <w:r>
        <w:rPr>
          <w:rFonts w:hint="eastAsia" w:ascii="Times New Roman" w:hAnsi="Times New Roman" w:eastAsia="黑体"/>
          <w:color w:val="auto"/>
          <w:kern w:val="0"/>
          <w:sz w:val="28"/>
          <w:szCs w:val="28"/>
          <w:lang w:val="en-US" w:eastAsia="zh-CN"/>
        </w:rPr>
        <w:t xml:space="preserve">                               桐柏县安棚镇便民服务中心发布</w:t>
      </w: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lang w:eastAsia="zh-CN"/>
        </w:rPr>
      </w:pPr>
    </w:p>
    <w:p>
      <w:pPr>
        <w:pageBreakBefore w:val="0"/>
        <w:kinsoku/>
        <w:overflowPunct w:val="0"/>
        <w:topLinePunct w:val="0"/>
        <w:autoSpaceDE/>
        <w:autoSpaceDN/>
        <w:bidi w:val="0"/>
        <w:adjustRightInd w:val="0"/>
        <w:snapToGrid w:val="0"/>
        <w:jc w:val="left"/>
        <w:outlineLvl w:val="9"/>
      </w:pPr>
      <w:r>
        <w:rPr>
          <w:rFonts w:hint="eastAsia" w:ascii="黑体" w:hAnsi="黑体" w:eastAsia="黑体" w:cs="黑体"/>
          <w:color w:val="auto"/>
          <w:kern w:val="0"/>
          <w:sz w:val="28"/>
          <w:szCs w:val="28"/>
        </w:rPr>
        <w:t>发布日期：20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月0</w:t>
      </w:r>
      <w:r>
        <w:rPr>
          <w:rFonts w:hint="eastAsia" w:ascii="黑体" w:hAnsi="黑体" w:eastAsia="黑体" w:cs="黑体"/>
          <w:color w:val="auto"/>
          <w:kern w:val="0"/>
          <w:sz w:val="28"/>
          <w:szCs w:val="28"/>
          <w:lang w:val="en-US" w:eastAsia="zh-CN"/>
        </w:rPr>
        <w:t>8</w:t>
      </w:r>
      <w:r>
        <w:rPr>
          <w:rFonts w:hint="eastAsia" w:ascii="黑体" w:hAnsi="黑体" w:eastAsia="黑体" w:cs="黑体"/>
          <w:color w:val="auto"/>
          <w:kern w:val="0"/>
          <w:sz w:val="28"/>
          <w:szCs w:val="28"/>
        </w:rPr>
        <w:t xml:space="preserve">日      </w:t>
      </w:r>
      <w:r>
        <w:rPr>
          <w:rFonts w:hint="eastAsia" w:ascii="黑体" w:hAnsi="黑体" w:eastAsia="黑体" w:cs="黑体"/>
          <w:color w:val="auto"/>
          <w:kern w:val="0"/>
          <w:sz w:val="28"/>
          <w:szCs w:val="28"/>
          <w:lang w:eastAsia="zh-CN"/>
        </w:rPr>
        <w:t>实施日期：</w:t>
      </w:r>
      <w:r>
        <w:rPr>
          <w:rFonts w:hint="eastAsia" w:ascii="黑体" w:hAnsi="黑体" w:eastAsia="黑体" w:cs="黑体"/>
          <w:color w:val="auto"/>
          <w:kern w:val="0"/>
          <w:sz w:val="28"/>
          <w:szCs w:val="28"/>
        </w:rPr>
        <w:t>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08</w:t>
      </w:r>
      <w:r>
        <w:rPr>
          <w:rFonts w:hint="eastAsia" w:ascii="黑体" w:hAnsi="黑体" w:eastAsia="黑体" w:cs="黑体"/>
          <w:color w:val="auto"/>
          <w:kern w:val="0"/>
          <w:sz w:val="28"/>
          <w:szCs w:val="28"/>
        </w:rPr>
        <w:t>日</w:t>
      </w:r>
    </w:p>
    <w:p>
      <w:pPr>
        <w:pStyle w:val="2"/>
        <w:bidi w:val="0"/>
        <w:rPr>
          <w:rFonts w:hint="eastAsia"/>
          <w:lang w:eastAsia="zh-CN"/>
        </w:rPr>
      </w:pPr>
      <w:bookmarkStart w:id="5" w:name="_Toc18818"/>
      <w:bookmarkStart w:id="6" w:name="_Toc21590"/>
      <w:r>
        <w:rPr>
          <w:rFonts w:hint="eastAsia"/>
          <w:lang w:eastAsia="zh-CN"/>
        </w:rPr>
        <w:t>参保单位参保信息查询（单位封锁信息查询）服务指南</w:t>
      </w:r>
      <w:bookmarkEnd w:id="5"/>
      <w:bookmarkEnd w:id="6"/>
    </w:p>
    <w:p>
      <w:pPr>
        <w:pageBreakBefore w:val="0"/>
        <w:kinsoku/>
        <w:overflowPunct w:val="0"/>
        <w:topLinePunct w:val="0"/>
        <w:autoSpaceDE/>
        <w:autoSpaceDN/>
        <w:bidi w:val="0"/>
        <w:adjustRightInd w:val="0"/>
        <w:snapToGrid w:val="0"/>
        <w:jc w:val="both"/>
        <w:outlineLvl w:val="9"/>
        <w:rPr>
          <w:rFonts w:hint="eastAsia" w:ascii="黑体" w:hAnsi="黑体" w:eastAsia="黑体" w:cs="黑体"/>
          <w:b w:val="0"/>
          <w:bCs/>
          <w:color w:val="auto"/>
          <w:sz w:val="32"/>
          <w:szCs w:val="32"/>
          <w:shd w:val="clear" w:color="auto" w:fill="FFFFFF"/>
          <w:lang w:eastAsia="zh-CN"/>
        </w:rPr>
      </w:pPr>
    </w:p>
    <w:tbl>
      <w:tblPr>
        <w:tblStyle w:val="8"/>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auto"/>
                <w:kern w:val="0"/>
                <w:sz w:val="21"/>
                <w:szCs w:val="21"/>
                <w:lang w:eastAsia="zh-CN"/>
              </w:rPr>
            </w:pPr>
            <w:r>
              <w:rPr>
                <w:rFonts w:ascii="Times New Roman" w:hAnsi="Times New Roman" w:eastAsia="黑体"/>
                <w:color w:val="auto"/>
                <w:kern w:val="0"/>
                <w:sz w:val="21"/>
                <w:szCs w:val="21"/>
              </w:rPr>
              <w:t>适用范围</w:t>
            </w: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auto"/>
                <w:kern w:val="0"/>
                <w:lang w:val="en-US" w:eastAsia="zh-CN"/>
              </w:rPr>
            </w:pPr>
            <w:r>
              <w:rPr>
                <w:rFonts w:hint="eastAsia" w:ascii="Times New Roman" w:hAnsi="Times New Roman" w:eastAsia="宋体"/>
                <w:color w:val="auto"/>
                <w:kern w:val="0"/>
                <w:lang w:val="en-US" w:eastAsia="zh-CN"/>
              </w:rPr>
              <w:t>企业法人、事业法人、行政机关、其他组织、社会组织法人、非法人企业</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auto"/>
                <w:kern w:val="0"/>
                <w:lang w:eastAsia="zh-CN"/>
              </w:rPr>
            </w:pPr>
            <w:r>
              <w:rPr>
                <w:rFonts w:hint="eastAsia" w:ascii="Times New Roman" w:hAnsi="Times New Roman"/>
                <w:color w:val="auto"/>
                <w:kern w:val="0"/>
                <w:lang w:eastAsia="zh-CN"/>
              </w:rPr>
              <w:t>公共服务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21"/>
                <w:szCs w:val="21"/>
              </w:rPr>
            </w:pPr>
            <w:r>
              <w:rPr>
                <w:rFonts w:ascii="Times New Roman" w:hAnsi="Times New Roman" w:eastAsia="黑体"/>
                <w:color w:val="auto"/>
                <w:sz w:val="21"/>
                <w:szCs w:val="21"/>
              </w:rPr>
              <w:t>受理机构</w:t>
            </w:r>
          </w:p>
        </w:tc>
        <w:tc>
          <w:tcPr>
            <w:tcW w:w="3307" w:type="dxa"/>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r>
              <w:rPr>
                <w:rFonts w:hint="eastAsia" w:ascii="Times New Roman" w:hAnsi="宋体"/>
                <w:color w:val="auto"/>
                <w:szCs w:val="21"/>
                <w:lang w:val="en-US" w:eastAsia="zh-CN"/>
              </w:rPr>
              <w:t>安棚镇便民服务中心</w:t>
            </w:r>
          </w:p>
          <w:p>
            <w:pPr>
              <w:pageBreakBefore w:val="0"/>
              <w:kinsoku/>
              <w:overflowPunct w:val="0"/>
              <w:topLinePunct w:val="0"/>
              <w:autoSpaceDE/>
              <w:autoSpaceDN/>
              <w:bidi w:val="0"/>
              <w:adjustRightInd w:val="0"/>
              <w:snapToGrid w:val="0"/>
              <w:outlineLvl w:val="9"/>
              <w:rPr>
                <w:rFonts w:ascii="Times New Roman" w:hAnsi="Times New Roman"/>
                <w:color w:val="auto"/>
              </w:rPr>
            </w:pP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kern w:val="0"/>
              </w:rPr>
            </w:pPr>
            <w:r>
              <w:rPr>
                <w:rFonts w:ascii="Times New Roman" w:hAnsi="Times New Roman" w:eastAsia="黑体"/>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auto"/>
                <w:spacing w:val="-2"/>
                <w:lang w:val="en-US" w:eastAsia="zh-CN"/>
              </w:rPr>
            </w:pPr>
            <w:r>
              <w:rPr>
                <w:rFonts w:ascii="Times New Roman" w:hAnsi="宋体"/>
                <w:color w:val="auto"/>
              </w:rPr>
              <w:t>桐柏县</w:t>
            </w:r>
            <w:r>
              <w:rPr>
                <w:rFonts w:hint="eastAsia" w:ascii="Times New Roman" w:hAnsi="宋体"/>
                <w:color w:val="auto"/>
                <w:lang w:val="en-US" w:eastAsia="zh-CN"/>
              </w:rPr>
              <w:t>医疗保障局信息股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kern w:val="0"/>
                <w:sz w:val="21"/>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1个工作日  1个工作日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auto"/>
                <w:szCs w:val="21"/>
              </w:rPr>
            </w:pPr>
            <w:r>
              <w:rPr>
                <w:rFonts w:ascii="Times New Roman" w:hAnsi="宋体"/>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auto"/>
                <w:lang w:val="en-US" w:eastAsia="zh-CN"/>
              </w:rPr>
            </w:pPr>
            <w:r>
              <w:rPr>
                <w:rFonts w:ascii="Times New Roman" w:hAnsi="宋体"/>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21"/>
                <w:szCs w:val="21"/>
              </w:rPr>
            </w:pPr>
            <w:r>
              <w:rPr>
                <w:rFonts w:ascii="Times New Roman" w:hAnsi="Times New Roman" w:eastAsia="黑体"/>
                <w:color w:val="auto"/>
                <w:sz w:val="21"/>
                <w:szCs w:val="21"/>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auto"/>
                <w:szCs w:val="21"/>
                <w:lang w:eastAsia="zh-CN"/>
              </w:rPr>
            </w:pPr>
            <w:r>
              <w:rPr>
                <w:rFonts w:ascii="Times New Roman" w:hAnsi="宋体"/>
                <w:color w:val="auto"/>
                <w:szCs w:val="21"/>
              </w:rPr>
              <w:t>窗口受理</w:t>
            </w:r>
            <w:r>
              <w:rPr>
                <w:rFonts w:hint="eastAsia" w:ascii="Times New Roman" w:hAnsi="宋体"/>
                <w:color w:val="auto"/>
                <w:szCs w:val="21"/>
                <w:lang w:eastAsia="zh-CN"/>
              </w:rPr>
              <w:t>、网上申报</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auto"/>
                <w:lang w:val="en-US" w:eastAsia="zh-CN"/>
              </w:rPr>
            </w:pPr>
            <w:r>
              <w:rPr>
                <w:rFonts w:ascii="Times New Roman" w:hAnsi="宋体"/>
                <w:color w:val="auto"/>
              </w:rPr>
              <w:t>窗口领取</w:t>
            </w:r>
            <w:r>
              <w:rPr>
                <w:rFonts w:hint="eastAsia" w:ascii="Times New Roman" w:hAnsi="宋体"/>
                <w:color w:val="auto"/>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4"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21"/>
                <w:szCs w:val="21"/>
              </w:rPr>
            </w:pPr>
            <w:r>
              <w:rPr>
                <w:rFonts w:ascii="Times New Roman" w:hAnsi="Times New Roman" w:eastAsia="黑体"/>
                <w:color w:val="auto"/>
                <w:kern w:val="0"/>
                <w:sz w:val="21"/>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1.《中华人民共和国社会保险法》(主席令第35号)第七十四条</w:t>
            </w:r>
          </w:p>
          <w:p>
            <w:pPr>
              <w:pageBreakBefore w:val="0"/>
              <w:kinsoku/>
              <w:overflowPunct w:val="0"/>
              <w:topLinePunct w:val="0"/>
              <w:autoSpaceDE/>
              <w:autoSpaceDN/>
              <w:bidi w:val="0"/>
              <w:adjustRightInd w:val="0"/>
              <w:snapToGrid w:val="0"/>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2.《社会保险费征缴暂行条例》（国务院令第259号）第十六条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21"/>
                <w:szCs w:val="21"/>
              </w:rPr>
            </w:pPr>
            <w:r>
              <w:rPr>
                <w:rFonts w:ascii="Times New Roman" w:hAnsi="Times New Roman" w:eastAsia="黑体"/>
                <w:color w:val="auto"/>
                <w:sz w:val="21"/>
                <w:szCs w:val="21"/>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宋体" w:hAnsi="宋体" w:eastAsia="宋体" w:cs="宋体"/>
                <w:color w:val="auto"/>
                <w:kern w:val="0"/>
                <w:szCs w:val="21"/>
                <w:lang w:val="en-US" w:eastAsia="zh-CN"/>
              </w:rPr>
            </w:pPr>
          </w:p>
          <w:p>
            <w:pPr>
              <w:pageBreakBefore w:val="0"/>
              <w:numPr>
                <w:ilvl w:val="0"/>
                <w:numId w:val="0"/>
              </w:numPr>
              <w:kinsoku/>
              <w:overflowPunct w:val="0"/>
              <w:topLinePunct w:val="0"/>
              <w:autoSpaceDE/>
              <w:autoSpaceDN/>
              <w:bidi w:val="0"/>
              <w:adjustRightInd w:val="0"/>
              <w:snapToGrid w:val="0"/>
              <w:outlineLvl w:val="9"/>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参保单位参保信息查询（单位封锁信息查询）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21"/>
                <w:szCs w:val="21"/>
              </w:rPr>
            </w:pPr>
            <w:r>
              <w:rPr>
                <w:rFonts w:ascii="Times New Roman" w:hAnsi="Times New Roman" w:eastAsia="黑体"/>
                <w:color w:val="auto"/>
                <w:sz w:val="21"/>
                <w:szCs w:val="21"/>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 w:val="21"/>
                <w:szCs w:val="21"/>
              </w:rPr>
            </w:pP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宋体" w:hAnsi="宋体" w:eastAsia="宋体" w:cs="宋体"/>
                <w:i w:val="0"/>
                <w:caps w:val="0"/>
                <w:color w:val="auto"/>
                <w:spacing w:val="0"/>
                <w:sz w:val="21"/>
                <w:szCs w:val="21"/>
                <w:lang w:val="en-US" w:eastAsia="zh-CN"/>
              </w:rPr>
            </w:pPr>
            <w:r>
              <w:rPr>
                <w:rFonts w:hint="eastAsia" w:ascii="宋体" w:hAnsi="宋体" w:eastAsia="宋体" w:cs="宋体"/>
                <w:i w:val="0"/>
                <w:caps w:val="0"/>
                <w:color w:val="auto"/>
                <w:spacing w:val="0"/>
                <w:sz w:val="21"/>
                <w:szCs w:val="21"/>
                <w:lang w:val="en-US" w:eastAsia="zh-CN"/>
              </w:rPr>
              <w:t>单位有效证明文件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kern w:val="0"/>
                <w:sz w:val="21"/>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eastAsia="宋体" w:cs="宋体"/>
                <w:color w:val="auto"/>
                <w:lang w:val="en-US" w:eastAsia="zh-CN"/>
              </w:rPr>
            </w:pPr>
            <w:r>
              <w:rPr>
                <w:rFonts w:hint="eastAsia" w:ascii="宋体" w:hAnsi="宋体" w:eastAsia="宋体" w:cs="宋体"/>
                <w:i w:val="0"/>
                <w:caps w:val="0"/>
                <w:color w:val="auto"/>
                <w:spacing w:val="0"/>
                <w:sz w:val="21"/>
                <w:szCs w:val="21"/>
              </w:rPr>
              <w:t>申请—受理—审核—办结,现场办理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sz w:val="21"/>
                <w:szCs w:val="21"/>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sz w:val="21"/>
                <w:szCs w:val="21"/>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宋体" w:hAnsi="宋体" w:eastAsia="宋体" w:cs="宋体"/>
                <w:color w:val="auto"/>
                <w:kern w:val="0"/>
                <w:szCs w:val="21"/>
              </w:rPr>
            </w:pPr>
            <w:r>
              <w:rPr>
                <w:rFonts w:hint="eastAsia" w:ascii="宋体" w:hAnsi="宋体" w:eastAsia="宋体" w:cs="宋体"/>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sz w:val="21"/>
                <w:szCs w:val="21"/>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sz w:val="21"/>
                <w:szCs w:val="21"/>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r>
              <w:rPr>
                <w:rFonts w:hint="eastAsia" w:ascii="宋体" w:hAnsi="宋体" w:eastAsia="宋体" w:cs="宋体"/>
                <w:color w:val="auto"/>
                <w:kern w:val="0"/>
                <w:szCs w:val="21"/>
              </w:rPr>
              <w:t xml:space="preserve"> 热线电话：12345</w:t>
            </w:r>
            <w:r>
              <w:rPr>
                <w:rFonts w:hint="eastAsia" w:ascii="宋体" w:hAnsi="宋体" w:cs="宋体"/>
                <w:color w:val="auto"/>
                <w:kern w:val="0"/>
                <w:szCs w:val="21"/>
                <w:lang w:val="en-US" w:eastAsia="zh-CN"/>
              </w:rPr>
              <w:t xml:space="preserve">  </w:t>
            </w:r>
          </w:p>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hint="default" w:ascii="宋体" w:hAnsi="宋体" w:eastAsia="宋体" w:cs="宋体"/>
                <w:color w:val="auto"/>
                <w:kern w:val="0"/>
                <w:szCs w:val="21"/>
                <w:lang w:val="en-US" w:eastAsia="zh-CN"/>
              </w:rPr>
            </w:pP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lang w:eastAsia="zh-CN"/>
        </w:rPr>
      </w:pPr>
      <w:r>
        <w:rPr>
          <w:rFonts w:hint="eastAsia" w:ascii="Times New Roman" w:hAnsi="Times New Roman" w:eastAsia="黑体"/>
          <w:color w:val="auto"/>
          <w:kern w:val="0"/>
          <w:sz w:val="28"/>
          <w:szCs w:val="28"/>
          <w:lang w:val="en-US" w:eastAsia="zh-CN"/>
        </w:rPr>
        <w:t xml:space="preserve">                             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p>
    <w:p>
      <w:pPr>
        <w:pageBreakBefore w:val="0"/>
        <w:kinsoku/>
        <w:topLinePunct w:val="0"/>
        <w:autoSpaceDE/>
        <w:autoSpaceDN/>
        <w:bidi w:val="0"/>
        <w:outlineLvl w:val="9"/>
      </w:pPr>
      <w:r>
        <w:rPr>
          <w:rFonts w:hint="eastAsia" w:ascii="黑体" w:hAnsi="黑体" w:eastAsia="黑体" w:cs="黑体"/>
          <w:color w:val="auto"/>
          <w:kern w:val="0"/>
          <w:sz w:val="28"/>
          <w:szCs w:val="28"/>
        </w:rPr>
        <w:t>发布日期：20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月0</w:t>
      </w:r>
      <w:r>
        <w:rPr>
          <w:rFonts w:hint="eastAsia" w:ascii="黑体" w:hAnsi="黑体" w:eastAsia="黑体" w:cs="黑体"/>
          <w:color w:val="auto"/>
          <w:kern w:val="0"/>
          <w:sz w:val="28"/>
          <w:szCs w:val="28"/>
          <w:lang w:val="en-US" w:eastAsia="zh-CN"/>
        </w:rPr>
        <w:t>8</w:t>
      </w:r>
      <w:r>
        <w:rPr>
          <w:rFonts w:hint="eastAsia" w:ascii="黑体" w:hAnsi="黑体" w:eastAsia="黑体" w:cs="黑体"/>
          <w:color w:val="auto"/>
          <w:kern w:val="0"/>
          <w:sz w:val="28"/>
          <w:szCs w:val="28"/>
        </w:rPr>
        <w:t xml:space="preserve">日      </w:t>
      </w:r>
      <w:r>
        <w:rPr>
          <w:rFonts w:hint="eastAsia" w:ascii="黑体" w:hAnsi="黑体" w:eastAsia="黑体" w:cs="黑体"/>
          <w:color w:val="auto"/>
          <w:kern w:val="0"/>
          <w:sz w:val="28"/>
          <w:szCs w:val="28"/>
          <w:lang w:eastAsia="zh-CN"/>
        </w:rPr>
        <w:t>实施日期：</w:t>
      </w:r>
      <w:r>
        <w:rPr>
          <w:rFonts w:hint="eastAsia" w:ascii="黑体" w:hAnsi="黑体" w:eastAsia="黑体" w:cs="黑体"/>
          <w:color w:val="auto"/>
          <w:kern w:val="0"/>
          <w:sz w:val="28"/>
          <w:szCs w:val="28"/>
        </w:rPr>
        <w:t>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08</w:t>
      </w:r>
      <w:r>
        <w:rPr>
          <w:rFonts w:hint="eastAsia" w:ascii="黑体" w:hAnsi="黑体" w:eastAsia="黑体" w:cs="黑体"/>
          <w:color w:val="auto"/>
          <w:kern w:val="0"/>
          <w:sz w:val="28"/>
          <w:szCs w:val="28"/>
        </w:rPr>
        <w:t>日</w:t>
      </w:r>
    </w:p>
    <w:tbl>
      <w:tblPr>
        <w:tblStyle w:val="8"/>
        <w:tblpPr w:leftFromText="180" w:rightFromText="180" w:vertAnchor="page" w:horzAnchor="page" w:tblpX="8050" w:tblpY="2133"/>
        <w:tblOverlap w:val="never"/>
        <w:tblW w:w="25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507"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bookmarkStart w:id="7" w:name="_Toc28301"/>
            <w:r>
              <w:rPr>
                <w:rFonts w:hint="default" w:ascii="Arial" w:hAnsi="Arial" w:eastAsia="宋体" w:cs="Arial"/>
                <w:i w:val="0"/>
                <w:iCs w:val="0"/>
                <w:color w:val="000000"/>
                <w:kern w:val="0"/>
                <w:sz w:val="20"/>
                <w:szCs w:val="20"/>
                <w:u w:val="none"/>
                <w:lang w:val="en-US" w:eastAsia="zh-CN" w:bidi="ar"/>
              </w:rPr>
              <w:t>006062229GG67OPY003</w:t>
            </w:r>
          </w:p>
        </w:tc>
      </w:tr>
    </w:tbl>
    <w:p>
      <w:pPr>
        <w:pStyle w:val="2"/>
        <w:bidi w:val="0"/>
        <w:rPr>
          <w:rFonts w:hint="eastAsia"/>
          <w:lang w:eastAsia="zh-CN"/>
        </w:rPr>
      </w:pPr>
      <w:bookmarkStart w:id="8" w:name="_Toc29807"/>
      <w:r>
        <w:rPr>
          <w:rFonts w:hint="eastAsia"/>
          <w:lang w:eastAsia="zh-CN"/>
        </w:rPr>
        <w:t>参保单位参保信息查询（单位缴费信息查询）服务指南</w:t>
      </w:r>
      <w:bookmarkEnd w:id="7"/>
      <w:bookmarkEnd w:id="8"/>
    </w:p>
    <w:tbl>
      <w:tblPr>
        <w:tblStyle w:val="8"/>
        <w:tblpPr w:leftFromText="180" w:rightFromText="180" w:vertAnchor="text" w:horzAnchor="page" w:tblpX="8356" w:tblpY="21"/>
        <w:tblOverlap w:val="never"/>
        <w:tblW w:w="25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507"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006062229GG67OPY004</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b w:val="0"/>
          <w:bCs/>
          <w:color w:val="auto"/>
          <w:sz w:val="32"/>
          <w:szCs w:val="32"/>
          <w:shd w:val="clear" w:color="auto" w:fill="FFFFFF"/>
          <w:lang w:eastAsia="zh-CN"/>
        </w:rPr>
      </w:pPr>
    </w:p>
    <w:tbl>
      <w:tblPr>
        <w:tblStyle w:val="8"/>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auto"/>
                <w:kern w:val="0"/>
                <w:szCs w:val="21"/>
                <w:lang w:eastAsia="zh-CN"/>
              </w:rPr>
            </w:pPr>
            <w:r>
              <w:rPr>
                <w:rFonts w:ascii="Times New Roman" w:hAnsi="Times New Roman" w:eastAsia="黑体"/>
                <w:color w:val="auto"/>
                <w:kern w:val="0"/>
                <w:szCs w:val="21"/>
              </w:rPr>
              <w:t>适用范围</w:t>
            </w: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auto"/>
                <w:kern w:val="0"/>
                <w:lang w:val="en-US" w:eastAsia="zh-CN"/>
              </w:rPr>
            </w:pPr>
            <w:r>
              <w:rPr>
                <w:rFonts w:hint="eastAsia" w:ascii="Times New Roman" w:hAnsi="Times New Roman" w:eastAsia="宋体"/>
                <w:color w:val="auto"/>
                <w:kern w:val="0"/>
                <w:lang w:val="en-US" w:eastAsia="zh-CN"/>
              </w:rPr>
              <w:t>企业法人、事业法人、行政机关、其他组织、社会组织法人、非法人企业</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auto"/>
                <w:kern w:val="0"/>
                <w:lang w:eastAsia="zh-CN"/>
              </w:rPr>
            </w:pPr>
            <w:r>
              <w:rPr>
                <w:rFonts w:hint="eastAsia" w:ascii="Times New Roman" w:hAnsi="Times New Roman"/>
                <w:color w:val="auto"/>
                <w:kern w:val="0"/>
                <w:lang w:eastAsia="zh-CN"/>
              </w:rPr>
              <w:t>公共服务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受理机构</w:t>
            </w:r>
          </w:p>
        </w:tc>
        <w:tc>
          <w:tcPr>
            <w:tcW w:w="3307" w:type="dxa"/>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r>
              <w:rPr>
                <w:rFonts w:hint="eastAsia" w:ascii="Times New Roman" w:hAnsi="宋体"/>
                <w:color w:val="auto"/>
                <w:szCs w:val="21"/>
                <w:lang w:val="en-US" w:eastAsia="zh-CN"/>
              </w:rPr>
              <w:t>安棚镇便民服务中心</w:t>
            </w:r>
          </w:p>
          <w:p>
            <w:pPr>
              <w:pageBreakBefore w:val="0"/>
              <w:kinsoku/>
              <w:overflowPunct w:val="0"/>
              <w:topLinePunct w:val="0"/>
              <w:autoSpaceDE/>
              <w:autoSpaceDN/>
              <w:bidi w:val="0"/>
              <w:adjustRightInd w:val="0"/>
              <w:snapToGrid w:val="0"/>
              <w:outlineLvl w:val="9"/>
              <w:rPr>
                <w:rFonts w:ascii="Times New Roman" w:hAnsi="Times New Roman"/>
                <w:color w:val="auto"/>
              </w:rPr>
            </w:pP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kern w:val="0"/>
              </w:rPr>
            </w:pPr>
            <w:r>
              <w:rPr>
                <w:rFonts w:ascii="Times New Roman" w:hAnsi="Times New Roman" w:eastAsia="黑体"/>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auto"/>
                <w:spacing w:val="-2"/>
                <w:lang w:val="en-US" w:eastAsia="zh-CN"/>
              </w:rPr>
            </w:pPr>
            <w:r>
              <w:rPr>
                <w:rFonts w:ascii="Times New Roman" w:hAnsi="宋体"/>
                <w:color w:val="auto"/>
              </w:rPr>
              <w:t>桐柏县</w:t>
            </w:r>
            <w:r>
              <w:rPr>
                <w:rFonts w:hint="eastAsia" w:ascii="Times New Roman" w:hAnsi="宋体"/>
                <w:color w:val="auto"/>
                <w:lang w:val="en-US" w:eastAsia="zh-CN"/>
              </w:rPr>
              <w:t>医疗保障局信息股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1个工作日  1个工作日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auto"/>
                <w:szCs w:val="21"/>
              </w:rPr>
            </w:pPr>
            <w:r>
              <w:rPr>
                <w:rFonts w:ascii="Times New Roman" w:hAnsi="宋体"/>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auto"/>
                <w:lang w:val="en-US" w:eastAsia="zh-CN"/>
              </w:rPr>
            </w:pPr>
            <w:r>
              <w:rPr>
                <w:rFonts w:ascii="Times New Roman" w:hAnsi="宋体"/>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auto"/>
                <w:szCs w:val="21"/>
                <w:lang w:eastAsia="zh-CN"/>
              </w:rPr>
            </w:pPr>
            <w:r>
              <w:rPr>
                <w:rFonts w:ascii="Times New Roman" w:hAnsi="宋体"/>
                <w:color w:val="auto"/>
                <w:szCs w:val="21"/>
              </w:rPr>
              <w:t>窗口受理</w:t>
            </w:r>
            <w:r>
              <w:rPr>
                <w:rFonts w:hint="eastAsia" w:ascii="Times New Roman" w:hAnsi="宋体"/>
                <w:color w:val="auto"/>
                <w:szCs w:val="21"/>
                <w:lang w:eastAsia="zh-CN"/>
              </w:rPr>
              <w:t>、网上申报</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auto"/>
                <w:lang w:val="en-US" w:eastAsia="zh-CN"/>
              </w:rPr>
            </w:pPr>
            <w:r>
              <w:rPr>
                <w:rFonts w:ascii="Times New Roman" w:hAnsi="宋体"/>
                <w:color w:val="auto"/>
              </w:rPr>
              <w:t>窗口领取</w:t>
            </w:r>
            <w:r>
              <w:rPr>
                <w:rFonts w:hint="eastAsia" w:ascii="Times New Roman" w:hAnsi="宋体"/>
                <w:color w:val="auto"/>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4"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kern w:val="0"/>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1.《中华人民共和国社会保险法》(主席令第35号)第七十四条</w:t>
            </w:r>
          </w:p>
          <w:p>
            <w:pPr>
              <w:pageBreakBefore w:val="0"/>
              <w:kinsoku/>
              <w:overflowPunct w:val="0"/>
              <w:topLinePunct w:val="0"/>
              <w:autoSpaceDE/>
              <w:autoSpaceDN/>
              <w:bidi w:val="0"/>
              <w:adjustRightInd w:val="0"/>
              <w:snapToGrid w:val="0"/>
              <w:outlineLvl w:val="9"/>
              <w:rPr>
                <w:rFonts w:hint="eastAsia" w:ascii="Times New Roman" w:hAnsi="宋体"/>
                <w:color w:val="auto"/>
                <w:lang w:val="en-US" w:eastAsia="zh-CN"/>
              </w:rPr>
            </w:pPr>
            <w:r>
              <w:rPr>
                <w:rFonts w:hint="eastAsia" w:ascii="宋体" w:hAnsi="宋体" w:eastAsia="宋体" w:cs="宋体"/>
                <w:color w:val="auto"/>
                <w:lang w:val="en-US" w:eastAsia="zh-CN"/>
              </w:rPr>
              <w:t>2.《社会保险费征缴暂行条例》（国务院令第259号）第十六条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szCs w:val="24"/>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auto"/>
                <w:kern w:val="0"/>
                <w:szCs w:val="21"/>
                <w:lang w:val="en-US" w:eastAsia="zh-CN"/>
              </w:rPr>
            </w:pPr>
          </w:p>
          <w:p>
            <w:pPr>
              <w:pageBreakBefore w:val="0"/>
              <w:numPr>
                <w:ilvl w:val="0"/>
                <w:numId w:val="0"/>
              </w:numPr>
              <w:kinsoku/>
              <w:overflowPunct w:val="0"/>
              <w:topLinePunct w:val="0"/>
              <w:autoSpaceDE/>
              <w:autoSpaceDN/>
              <w:bidi w:val="0"/>
              <w:adjustRightInd w:val="0"/>
              <w:snapToGrid w:val="0"/>
              <w:outlineLvl w:val="9"/>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参保单位参保信息查询（</w:t>
            </w:r>
            <w:r>
              <w:rPr>
                <w:rFonts w:hint="eastAsia" w:ascii="宋体" w:hAnsi="宋体" w:cs="宋体"/>
                <w:color w:val="auto"/>
                <w:kern w:val="0"/>
                <w:sz w:val="21"/>
                <w:szCs w:val="21"/>
                <w:lang w:val="en-US" w:eastAsia="zh-CN"/>
              </w:rPr>
              <w:t>单位缴费</w:t>
            </w:r>
            <w:r>
              <w:rPr>
                <w:rFonts w:hint="eastAsia" w:ascii="宋体" w:hAnsi="宋体" w:eastAsia="宋体" w:cs="宋体"/>
                <w:color w:val="auto"/>
                <w:kern w:val="0"/>
                <w:sz w:val="21"/>
                <w:szCs w:val="21"/>
                <w:lang w:val="en-US" w:eastAsia="zh-CN"/>
              </w:rPr>
              <w:t>信息查询）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default" w:ascii="宋体" w:hAnsi="宋体" w:cs="宋体"/>
                <w:i w:val="0"/>
                <w:caps w:val="0"/>
                <w:color w:val="auto"/>
                <w:spacing w:val="0"/>
                <w:sz w:val="21"/>
                <w:szCs w:val="21"/>
                <w:lang w:val="en-US" w:eastAsia="zh-CN"/>
              </w:rPr>
            </w:pPr>
            <w:r>
              <w:rPr>
                <w:rFonts w:hint="default" w:ascii="宋体" w:hAnsi="宋体" w:cs="宋体"/>
                <w:i w:val="0"/>
                <w:caps w:val="0"/>
                <w:color w:val="auto"/>
                <w:spacing w:val="0"/>
                <w:sz w:val="21"/>
                <w:szCs w:val="21"/>
                <w:lang w:val="en-US" w:eastAsia="zh-CN"/>
              </w:rPr>
              <w:t>单位有效证明文件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eastAsia="黑体"/>
                <w:color w:val="auto"/>
                <w:lang w:val="en-US" w:eastAsia="zh-CN"/>
              </w:rPr>
            </w:pPr>
            <w:r>
              <w:rPr>
                <w:rFonts w:hint="eastAsia" w:ascii="宋体" w:hAnsi="宋体" w:eastAsia="宋体" w:cs="宋体"/>
                <w:i w:val="0"/>
                <w:caps w:val="0"/>
                <w:color w:val="auto"/>
                <w:spacing w:val="0"/>
                <w:sz w:val="21"/>
                <w:szCs w:val="21"/>
              </w:rPr>
              <w:t>申请—受理—审核—办结,现场办理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ascii="Times New Roman" w:hAnsi="Times New Roman"/>
                <w:color w:val="auto"/>
                <w:kern w:val="0"/>
                <w:szCs w:val="21"/>
              </w:rPr>
              <w:t xml:space="preserve"> 热线电话：12345</w:t>
            </w:r>
            <w:r>
              <w:rPr>
                <w:rFonts w:hint="eastAsia" w:ascii="Times New Roman" w:hAnsi="Times New Roman"/>
                <w:color w:val="auto"/>
                <w:kern w:val="0"/>
                <w:szCs w:val="21"/>
                <w:lang w:val="en-US" w:eastAsia="zh-CN"/>
              </w:rPr>
              <w:t xml:space="preserve">  监督电话：0377-68358229</w:t>
            </w:r>
          </w:p>
          <w:p>
            <w:pPr>
              <w:pageBreakBefore w:val="0"/>
              <w:kinsoku/>
              <w:overflowPunct w:val="0"/>
              <w:topLinePunct w:val="0"/>
              <w:autoSpaceDE/>
              <w:autoSpaceDN/>
              <w:bidi w:val="0"/>
              <w:adjustRightInd w:val="0"/>
              <w:snapToGrid w:val="0"/>
              <w:ind w:firstLine="420" w:firstLineChars="200"/>
              <w:outlineLvl w:val="9"/>
              <w:rPr>
                <w:rFonts w:hint="default" w:ascii="Times New Roman" w:hAnsi="Times New Roman" w:eastAsia="宋体"/>
                <w:color w:val="auto"/>
                <w:kern w:val="0"/>
                <w:szCs w:val="21"/>
                <w:lang w:val="en-US" w:eastAsia="zh-CN"/>
              </w:rPr>
            </w:pP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lang w:eastAsia="zh-CN"/>
        </w:rPr>
      </w:pPr>
      <w:r>
        <w:rPr>
          <w:rFonts w:hint="eastAsia" w:ascii="Times New Roman" w:hAnsi="Times New Roman" w:eastAsia="黑体"/>
          <w:color w:val="auto"/>
          <w:kern w:val="0"/>
          <w:sz w:val="28"/>
          <w:szCs w:val="28"/>
          <w:lang w:val="en-US" w:eastAsia="zh-CN"/>
        </w:rPr>
        <w:t xml:space="preserve">                             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p>
    <w:p>
      <w:pPr>
        <w:pageBreakBefore w:val="0"/>
        <w:kinsoku/>
        <w:topLinePunct w:val="0"/>
        <w:autoSpaceDE/>
        <w:autoSpaceDN/>
        <w:bidi w:val="0"/>
        <w:outlineLvl w:val="9"/>
      </w:pPr>
      <w:r>
        <w:rPr>
          <w:rFonts w:hint="eastAsia" w:ascii="黑体" w:hAnsi="黑体" w:eastAsia="黑体" w:cs="黑体"/>
          <w:color w:val="auto"/>
          <w:kern w:val="0"/>
          <w:sz w:val="28"/>
          <w:szCs w:val="28"/>
        </w:rPr>
        <w:t>发布日期：20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月0</w:t>
      </w:r>
      <w:r>
        <w:rPr>
          <w:rFonts w:hint="eastAsia" w:ascii="黑体" w:hAnsi="黑体" w:eastAsia="黑体" w:cs="黑体"/>
          <w:color w:val="auto"/>
          <w:kern w:val="0"/>
          <w:sz w:val="28"/>
          <w:szCs w:val="28"/>
          <w:lang w:val="en-US" w:eastAsia="zh-CN"/>
        </w:rPr>
        <w:t>8</w:t>
      </w:r>
      <w:r>
        <w:rPr>
          <w:rFonts w:hint="eastAsia" w:ascii="黑体" w:hAnsi="黑体" w:eastAsia="黑体" w:cs="黑体"/>
          <w:color w:val="auto"/>
          <w:kern w:val="0"/>
          <w:sz w:val="28"/>
          <w:szCs w:val="28"/>
        </w:rPr>
        <w:t xml:space="preserve">日      </w:t>
      </w:r>
      <w:r>
        <w:rPr>
          <w:rFonts w:hint="eastAsia" w:ascii="黑体" w:hAnsi="黑体" w:eastAsia="黑体" w:cs="黑体"/>
          <w:color w:val="auto"/>
          <w:kern w:val="0"/>
          <w:sz w:val="28"/>
          <w:szCs w:val="28"/>
          <w:lang w:eastAsia="zh-CN"/>
        </w:rPr>
        <w:t>实施日期：</w:t>
      </w:r>
      <w:r>
        <w:rPr>
          <w:rFonts w:hint="eastAsia" w:ascii="黑体" w:hAnsi="黑体" w:eastAsia="黑体" w:cs="黑体"/>
          <w:color w:val="auto"/>
          <w:kern w:val="0"/>
          <w:sz w:val="28"/>
          <w:szCs w:val="28"/>
        </w:rPr>
        <w:t>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08</w:t>
      </w:r>
      <w:r>
        <w:rPr>
          <w:rFonts w:hint="eastAsia" w:ascii="黑体" w:hAnsi="黑体" w:eastAsia="黑体" w:cs="黑体"/>
          <w:color w:val="auto"/>
          <w:kern w:val="0"/>
          <w:sz w:val="28"/>
          <w:szCs w:val="28"/>
        </w:rPr>
        <w:t>日</w:t>
      </w:r>
    </w:p>
    <w:p>
      <w:pPr>
        <w:pStyle w:val="2"/>
        <w:bidi w:val="0"/>
        <w:rPr>
          <w:rFonts w:hint="eastAsia"/>
          <w:lang w:eastAsia="zh-CN"/>
        </w:rPr>
      </w:pPr>
      <w:bookmarkStart w:id="9" w:name="_Toc24260"/>
      <w:bookmarkStart w:id="10" w:name="_Toc21985"/>
      <w:r>
        <w:rPr>
          <w:rFonts w:hint="eastAsia"/>
          <w:lang w:eastAsia="zh-CN"/>
        </w:rPr>
        <w:t>参保单位参保信息查询（基本信息查询）服务指南</w:t>
      </w:r>
      <w:bookmarkEnd w:id="9"/>
      <w:bookmarkEnd w:id="10"/>
    </w:p>
    <w:tbl>
      <w:tblPr>
        <w:tblStyle w:val="8"/>
        <w:tblpPr w:leftFromText="180" w:rightFromText="180" w:vertAnchor="text" w:horzAnchor="page" w:tblpX="8155" w:tblpY="143"/>
        <w:tblOverlap w:val="never"/>
        <w:tblW w:w="25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507"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006062229GG67OPY002</w:t>
            </w:r>
          </w:p>
        </w:tc>
      </w:tr>
    </w:tbl>
    <w:p>
      <w:pPr>
        <w:pageBreakBefore w:val="0"/>
        <w:kinsoku/>
        <w:overflowPunct w:val="0"/>
        <w:topLinePunct w:val="0"/>
        <w:autoSpaceDE/>
        <w:autoSpaceDN/>
        <w:bidi w:val="0"/>
        <w:adjustRightInd w:val="0"/>
        <w:snapToGrid w:val="0"/>
        <w:jc w:val="both"/>
        <w:outlineLvl w:val="9"/>
        <w:rPr>
          <w:rFonts w:hint="eastAsia" w:ascii="黑体" w:hAnsi="黑体" w:eastAsia="黑体" w:cs="黑体"/>
          <w:b w:val="0"/>
          <w:bCs/>
          <w:color w:val="auto"/>
          <w:sz w:val="32"/>
          <w:szCs w:val="32"/>
          <w:shd w:val="clear" w:color="auto" w:fill="FFFFFF"/>
          <w:lang w:eastAsia="zh-CN"/>
        </w:rPr>
      </w:pPr>
    </w:p>
    <w:tbl>
      <w:tblPr>
        <w:tblStyle w:val="8"/>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auto"/>
                <w:kern w:val="0"/>
                <w:szCs w:val="21"/>
                <w:lang w:eastAsia="zh-CN"/>
              </w:rPr>
            </w:pPr>
            <w:r>
              <w:rPr>
                <w:rFonts w:ascii="Times New Roman" w:hAnsi="Times New Roman" w:eastAsia="黑体"/>
                <w:color w:val="auto"/>
                <w:kern w:val="0"/>
                <w:szCs w:val="21"/>
              </w:rPr>
              <w:t>适用范围</w:t>
            </w: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auto"/>
                <w:kern w:val="0"/>
                <w:lang w:val="en-US" w:eastAsia="zh-CN"/>
              </w:rPr>
            </w:pPr>
            <w:r>
              <w:rPr>
                <w:rFonts w:hint="eastAsia" w:ascii="Times New Roman" w:hAnsi="Times New Roman" w:eastAsia="宋体"/>
                <w:color w:val="auto"/>
                <w:kern w:val="0"/>
                <w:lang w:val="en-US" w:eastAsia="zh-CN"/>
              </w:rPr>
              <w:t>企业法人、事业法人、行政机关、其他组织、社会组织法人、非法人企业</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auto"/>
                <w:kern w:val="0"/>
                <w:lang w:eastAsia="zh-CN"/>
              </w:rPr>
            </w:pPr>
            <w:r>
              <w:rPr>
                <w:rFonts w:hint="eastAsia" w:ascii="Times New Roman" w:hAnsi="Times New Roman"/>
                <w:color w:val="auto"/>
                <w:kern w:val="0"/>
                <w:lang w:eastAsia="zh-CN"/>
              </w:rPr>
              <w:t>公共服务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受理机构</w:t>
            </w:r>
          </w:p>
        </w:tc>
        <w:tc>
          <w:tcPr>
            <w:tcW w:w="3307" w:type="dxa"/>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r>
              <w:rPr>
                <w:rFonts w:hint="eastAsia" w:ascii="Times New Roman" w:hAnsi="宋体"/>
                <w:color w:val="auto"/>
                <w:szCs w:val="21"/>
                <w:lang w:val="en-US" w:eastAsia="zh-CN"/>
              </w:rPr>
              <w:t>安棚镇便民服务中心</w:t>
            </w:r>
          </w:p>
          <w:p>
            <w:pPr>
              <w:pageBreakBefore w:val="0"/>
              <w:kinsoku/>
              <w:overflowPunct w:val="0"/>
              <w:topLinePunct w:val="0"/>
              <w:autoSpaceDE/>
              <w:autoSpaceDN/>
              <w:bidi w:val="0"/>
              <w:adjustRightInd w:val="0"/>
              <w:snapToGrid w:val="0"/>
              <w:outlineLvl w:val="9"/>
              <w:rPr>
                <w:rFonts w:ascii="Times New Roman" w:hAnsi="Times New Roman"/>
                <w:color w:val="auto"/>
              </w:rPr>
            </w:pP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kern w:val="0"/>
              </w:rPr>
            </w:pPr>
            <w:r>
              <w:rPr>
                <w:rFonts w:ascii="Times New Roman" w:hAnsi="Times New Roman" w:eastAsia="黑体"/>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auto"/>
                <w:spacing w:val="-2"/>
                <w:lang w:val="en-US" w:eastAsia="zh-CN"/>
              </w:rPr>
            </w:pPr>
            <w:r>
              <w:rPr>
                <w:rFonts w:ascii="Times New Roman" w:hAnsi="宋体"/>
                <w:color w:val="auto"/>
              </w:rPr>
              <w:t>桐柏县</w:t>
            </w:r>
            <w:r>
              <w:rPr>
                <w:rFonts w:hint="eastAsia" w:ascii="Times New Roman" w:hAnsi="宋体"/>
                <w:color w:val="auto"/>
                <w:lang w:val="en-US" w:eastAsia="zh-CN"/>
              </w:rPr>
              <w:t>医疗保障局信息股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1个工作日  1个工作日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auto"/>
                <w:szCs w:val="21"/>
              </w:rPr>
            </w:pPr>
            <w:r>
              <w:rPr>
                <w:rFonts w:ascii="Times New Roman" w:hAnsi="宋体"/>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auto"/>
                <w:lang w:val="en-US" w:eastAsia="zh-CN"/>
              </w:rPr>
            </w:pPr>
            <w:r>
              <w:rPr>
                <w:rFonts w:ascii="Times New Roman" w:hAnsi="宋体"/>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auto"/>
                <w:szCs w:val="21"/>
                <w:lang w:eastAsia="zh-CN"/>
              </w:rPr>
            </w:pPr>
            <w:r>
              <w:rPr>
                <w:rFonts w:ascii="Times New Roman" w:hAnsi="宋体"/>
                <w:color w:val="auto"/>
                <w:szCs w:val="21"/>
              </w:rPr>
              <w:t>窗口受理</w:t>
            </w:r>
            <w:r>
              <w:rPr>
                <w:rFonts w:hint="eastAsia" w:ascii="Times New Roman" w:hAnsi="宋体"/>
                <w:color w:val="auto"/>
                <w:szCs w:val="21"/>
                <w:lang w:eastAsia="zh-CN"/>
              </w:rPr>
              <w:t>、网上申报</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auto"/>
                <w:lang w:val="en-US" w:eastAsia="zh-CN"/>
              </w:rPr>
            </w:pPr>
            <w:r>
              <w:rPr>
                <w:rFonts w:ascii="Times New Roman" w:hAnsi="宋体"/>
                <w:color w:val="auto"/>
              </w:rPr>
              <w:t>窗口领取</w:t>
            </w:r>
            <w:r>
              <w:rPr>
                <w:rFonts w:hint="eastAsia" w:ascii="Times New Roman" w:hAnsi="宋体"/>
                <w:color w:val="auto"/>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4"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kern w:val="0"/>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1.《中华人民共和国社会保险法》(主席令第35号)第七十四条</w:t>
            </w:r>
          </w:p>
          <w:p>
            <w:pPr>
              <w:pageBreakBefore w:val="0"/>
              <w:kinsoku/>
              <w:overflowPunct w:val="0"/>
              <w:topLinePunct w:val="0"/>
              <w:autoSpaceDE/>
              <w:autoSpaceDN/>
              <w:bidi w:val="0"/>
              <w:adjustRightInd w:val="0"/>
              <w:snapToGrid w:val="0"/>
              <w:outlineLvl w:val="9"/>
              <w:rPr>
                <w:rFonts w:hint="eastAsia" w:ascii="Times New Roman" w:hAnsi="宋体"/>
                <w:color w:val="auto"/>
                <w:lang w:val="en-US" w:eastAsia="zh-CN"/>
              </w:rPr>
            </w:pPr>
            <w:r>
              <w:rPr>
                <w:rFonts w:hint="eastAsia" w:ascii="宋体" w:hAnsi="宋体" w:eastAsia="宋体" w:cs="宋体"/>
                <w:color w:val="auto"/>
                <w:lang w:val="en-US" w:eastAsia="zh-CN"/>
              </w:rPr>
              <w:t>2.《社会保险费征缴暂行条例》（国务院令第259号）第十六条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szCs w:val="24"/>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auto"/>
                <w:kern w:val="0"/>
                <w:szCs w:val="21"/>
                <w:lang w:val="en-US" w:eastAsia="zh-CN"/>
              </w:rPr>
            </w:pPr>
          </w:p>
          <w:p>
            <w:pPr>
              <w:pageBreakBefore w:val="0"/>
              <w:numPr>
                <w:ilvl w:val="0"/>
                <w:numId w:val="0"/>
              </w:numPr>
              <w:kinsoku/>
              <w:overflowPunct w:val="0"/>
              <w:topLinePunct w:val="0"/>
              <w:autoSpaceDE/>
              <w:autoSpaceDN/>
              <w:bidi w:val="0"/>
              <w:adjustRightInd w:val="0"/>
              <w:snapToGrid w:val="0"/>
              <w:outlineLvl w:val="9"/>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参保单位参保信息查询（基本信息查询）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default" w:ascii="宋体" w:hAnsi="宋体" w:cs="宋体"/>
                <w:i w:val="0"/>
                <w:caps w:val="0"/>
                <w:color w:val="auto"/>
                <w:spacing w:val="0"/>
                <w:sz w:val="21"/>
                <w:szCs w:val="21"/>
                <w:lang w:val="en-US" w:eastAsia="zh-CN"/>
              </w:rPr>
            </w:pPr>
            <w:r>
              <w:rPr>
                <w:rFonts w:hint="default" w:ascii="宋体" w:hAnsi="宋体" w:cs="宋体"/>
                <w:i w:val="0"/>
                <w:caps w:val="0"/>
                <w:color w:val="auto"/>
                <w:spacing w:val="0"/>
                <w:sz w:val="21"/>
                <w:szCs w:val="21"/>
                <w:lang w:val="en-US" w:eastAsia="zh-CN"/>
              </w:rPr>
              <w:t>单位有效证明文件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eastAsia="黑体"/>
                <w:color w:val="auto"/>
                <w:lang w:val="en-US" w:eastAsia="zh-CN"/>
              </w:rPr>
            </w:pPr>
            <w:r>
              <w:rPr>
                <w:rFonts w:hint="eastAsia" w:ascii="宋体" w:hAnsi="宋体" w:eastAsia="宋体" w:cs="宋体"/>
                <w:i w:val="0"/>
                <w:caps w:val="0"/>
                <w:color w:val="auto"/>
                <w:spacing w:val="0"/>
                <w:sz w:val="21"/>
                <w:szCs w:val="21"/>
              </w:rPr>
              <w:t>申请—受理—审核—办结,现场办理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ascii="Times New Roman" w:hAnsi="Times New Roman"/>
                <w:color w:val="auto"/>
                <w:kern w:val="0"/>
                <w:szCs w:val="21"/>
              </w:rPr>
              <w:t xml:space="preserve"> 热线电话：12345</w:t>
            </w:r>
            <w:r>
              <w:rPr>
                <w:rFonts w:hint="eastAsia" w:ascii="Times New Roman" w:hAnsi="Times New Roman"/>
                <w:color w:val="auto"/>
                <w:kern w:val="0"/>
                <w:szCs w:val="21"/>
                <w:lang w:val="en-US" w:eastAsia="zh-CN"/>
              </w:rPr>
              <w:t xml:space="preserve">  监督电话：0377-68358229</w:t>
            </w:r>
          </w:p>
          <w:p>
            <w:pPr>
              <w:pageBreakBefore w:val="0"/>
              <w:kinsoku/>
              <w:overflowPunct w:val="0"/>
              <w:topLinePunct w:val="0"/>
              <w:autoSpaceDE/>
              <w:autoSpaceDN/>
              <w:bidi w:val="0"/>
              <w:adjustRightInd w:val="0"/>
              <w:snapToGrid w:val="0"/>
              <w:ind w:firstLine="420" w:firstLineChars="200"/>
              <w:outlineLvl w:val="9"/>
              <w:rPr>
                <w:rFonts w:hint="default" w:ascii="Times New Roman" w:hAnsi="Times New Roman" w:eastAsia="宋体"/>
                <w:color w:val="auto"/>
                <w:kern w:val="0"/>
                <w:szCs w:val="21"/>
                <w:lang w:val="en-US" w:eastAsia="zh-CN"/>
              </w:rPr>
            </w:pP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lang w:eastAsia="zh-CN"/>
        </w:rPr>
      </w:pPr>
      <w:r>
        <w:rPr>
          <w:rFonts w:hint="eastAsia" w:ascii="Times New Roman" w:hAnsi="Times New Roman" w:eastAsia="黑体"/>
          <w:color w:val="auto"/>
          <w:kern w:val="0"/>
          <w:sz w:val="28"/>
          <w:szCs w:val="28"/>
          <w:lang w:val="en-US" w:eastAsia="zh-CN"/>
        </w:rPr>
        <w:t xml:space="preserve">                             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lang w:eastAsia="zh-CN"/>
        </w:rPr>
      </w:pPr>
      <w:r>
        <w:rPr>
          <w:rFonts w:hint="eastAsia" w:ascii="黑体" w:hAnsi="黑体" w:eastAsia="黑体" w:cs="黑体"/>
          <w:color w:val="auto"/>
          <w:kern w:val="0"/>
          <w:sz w:val="28"/>
          <w:szCs w:val="28"/>
        </w:rPr>
        <w:t>发布日期：20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月0</w:t>
      </w:r>
      <w:r>
        <w:rPr>
          <w:rFonts w:hint="eastAsia" w:ascii="黑体" w:hAnsi="黑体" w:eastAsia="黑体" w:cs="黑体"/>
          <w:color w:val="auto"/>
          <w:kern w:val="0"/>
          <w:sz w:val="28"/>
          <w:szCs w:val="28"/>
          <w:lang w:val="en-US" w:eastAsia="zh-CN"/>
        </w:rPr>
        <w:t>8</w:t>
      </w:r>
      <w:r>
        <w:rPr>
          <w:rFonts w:hint="eastAsia" w:ascii="黑体" w:hAnsi="黑体" w:eastAsia="黑体" w:cs="黑体"/>
          <w:color w:val="auto"/>
          <w:kern w:val="0"/>
          <w:sz w:val="28"/>
          <w:szCs w:val="28"/>
        </w:rPr>
        <w:t xml:space="preserve">日      </w:t>
      </w:r>
      <w:r>
        <w:rPr>
          <w:rFonts w:hint="eastAsia" w:ascii="黑体" w:hAnsi="黑体" w:eastAsia="黑体" w:cs="黑体"/>
          <w:color w:val="auto"/>
          <w:kern w:val="0"/>
          <w:sz w:val="28"/>
          <w:szCs w:val="28"/>
          <w:lang w:eastAsia="zh-CN"/>
        </w:rPr>
        <w:t>实施日期：</w:t>
      </w:r>
      <w:r>
        <w:rPr>
          <w:rFonts w:hint="eastAsia" w:ascii="黑体" w:hAnsi="黑体" w:eastAsia="黑体" w:cs="黑体"/>
          <w:color w:val="auto"/>
          <w:kern w:val="0"/>
          <w:sz w:val="28"/>
          <w:szCs w:val="28"/>
        </w:rPr>
        <w:t>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08</w:t>
      </w:r>
      <w:r>
        <w:rPr>
          <w:rFonts w:hint="eastAsia" w:ascii="黑体" w:hAnsi="黑体" w:eastAsia="黑体" w:cs="黑体"/>
          <w:color w:val="auto"/>
          <w:kern w:val="0"/>
          <w:sz w:val="28"/>
          <w:szCs w:val="28"/>
        </w:rPr>
        <w:t>日</w:t>
      </w:r>
    </w:p>
    <w:p>
      <w:pPr>
        <w:pageBreakBefore w:val="0"/>
        <w:kinsoku/>
        <w:topLinePunct w:val="0"/>
        <w:autoSpaceDE/>
        <w:autoSpaceDN/>
        <w:bidi w:val="0"/>
        <w:outlineLvl w:val="9"/>
      </w:pPr>
    </w:p>
    <w:p>
      <w:pPr>
        <w:pStyle w:val="2"/>
        <w:bidi w:val="0"/>
        <w:rPr>
          <w:rFonts w:hint="eastAsia"/>
          <w:lang w:eastAsia="zh-CN"/>
        </w:rPr>
      </w:pPr>
      <w:bookmarkStart w:id="11" w:name="_Toc21810"/>
      <w:bookmarkStart w:id="12" w:name="_Toc25745"/>
      <w:r>
        <w:rPr>
          <w:rFonts w:hint="eastAsia"/>
          <w:lang w:eastAsia="zh-CN"/>
        </w:rPr>
        <w:t>参保人员参保信息查询（参保信息查询）服务指南</w:t>
      </w:r>
      <w:bookmarkEnd w:id="11"/>
      <w:bookmarkEnd w:id="12"/>
    </w:p>
    <w:tbl>
      <w:tblPr>
        <w:tblStyle w:val="8"/>
        <w:tblpPr w:leftFromText="180" w:rightFromText="180" w:vertAnchor="text" w:horzAnchor="page" w:tblpX="7795" w:tblpY="83"/>
        <w:tblOverlap w:val="never"/>
        <w:tblW w:w="24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19"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006062229GG45414001</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b w:val="0"/>
          <w:bCs/>
          <w:color w:val="auto"/>
          <w:sz w:val="32"/>
          <w:szCs w:val="32"/>
          <w:shd w:val="clear" w:color="auto" w:fill="FFFFFF"/>
          <w:lang w:eastAsia="zh-CN"/>
        </w:rPr>
      </w:pPr>
    </w:p>
    <w:tbl>
      <w:tblPr>
        <w:tblStyle w:val="8"/>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auto"/>
                <w:kern w:val="0"/>
                <w:szCs w:val="21"/>
                <w:lang w:eastAsia="zh-CN"/>
              </w:rPr>
            </w:pPr>
            <w:r>
              <w:rPr>
                <w:rFonts w:ascii="Times New Roman" w:hAnsi="Times New Roman" w:eastAsia="黑体"/>
                <w:color w:val="auto"/>
                <w:kern w:val="0"/>
                <w:szCs w:val="21"/>
              </w:rPr>
              <w:t>适用范围</w:t>
            </w: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auto"/>
                <w:kern w:val="0"/>
                <w:lang w:val="en-US" w:eastAsia="zh-CN"/>
              </w:rPr>
            </w:pPr>
            <w:r>
              <w:rPr>
                <w:rFonts w:hint="eastAsia" w:ascii="Times New Roman" w:hAnsi="Times New Roman"/>
                <w:color w:val="auto"/>
                <w:kern w:val="0"/>
                <w:lang w:val="en-US" w:eastAsia="zh-CN"/>
              </w:rPr>
              <w:t>自然人、</w:t>
            </w:r>
            <w:r>
              <w:rPr>
                <w:rFonts w:hint="eastAsia" w:ascii="Times New Roman" w:hAnsi="Times New Roman" w:eastAsia="宋体"/>
                <w:color w:val="auto"/>
                <w:kern w:val="0"/>
                <w:lang w:val="en-US" w:eastAsia="zh-CN"/>
              </w:rPr>
              <w:t>企业法人、事业法人、行政机关、其他组织、社会组织法人、非法人企业</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auto"/>
                <w:kern w:val="0"/>
                <w:lang w:eastAsia="zh-CN"/>
              </w:rPr>
            </w:pPr>
            <w:r>
              <w:rPr>
                <w:rFonts w:hint="eastAsia" w:ascii="Times New Roman" w:hAnsi="Times New Roman"/>
                <w:color w:val="auto"/>
                <w:kern w:val="0"/>
                <w:lang w:eastAsia="zh-CN"/>
              </w:rPr>
              <w:t>公共服务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受理机构</w:t>
            </w:r>
          </w:p>
        </w:tc>
        <w:tc>
          <w:tcPr>
            <w:tcW w:w="3307" w:type="dxa"/>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r>
              <w:rPr>
                <w:rFonts w:hint="eastAsia" w:ascii="Times New Roman" w:hAnsi="宋体"/>
                <w:color w:val="auto"/>
                <w:szCs w:val="21"/>
                <w:lang w:val="en-US" w:eastAsia="zh-CN"/>
              </w:rPr>
              <w:t>安棚镇便民服务中心</w:t>
            </w:r>
          </w:p>
          <w:p>
            <w:pPr>
              <w:pageBreakBefore w:val="0"/>
              <w:kinsoku/>
              <w:overflowPunct w:val="0"/>
              <w:topLinePunct w:val="0"/>
              <w:autoSpaceDE/>
              <w:autoSpaceDN/>
              <w:bidi w:val="0"/>
              <w:adjustRightInd w:val="0"/>
              <w:snapToGrid w:val="0"/>
              <w:outlineLvl w:val="9"/>
              <w:rPr>
                <w:rFonts w:ascii="Times New Roman" w:hAnsi="Times New Roman"/>
                <w:color w:val="auto"/>
              </w:rPr>
            </w:pP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kern w:val="0"/>
              </w:rPr>
            </w:pPr>
            <w:r>
              <w:rPr>
                <w:rFonts w:ascii="Times New Roman" w:hAnsi="Times New Roman" w:eastAsia="黑体"/>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auto"/>
                <w:spacing w:val="-2"/>
                <w:lang w:val="en-US" w:eastAsia="zh-CN"/>
              </w:rPr>
            </w:pPr>
            <w:r>
              <w:rPr>
                <w:rFonts w:ascii="Times New Roman" w:hAnsi="宋体"/>
                <w:color w:val="auto"/>
              </w:rPr>
              <w:t>桐柏县</w:t>
            </w:r>
            <w:r>
              <w:rPr>
                <w:rFonts w:hint="eastAsia" w:ascii="Times New Roman" w:hAnsi="宋体"/>
                <w:color w:val="auto"/>
                <w:lang w:val="en-US" w:eastAsia="zh-CN"/>
              </w:rPr>
              <w:t>医疗保障局信息股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1个工作日  1个工作日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auto"/>
                <w:szCs w:val="21"/>
              </w:rPr>
            </w:pPr>
            <w:r>
              <w:rPr>
                <w:rFonts w:ascii="Times New Roman" w:hAnsi="宋体"/>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auto"/>
                <w:lang w:val="en-US" w:eastAsia="zh-CN"/>
              </w:rPr>
            </w:pPr>
            <w:r>
              <w:rPr>
                <w:rFonts w:ascii="Times New Roman" w:hAnsi="宋体"/>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auto"/>
                <w:szCs w:val="21"/>
                <w:lang w:eastAsia="zh-CN"/>
              </w:rPr>
            </w:pPr>
            <w:r>
              <w:rPr>
                <w:rFonts w:ascii="Times New Roman" w:hAnsi="宋体"/>
                <w:color w:val="auto"/>
                <w:szCs w:val="21"/>
              </w:rPr>
              <w:t>窗口受理</w:t>
            </w:r>
            <w:r>
              <w:rPr>
                <w:rFonts w:hint="eastAsia" w:ascii="Times New Roman" w:hAnsi="宋体"/>
                <w:color w:val="auto"/>
                <w:szCs w:val="21"/>
                <w:lang w:eastAsia="zh-CN"/>
              </w:rPr>
              <w:t>、网上申报</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auto"/>
                <w:lang w:val="en-US" w:eastAsia="zh-CN"/>
              </w:rPr>
            </w:pPr>
            <w:r>
              <w:rPr>
                <w:rFonts w:ascii="Times New Roman" w:hAnsi="宋体"/>
                <w:color w:val="auto"/>
              </w:rPr>
              <w:t>窗口领取</w:t>
            </w:r>
            <w:r>
              <w:rPr>
                <w:rFonts w:hint="eastAsia" w:ascii="Times New Roman" w:hAnsi="宋体"/>
                <w:color w:val="auto"/>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9"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kern w:val="0"/>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1.《中华人民共和国社会保险法》(主席令第35号)第七十四条</w:t>
            </w:r>
          </w:p>
          <w:p>
            <w:pPr>
              <w:pageBreakBefore w:val="0"/>
              <w:kinsoku/>
              <w:overflowPunct w:val="0"/>
              <w:topLinePunct w:val="0"/>
              <w:autoSpaceDE/>
              <w:autoSpaceDN/>
              <w:bidi w:val="0"/>
              <w:adjustRightInd w:val="0"/>
              <w:snapToGrid w:val="0"/>
              <w:outlineLvl w:val="9"/>
              <w:rPr>
                <w:rFonts w:hint="eastAsia" w:ascii="Times New Roman" w:hAnsi="宋体"/>
                <w:color w:val="auto"/>
                <w:lang w:val="en-US" w:eastAsia="zh-CN"/>
              </w:rPr>
            </w:pPr>
            <w:r>
              <w:rPr>
                <w:rFonts w:hint="eastAsia" w:ascii="宋体" w:hAnsi="宋体" w:eastAsia="宋体" w:cs="宋体"/>
                <w:color w:val="auto"/>
                <w:lang w:val="en-US" w:eastAsia="zh-CN"/>
              </w:rPr>
              <w:t>2.《社会保险费征缴暂行条例》（国务院令第259号）第十六条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szCs w:val="24"/>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auto"/>
                <w:kern w:val="0"/>
                <w:szCs w:val="21"/>
                <w:lang w:val="en-US" w:eastAsia="zh-CN"/>
              </w:rPr>
            </w:pPr>
          </w:p>
          <w:p>
            <w:pPr>
              <w:pageBreakBefore w:val="0"/>
              <w:numPr>
                <w:ilvl w:val="0"/>
                <w:numId w:val="0"/>
              </w:numPr>
              <w:kinsoku/>
              <w:overflowPunct w:val="0"/>
              <w:topLinePunct w:val="0"/>
              <w:autoSpaceDE/>
              <w:autoSpaceDN/>
              <w:bidi w:val="0"/>
              <w:adjustRightInd w:val="0"/>
              <w:snapToGrid w:val="0"/>
              <w:outlineLvl w:val="9"/>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参保人员参保信息查询（</w:t>
            </w:r>
            <w:r>
              <w:rPr>
                <w:rFonts w:hint="eastAsia" w:ascii="宋体" w:hAnsi="宋体" w:cs="宋体"/>
                <w:color w:val="auto"/>
                <w:kern w:val="0"/>
                <w:sz w:val="21"/>
                <w:szCs w:val="21"/>
                <w:lang w:val="en-US" w:eastAsia="zh-CN"/>
              </w:rPr>
              <w:t>参保</w:t>
            </w:r>
            <w:r>
              <w:rPr>
                <w:rFonts w:hint="eastAsia" w:ascii="宋体" w:hAnsi="宋体" w:eastAsia="宋体" w:cs="宋体"/>
                <w:color w:val="auto"/>
                <w:kern w:val="0"/>
                <w:sz w:val="21"/>
                <w:szCs w:val="21"/>
                <w:lang w:val="en-US" w:eastAsia="zh-CN"/>
              </w:rPr>
              <w:t>信息查询）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default" w:ascii="宋体" w:hAnsi="宋体" w:cs="宋体"/>
                <w:i w:val="0"/>
                <w:caps w:val="0"/>
                <w:color w:val="auto"/>
                <w:spacing w:val="0"/>
                <w:sz w:val="21"/>
                <w:szCs w:val="21"/>
                <w:lang w:val="en-US" w:eastAsia="zh-CN"/>
              </w:rPr>
            </w:pPr>
            <w:r>
              <w:rPr>
                <w:rFonts w:hint="default" w:ascii="宋体" w:hAnsi="宋体" w:cs="宋体"/>
                <w:i w:val="0"/>
                <w:caps w:val="0"/>
                <w:color w:val="auto"/>
                <w:spacing w:val="0"/>
                <w:sz w:val="21"/>
                <w:szCs w:val="21"/>
                <w:lang w:val="en-US" w:eastAsia="zh-CN"/>
              </w:rPr>
              <w:t>医保电子凭证或有效身份证件或社会保障卡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eastAsia="黑体"/>
                <w:color w:val="auto"/>
                <w:lang w:val="en-US" w:eastAsia="zh-CN"/>
              </w:rPr>
            </w:pPr>
            <w:r>
              <w:rPr>
                <w:rFonts w:hint="eastAsia" w:ascii="宋体" w:hAnsi="宋体" w:eastAsia="宋体" w:cs="宋体"/>
                <w:i w:val="0"/>
                <w:caps w:val="0"/>
                <w:color w:val="auto"/>
                <w:spacing w:val="0"/>
                <w:sz w:val="21"/>
                <w:szCs w:val="21"/>
              </w:rPr>
              <w:t>申请—受理—审核—办结,现场办理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ascii="Times New Roman" w:hAnsi="Times New Roman"/>
                <w:color w:val="auto"/>
                <w:kern w:val="0"/>
                <w:szCs w:val="21"/>
              </w:rPr>
              <w:t xml:space="preserve"> 热线电话：12345</w:t>
            </w:r>
            <w:r>
              <w:rPr>
                <w:rFonts w:hint="eastAsia" w:ascii="Times New Roman" w:hAnsi="Times New Roman"/>
                <w:color w:val="auto"/>
                <w:kern w:val="0"/>
                <w:szCs w:val="21"/>
                <w:lang w:val="en-US" w:eastAsia="zh-CN"/>
              </w:rPr>
              <w:t xml:space="preserve">  监督电话：0377-68358229</w:t>
            </w:r>
          </w:p>
          <w:p>
            <w:pPr>
              <w:pageBreakBefore w:val="0"/>
              <w:kinsoku/>
              <w:overflowPunct w:val="0"/>
              <w:topLinePunct w:val="0"/>
              <w:autoSpaceDE/>
              <w:autoSpaceDN/>
              <w:bidi w:val="0"/>
              <w:adjustRightInd w:val="0"/>
              <w:snapToGrid w:val="0"/>
              <w:ind w:firstLine="420" w:firstLineChars="200"/>
              <w:outlineLvl w:val="9"/>
              <w:rPr>
                <w:rFonts w:hint="default" w:ascii="Times New Roman" w:hAnsi="Times New Roman" w:eastAsia="宋体"/>
                <w:color w:val="auto"/>
                <w:kern w:val="0"/>
                <w:szCs w:val="21"/>
                <w:lang w:val="en-US" w:eastAsia="zh-CN"/>
              </w:rPr>
            </w:pP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lang w:eastAsia="zh-CN"/>
        </w:rPr>
      </w:pPr>
      <w:r>
        <w:rPr>
          <w:rFonts w:hint="eastAsia" w:ascii="Times New Roman" w:hAnsi="Times New Roman" w:eastAsia="黑体"/>
          <w:color w:val="auto"/>
          <w:kern w:val="0"/>
          <w:sz w:val="28"/>
          <w:szCs w:val="28"/>
          <w:lang w:val="en-US" w:eastAsia="zh-CN"/>
        </w:rPr>
        <w:t xml:space="preserve">                             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lang w:eastAsia="zh-CN"/>
        </w:rPr>
      </w:pPr>
      <w:r>
        <w:rPr>
          <w:rFonts w:hint="eastAsia" w:ascii="黑体" w:hAnsi="黑体" w:eastAsia="黑体" w:cs="黑体"/>
          <w:color w:val="auto"/>
          <w:kern w:val="0"/>
          <w:sz w:val="28"/>
          <w:szCs w:val="28"/>
        </w:rPr>
        <w:t>发布日期：20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月0</w:t>
      </w:r>
      <w:r>
        <w:rPr>
          <w:rFonts w:hint="eastAsia" w:ascii="黑体" w:hAnsi="黑体" w:eastAsia="黑体" w:cs="黑体"/>
          <w:color w:val="auto"/>
          <w:kern w:val="0"/>
          <w:sz w:val="28"/>
          <w:szCs w:val="28"/>
          <w:lang w:val="en-US" w:eastAsia="zh-CN"/>
        </w:rPr>
        <w:t>8</w:t>
      </w:r>
      <w:r>
        <w:rPr>
          <w:rFonts w:hint="eastAsia" w:ascii="黑体" w:hAnsi="黑体" w:eastAsia="黑体" w:cs="黑体"/>
          <w:color w:val="auto"/>
          <w:kern w:val="0"/>
          <w:sz w:val="28"/>
          <w:szCs w:val="28"/>
        </w:rPr>
        <w:t xml:space="preserve">日      </w:t>
      </w:r>
      <w:r>
        <w:rPr>
          <w:rFonts w:hint="eastAsia" w:ascii="黑体" w:hAnsi="黑体" w:eastAsia="黑体" w:cs="黑体"/>
          <w:color w:val="auto"/>
          <w:kern w:val="0"/>
          <w:sz w:val="28"/>
          <w:szCs w:val="28"/>
          <w:lang w:eastAsia="zh-CN"/>
        </w:rPr>
        <w:t>实施日期：</w:t>
      </w:r>
      <w:r>
        <w:rPr>
          <w:rFonts w:hint="eastAsia" w:ascii="黑体" w:hAnsi="黑体" w:eastAsia="黑体" w:cs="黑体"/>
          <w:color w:val="auto"/>
          <w:kern w:val="0"/>
          <w:sz w:val="28"/>
          <w:szCs w:val="28"/>
        </w:rPr>
        <w:t>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08</w:t>
      </w:r>
      <w:r>
        <w:rPr>
          <w:rFonts w:hint="eastAsia" w:ascii="黑体" w:hAnsi="黑体" w:eastAsia="黑体" w:cs="黑体"/>
          <w:color w:val="auto"/>
          <w:kern w:val="0"/>
          <w:sz w:val="28"/>
          <w:szCs w:val="28"/>
        </w:rPr>
        <w:t>日</w:t>
      </w:r>
    </w:p>
    <w:p>
      <w:pPr>
        <w:pageBreakBefore w:val="0"/>
        <w:kinsoku/>
        <w:topLinePunct w:val="0"/>
        <w:autoSpaceDE/>
        <w:autoSpaceDN/>
        <w:bidi w:val="0"/>
        <w:outlineLvl w:val="9"/>
      </w:pPr>
    </w:p>
    <w:tbl>
      <w:tblPr>
        <w:tblStyle w:val="8"/>
        <w:tblpPr w:leftFromText="180" w:rightFromText="180" w:vertAnchor="page" w:horzAnchor="page" w:tblpX="8095" w:tblpY="1953"/>
        <w:tblOverlap w:val="never"/>
        <w:tblW w:w="24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19"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bookmarkStart w:id="13" w:name="_Toc25511"/>
            <w:r>
              <w:rPr>
                <w:rFonts w:hint="default" w:ascii="Arial" w:hAnsi="Arial" w:eastAsia="宋体" w:cs="Arial"/>
                <w:i w:val="0"/>
                <w:iCs w:val="0"/>
                <w:color w:val="000000"/>
                <w:kern w:val="0"/>
                <w:sz w:val="20"/>
                <w:szCs w:val="20"/>
                <w:u w:val="none"/>
                <w:lang w:val="en-US" w:eastAsia="zh-CN" w:bidi="ar"/>
              </w:rPr>
              <w:t>006062229GG45414008</w:t>
            </w:r>
          </w:p>
        </w:tc>
      </w:tr>
    </w:tbl>
    <w:p>
      <w:pPr>
        <w:pStyle w:val="2"/>
        <w:bidi w:val="0"/>
        <w:rPr>
          <w:rFonts w:hint="eastAsia"/>
          <w:lang w:eastAsia="zh-CN"/>
        </w:rPr>
      </w:pPr>
      <w:bookmarkStart w:id="14" w:name="_Toc22199"/>
      <w:r>
        <w:rPr>
          <w:rFonts w:hint="eastAsia"/>
          <w:lang w:eastAsia="zh-CN"/>
        </w:rPr>
        <w:t>参保人员参保信息查询（个人参保证明打印）服务指南</w:t>
      </w:r>
      <w:bookmarkEnd w:id="13"/>
      <w:bookmarkEnd w:id="14"/>
    </w:p>
    <w:p>
      <w:pPr>
        <w:pageBreakBefore w:val="0"/>
        <w:kinsoku/>
        <w:overflowPunct w:val="0"/>
        <w:topLinePunct w:val="0"/>
        <w:autoSpaceDE/>
        <w:autoSpaceDN/>
        <w:bidi w:val="0"/>
        <w:adjustRightInd w:val="0"/>
        <w:snapToGrid w:val="0"/>
        <w:jc w:val="center"/>
        <w:outlineLvl w:val="9"/>
        <w:rPr>
          <w:rFonts w:hint="eastAsia" w:ascii="黑体" w:hAnsi="黑体" w:eastAsia="黑体" w:cs="黑体"/>
          <w:b w:val="0"/>
          <w:bCs/>
          <w:color w:val="auto"/>
          <w:sz w:val="32"/>
          <w:szCs w:val="32"/>
          <w:shd w:val="clear" w:color="auto" w:fill="FFFFFF"/>
          <w:lang w:eastAsia="zh-CN"/>
        </w:rPr>
      </w:pPr>
    </w:p>
    <w:tbl>
      <w:tblPr>
        <w:tblStyle w:val="8"/>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auto"/>
                <w:kern w:val="0"/>
                <w:sz w:val="21"/>
                <w:szCs w:val="21"/>
                <w:lang w:eastAsia="zh-CN"/>
              </w:rPr>
            </w:pPr>
            <w:r>
              <w:rPr>
                <w:rFonts w:ascii="Times New Roman" w:hAnsi="Times New Roman" w:eastAsia="黑体"/>
                <w:color w:val="auto"/>
                <w:kern w:val="0"/>
                <w:sz w:val="21"/>
                <w:szCs w:val="21"/>
              </w:rPr>
              <w:t>适用范围</w:t>
            </w: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auto"/>
                <w:kern w:val="0"/>
                <w:lang w:val="en-US" w:eastAsia="zh-CN"/>
              </w:rPr>
            </w:pPr>
            <w:r>
              <w:rPr>
                <w:rFonts w:hint="eastAsia" w:ascii="Times New Roman" w:hAnsi="Times New Roman"/>
                <w:color w:val="auto"/>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auto"/>
                <w:kern w:val="0"/>
                <w:lang w:eastAsia="zh-CN"/>
              </w:rPr>
            </w:pPr>
            <w:r>
              <w:rPr>
                <w:rFonts w:hint="eastAsia" w:ascii="Times New Roman" w:hAnsi="Times New Roman"/>
                <w:color w:val="auto"/>
                <w:kern w:val="0"/>
                <w:lang w:eastAsia="zh-CN"/>
              </w:rPr>
              <w:t>公共服务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21"/>
                <w:szCs w:val="21"/>
              </w:rPr>
            </w:pPr>
            <w:r>
              <w:rPr>
                <w:rFonts w:ascii="Times New Roman" w:hAnsi="Times New Roman" w:eastAsia="黑体"/>
                <w:color w:val="auto"/>
                <w:sz w:val="21"/>
                <w:szCs w:val="21"/>
              </w:rPr>
              <w:t>受理机构</w:t>
            </w:r>
          </w:p>
        </w:tc>
        <w:tc>
          <w:tcPr>
            <w:tcW w:w="3307" w:type="dxa"/>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r>
              <w:rPr>
                <w:rFonts w:hint="eastAsia" w:ascii="Times New Roman" w:hAnsi="宋体"/>
                <w:color w:val="auto"/>
                <w:szCs w:val="21"/>
                <w:lang w:val="en-US" w:eastAsia="zh-CN"/>
              </w:rPr>
              <w:t>安棚镇便民服务中心</w:t>
            </w:r>
          </w:p>
          <w:p>
            <w:pPr>
              <w:pageBreakBefore w:val="0"/>
              <w:kinsoku/>
              <w:overflowPunct w:val="0"/>
              <w:topLinePunct w:val="0"/>
              <w:autoSpaceDE/>
              <w:autoSpaceDN/>
              <w:bidi w:val="0"/>
              <w:adjustRightInd w:val="0"/>
              <w:snapToGrid w:val="0"/>
              <w:outlineLvl w:val="9"/>
              <w:rPr>
                <w:rFonts w:ascii="Times New Roman" w:hAnsi="Times New Roman"/>
                <w:color w:val="auto"/>
              </w:rPr>
            </w:pP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kern w:val="0"/>
              </w:rPr>
            </w:pPr>
            <w:r>
              <w:rPr>
                <w:rFonts w:ascii="Times New Roman" w:hAnsi="Times New Roman" w:eastAsia="黑体"/>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auto"/>
                <w:spacing w:val="-2"/>
                <w:lang w:val="en-US" w:eastAsia="zh-CN"/>
              </w:rPr>
            </w:pPr>
            <w:r>
              <w:rPr>
                <w:rFonts w:ascii="Times New Roman" w:hAnsi="宋体"/>
                <w:color w:val="auto"/>
              </w:rPr>
              <w:t>桐柏县</w:t>
            </w:r>
            <w:r>
              <w:rPr>
                <w:rFonts w:hint="eastAsia" w:ascii="Times New Roman" w:hAnsi="宋体"/>
                <w:color w:val="auto"/>
                <w:lang w:val="en-US" w:eastAsia="zh-CN"/>
              </w:rPr>
              <w:t>医疗保障局信息股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kern w:val="0"/>
                <w:sz w:val="21"/>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1个工作日  1个工作日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auto"/>
                <w:szCs w:val="21"/>
              </w:rPr>
            </w:pPr>
            <w:r>
              <w:rPr>
                <w:rFonts w:ascii="Times New Roman" w:hAnsi="宋体"/>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auto"/>
                <w:lang w:val="en-US" w:eastAsia="zh-CN"/>
              </w:rPr>
            </w:pPr>
            <w:r>
              <w:rPr>
                <w:rFonts w:ascii="Times New Roman" w:hAnsi="宋体"/>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21"/>
                <w:szCs w:val="21"/>
              </w:rPr>
            </w:pPr>
            <w:r>
              <w:rPr>
                <w:rFonts w:ascii="Times New Roman" w:hAnsi="Times New Roman" w:eastAsia="黑体"/>
                <w:color w:val="auto"/>
                <w:sz w:val="21"/>
                <w:szCs w:val="21"/>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auto"/>
                <w:szCs w:val="21"/>
                <w:lang w:eastAsia="zh-CN"/>
              </w:rPr>
            </w:pPr>
            <w:r>
              <w:rPr>
                <w:rFonts w:ascii="Times New Roman" w:hAnsi="宋体"/>
                <w:color w:val="auto"/>
                <w:szCs w:val="21"/>
              </w:rPr>
              <w:t>窗口受理</w:t>
            </w:r>
            <w:r>
              <w:rPr>
                <w:rFonts w:hint="eastAsia" w:ascii="Times New Roman" w:hAnsi="宋体"/>
                <w:color w:val="auto"/>
                <w:szCs w:val="21"/>
                <w:lang w:eastAsia="zh-CN"/>
              </w:rPr>
              <w:t>、网上申报</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auto"/>
                <w:lang w:val="en-US" w:eastAsia="zh-CN"/>
              </w:rPr>
            </w:pPr>
            <w:r>
              <w:rPr>
                <w:rFonts w:ascii="Times New Roman" w:hAnsi="宋体"/>
                <w:color w:val="auto"/>
              </w:rPr>
              <w:t>窗口领取</w:t>
            </w:r>
            <w:r>
              <w:rPr>
                <w:rFonts w:hint="eastAsia" w:ascii="Times New Roman" w:hAnsi="宋体"/>
                <w:color w:val="auto"/>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4"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21"/>
                <w:szCs w:val="21"/>
              </w:rPr>
            </w:pPr>
            <w:r>
              <w:rPr>
                <w:rFonts w:ascii="Times New Roman" w:hAnsi="Times New Roman" w:eastAsia="黑体"/>
                <w:color w:val="auto"/>
                <w:kern w:val="0"/>
                <w:sz w:val="21"/>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1.《中华人民共和国社会保险法》(主席令第35号)第七十四条</w:t>
            </w:r>
          </w:p>
          <w:p>
            <w:pPr>
              <w:pageBreakBefore w:val="0"/>
              <w:kinsoku/>
              <w:overflowPunct w:val="0"/>
              <w:topLinePunct w:val="0"/>
              <w:autoSpaceDE/>
              <w:autoSpaceDN/>
              <w:bidi w:val="0"/>
              <w:adjustRightInd w:val="0"/>
              <w:snapToGrid w:val="0"/>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2.《社会保险费征缴暂行条例》（国务院令第259号）第十六条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21"/>
                <w:szCs w:val="21"/>
              </w:rPr>
            </w:pPr>
            <w:r>
              <w:rPr>
                <w:rFonts w:ascii="Times New Roman" w:hAnsi="Times New Roman" w:eastAsia="黑体"/>
                <w:color w:val="auto"/>
                <w:sz w:val="21"/>
                <w:szCs w:val="21"/>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宋体" w:hAnsi="宋体" w:eastAsia="宋体" w:cs="宋体"/>
                <w:color w:val="auto"/>
                <w:kern w:val="0"/>
                <w:szCs w:val="21"/>
                <w:lang w:val="en-US" w:eastAsia="zh-CN"/>
              </w:rPr>
            </w:pPr>
          </w:p>
          <w:p>
            <w:pPr>
              <w:pageBreakBefore w:val="0"/>
              <w:numPr>
                <w:ilvl w:val="0"/>
                <w:numId w:val="0"/>
              </w:numPr>
              <w:kinsoku/>
              <w:overflowPunct w:val="0"/>
              <w:topLinePunct w:val="0"/>
              <w:autoSpaceDE/>
              <w:autoSpaceDN/>
              <w:bidi w:val="0"/>
              <w:adjustRightInd w:val="0"/>
              <w:snapToGrid w:val="0"/>
              <w:outlineLvl w:val="9"/>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参保人员参保信息查询（个人参保证明打印）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21"/>
                <w:szCs w:val="21"/>
              </w:rPr>
            </w:pPr>
            <w:r>
              <w:rPr>
                <w:rFonts w:ascii="Times New Roman" w:hAnsi="Times New Roman" w:eastAsia="黑体"/>
                <w:color w:val="auto"/>
                <w:sz w:val="21"/>
                <w:szCs w:val="21"/>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 w:val="21"/>
                <w:szCs w:val="21"/>
              </w:rPr>
            </w:pP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宋体" w:hAnsi="宋体" w:eastAsia="宋体" w:cs="宋体"/>
                <w:i w:val="0"/>
                <w:caps w:val="0"/>
                <w:color w:val="auto"/>
                <w:spacing w:val="0"/>
                <w:sz w:val="21"/>
                <w:szCs w:val="21"/>
                <w:lang w:val="en-US" w:eastAsia="zh-CN"/>
              </w:rPr>
            </w:pPr>
            <w:r>
              <w:rPr>
                <w:rFonts w:hint="eastAsia" w:ascii="宋体" w:hAnsi="宋体" w:eastAsia="宋体" w:cs="宋体"/>
                <w:i w:val="0"/>
                <w:caps w:val="0"/>
                <w:color w:val="auto"/>
                <w:spacing w:val="0"/>
                <w:sz w:val="21"/>
                <w:szCs w:val="21"/>
                <w:lang w:val="en-US" w:eastAsia="zh-CN"/>
              </w:rPr>
              <w:t>医保电子凭证或有效身份证件或社会保障卡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kern w:val="0"/>
                <w:sz w:val="21"/>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eastAsia="宋体" w:cs="宋体"/>
                <w:color w:val="auto"/>
                <w:lang w:val="en-US" w:eastAsia="zh-CN"/>
              </w:rPr>
            </w:pPr>
            <w:r>
              <w:rPr>
                <w:rFonts w:hint="eastAsia" w:ascii="宋体" w:hAnsi="宋体" w:eastAsia="宋体" w:cs="宋体"/>
                <w:i w:val="0"/>
                <w:caps w:val="0"/>
                <w:color w:val="auto"/>
                <w:spacing w:val="0"/>
                <w:sz w:val="21"/>
                <w:szCs w:val="21"/>
              </w:rPr>
              <w:t>申请—受理—审核—办结,现场办理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sz w:val="21"/>
                <w:szCs w:val="21"/>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sz w:val="21"/>
                <w:szCs w:val="21"/>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宋体" w:hAnsi="宋体" w:eastAsia="宋体" w:cs="宋体"/>
                <w:color w:val="auto"/>
                <w:kern w:val="0"/>
                <w:szCs w:val="21"/>
              </w:rPr>
            </w:pPr>
            <w:r>
              <w:rPr>
                <w:rFonts w:hint="eastAsia" w:ascii="宋体" w:hAnsi="宋体" w:eastAsia="宋体" w:cs="宋体"/>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sz w:val="21"/>
                <w:szCs w:val="21"/>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sz w:val="21"/>
                <w:szCs w:val="21"/>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宋体" w:hAnsi="宋体" w:eastAsia="宋体" w:cs="宋体"/>
                <w:color w:val="auto"/>
                <w:kern w:val="0"/>
                <w:szCs w:val="21"/>
              </w:rPr>
              <w:t xml:space="preserve"> 热线电话：12345</w:t>
            </w:r>
            <w:r>
              <w:rPr>
                <w:rFonts w:hint="eastAsia" w:ascii="宋体" w:hAnsi="宋体" w:cs="宋体"/>
                <w:color w:val="auto"/>
                <w:kern w:val="0"/>
                <w:szCs w:val="21"/>
                <w:lang w:val="en-US" w:eastAsia="zh-CN"/>
              </w:rPr>
              <w:t xml:space="preserve">  </w:t>
            </w: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hint="default" w:ascii="宋体" w:hAnsi="宋体" w:eastAsia="宋体" w:cs="宋体"/>
                <w:color w:val="auto"/>
                <w:kern w:val="0"/>
                <w:szCs w:val="21"/>
                <w:lang w:val="en-US" w:eastAsia="zh-CN"/>
              </w:rPr>
            </w:pP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lang w:eastAsia="zh-CN"/>
        </w:rPr>
      </w:pPr>
      <w:r>
        <w:rPr>
          <w:rFonts w:hint="eastAsia" w:ascii="Times New Roman" w:hAnsi="Times New Roman" w:eastAsia="黑体"/>
          <w:color w:val="auto"/>
          <w:kern w:val="0"/>
          <w:sz w:val="28"/>
          <w:szCs w:val="28"/>
          <w:lang w:val="en-US" w:eastAsia="zh-CN"/>
        </w:rPr>
        <w:t xml:space="preserve">                             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lang w:eastAsia="zh-CN"/>
        </w:rPr>
      </w:pPr>
      <w:r>
        <w:rPr>
          <w:rFonts w:hint="eastAsia" w:ascii="黑体" w:hAnsi="黑体" w:eastAsia="黑体" w:cs="黑体"/>
          <w:color w:val="auto"/>
          <w:kern w:val="0"/>
          <w:sz w:val="28"/>
          <w:szCs w:val="28"/>
        </w:rPr>
        <w:t>发布日期：20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月0</w:t>
      </w:r>
      <w:r>
        <w:rPr>
          <w:rFonts w:hint="eastAsia" w:ascii="黑体" w:hAnsi="黑体" w:eastAsia="黑体" w:cs="黑体"/>
          <w:color w:val="auto"/>
          <w:kern w:val="0"/>
          <w:sz w:val="28"/>
          <w:szCs w:val="28"/>
          <w:lang w:val="en-US" w:eastAsia="zh-CN"/>
        </w:rPr>
        <w:t>8</w:t>
      </w:r>
      <w:r>
        <w:rPr>
          <w:rFonts w:hint="eastAsia" w:ascii="黑体" w:hAnsi="黑体" w:eastAsia="黑体" w:cs="黑体"/>
          <w:color w:val="auto"/>
          <w:kern w:val="0"/>
          <w:sz w:val="28"/>
          <w:szCs w:val="28"/>
        </w:rPr>
        <w:t xml:space="preserve">日      </w:t>
      </w:r>
      <w:r>
        <w:rPr>
          <w:rFonts w:hint="eastAsia" w:ascii="黑体" w:hAnsi="黑体" w:eastAsia="黑体" w:cs="黑体"/>
          <w:color w:val="auto"/>
          <w:kern w:val="0"/>
          <w:sz w:val="28"/>
          <w:szCs w:val="28"/>
          <w:lang w:eastAsia="zh-CN"/>
        </w:rPr>
        <w:t>实施日期：</w:t>
      </w:r>
      <w:r>
        <w:rPr>
          <w:rFonts w:hint="eastAsia" w:ascii="黑体" w:hAnsi="黑体" w:eastAsia="黑体" w:cs="黑体"/>
          <w:color w:val="auto"/>
          <w:kern w:val="0"/>
          <w:sz w:val="28"/>
          <w:szCs w:val="28"/>
        </w:rPr>
        <w:t>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08</w:t>
      </w:r>
      <w:r>
        <w:rPr>
          <w:rFonts w:hint="eastAsia" w:ascii="黑体" w:hAnsi="黑体" w:eastAsia="黑体" w:cs="黑体"/>
          <w:color w:val="auto"/>
          <w:kern w:val="0"/>
          <w:sz w:val="28"/>
          <w:szCs w:val="28"/>
        </w:rPr>
        <w:t>日</w:t>
      </w:r>
    </w:p>
    <w:p>
      <w:pPr>
        <w:pageBreakBefore w:val="0"/>
        <w:kinsoku/>
        <w:topLinePunct w:val="0"/>
        <w:autoSpaceDE/>
        <w:autoSpaceDN/>
        <w:bidi w:val="0"/>
        <w:outlineLvl w:val="9"/>
      </w:pPr>
    </w:p>
    <w:p>
      <w:pPr>
        <w:pStyle w:val="2"/>
        <w:bidi w:val="0"/>
        <w:rPr>
          <w:rFonts w:hint="eastAsia"/>
          <w:lang w:eastAsia="zh-CN"/>
        </w:rPr>
      </w:pPr>
      <w:bookmarkStart w:id="15" w:name="_Toc16336"/>
      <w:bookmarkStart w:id="16" w:name="_Toc20703"/>
      <w:r>
        <w:rPr>
          <w:rFonts w:hint="eastAsia"/>
          <w:lang w:eastAsia="zh-CN"/>
        </w:rPr>
        <w:t>参保人员参保信息查询（个人封锁信息查询）服务指南</w:t>
      </w:r>
      <w:bookmarkEnd w:id="15"/>
      <w:bookmarkEnd w:id="16"/>
    </w:p>
    <w:tbl>
      <w:tblPr>
        <w:tblStyle w:val="8"/>
        <w:tblpPr w:leftFromText="180" w:rightFromText="180" w:vertAnchor="text" w:horzAnchor="page" w:tblpX="8170" w:tblpY="98"/>
        <w:tblOverlap w:val="never"/>
        <w:tblW w:w="24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19"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006062229GG45414007</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b w:val="0"/>
          <w:bCs/>
          <w:color w:val="auto"/>
          <w:sz w:val="32"/>
          <w:szCs w:val="32"/>
          <w:shd w:val="clear" w:color="auto" w:fill="FFFFFF"/>
          <w:lang w:eastAsia="zh-CN"/>
        </w:rPr>
      </w:pPr>
    </w:p>
    <w:tbl>
      <w:tblPr>
        <w:tblStyle w:val="8"/>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auto"/>
                <w:kern w:val="0"/>
                <w:sz w:val="21"/>
                <w:szCs w:val="21"/>
                <w:lang w:eastAsia="zh-CN"/>
              </w:rPr>
            </w:pPr>
            <w:r>
              <w:rPr>
                <w:rFonts w:ascii="Times New Roman" w:hAnsi="Times New Roman" w:eastAsia="黑体"/>
                <w:color w:val="auto"/>
                <w:kern w:val="0"/>
                <w:sz w:val="21"/>
                <w:szCs w:val="21"/>
              </w:rPr>
              <w:t>适用范围</w:t>
            </w: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auto"/>
                <w:kern w:val="0"/>
                <w:lang w:val="en-US" w:eastAsia="zh-CN"/>
              </w:rPr>
            </w:pPr>
            <w:r>
              <w:rPr>
                <w:rFonts w:hint="eastAsia" w:ascii="Times New Roman" w:hAnsi="Times New Roman"/>
                <w:color w:val="auto"/>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auto"/>
                <w:kern w:val="0"/>
                <w:lang w:eastAsia="zh-CN"/>
              </w:rPr>
            </w:pPr>
            <w:r>
              <w:rPr>
                <w:rFonts w:hint="eastAsia" w:ascii="Times New Roman" w:hAnsi="Times New Roman"/>
                <w:color w:val="auto"/>
                <w:kern w:val="0"/>
                <w:lang w:eastAsia="zh-CN"/>
              </w:rPr>
              <w:t>公共服务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21"/>
                <w:szCs w:val="21"/>
              </w:rPr>
            </w:pPr>
            <w:r>
              <w:rPr>
                <w:rFonts w:ascii="Times New Roman" w:hAnsi="Times New Roman" w:eastAsia="黑体"/>
                <w:color w:val="auto"/>
                <w:sz w:val="21"/>
                <w:szCs w:val="21"/>
              </w:rPr>
              <w:t>受理机构</w:t>
            </w:r>
          </w:p>
        </w:tc>
        <w:tc>
          <w:tcPr>
            <w:tcW w:w="3307" w:type="dxa"/>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r>
              <w:rPr>
                <w:rFonts w:hint="eastAsia" w:ascii="Times New Roman" w:hAnsi="宋体"/>
                <w:color w:val="auto"/>
                <w:szCs w:val="21"/>
                <w:lang w:val="en-US" w:eastAsia="zh-CN"/>
              </w:rPr>
              <w:t>安棚镇便民服务中心</w:t>
            </w:r>
          </w:p>
          <w:p>
            <w:pPr>
              <w:pageBreakBefore w:val="0"/>
              <w:kinsoku/>
              <w:overflowPunct w:val="0"/>
              <w:topLinePunct w:val="0"/>
              <w:autoSpaceDE/>
              <w:autoSpaceDN/>
              <w:bidi w:val="0"/>
              <w:adjustRightInd w:val="0"/>
              <w:snapToGrid w:val="0"/>
              <w:outlineLvl w:val="9"/>
              <w:rPr>
                <w:rFonts w:ascii="Times New Roman" w:hAnsi="Times New Roman"/>
                <w:color w:val="auto"/>
              </w:rPr>
            </w:pP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kern w:val="0"/>
              </w:rPr>
            </w:pPr>
            <w:r>
              <w:rPr>
                <w:rFonts w:ascii="Times New Roman" w:hAnsi="Times New Roman" w:eastAsia="黑体"/>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auto"/>
                <w:spacing w:val="-2"/>
                <w:lang w:val="en-US" w:eastAsia="zh-CN"/>
              </w:rPr>
            </w:pPr>
            <w:r>
              <w:rPr>
                <w:rFonts w:ascii="Times New Roman" w:hAnsi="宋体"/>
                <w:color w:val="auto"/>
              </w:rPr>
              <w:t>桐柏县</w:t>
            </w:r>
            <w:r>
              <w:rPr>
                <w:rFonts w:hint="eastAsia" w:ascii="Times New Roman" w:hAnsi="宋体"/>
                <w:color w:val="auto"/>
                <w:lang w:val="en-US" w:eastAsia="zh-CN"/>
              </w:rPr>
              <w:t>医疗保障局信息股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kern w:val="0"/>
                <w:sz w:val="21"/>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1个工作日  1个工作日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auto"/>
                <w:szCs w:val="21"/>
              </w:rPr>
            </w:pPr>
            <w:r>
              <w:rPr>
                <w:rFonts w:ascii="Times New Roman" w:hAnsi="宋体"/>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auto"/>
                <w:lang w:val="en-US" w:eastAsia="zh-CN"/>
              </w:rPr>
            </w:pPr>
            <w:r>
              <w:rPr>
                <w:rFonts w:ascii="Times New Roman" w:hAnsi="宋体"/>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21"/>
                <w:szCs w:val="21"/>
              </w:rPr>
            </w:pPr>
            <w:r>
              <w:rPr>
                <w:rFonts w:ascii="Times New Roman" w:hAnsi="Times New Roman" w:eastAsia="黑体"/>
                <w:color w:val="auto"/>
                <w:sz w:val="21"/>
                <w:szCs w:val="21"/>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auto"/>
                <w:szCs w:val="21"/>
                <w:lang w:eastAsia="zh-CN"/>
              </w:rPr>
            </w:pPr>
            <w:r>
              <w:rPr>
                <w:rFonts w:ascii="Times New Roman" w:hAnsi="宋体"/>
                <w:color w:val="auto"/>
                <w:szCs w:val="21"/>
              </w:rPr>
              <w:t>窗口受理</w:t>
            </w:r>
            <w:r>
              <w:rPr>
                <w:rFonts w:hint="eastAsia" w:ascii="Times New Roman" w:hAnsi="宋体"/>
                <w:color w:val="auto"/>
                <w:szCs w:val="21"/>
                <w:lang w:eastAsia="zh-CN"/>
              </w:rPr>
              <w:t>、网上申报</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auto"/>
                <w:lang w:val="en-US" w:eastAsia="zh-CN"/>
              </w:rPr>
            </w:pPr>
            <w:r>
              <w:rPr>
                <w:rFonts w:ascii="Times New Roman" w:hAnsi="宋体"/>
                <w:color w:val="auto"/>
              </w:rPr>
              <w:t>窗口领取</w:t>
            </w:r>
            <w:r>
              <w:rPr>
                <w:rFonts w:hint="eastAsia" w:ascii="Times New Roman" w:hAnsi="宋体"/>
                <w:color w:val="auto"/>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4"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21"/>
                <w:szCs w:val="21"/>
              </w:rPr>
            </w:pPr>
            <w:r>
              <w:rPr>
                <w:rFonts w:ascii="Times New Roman" w:hAnsi="Times New Roman" w:eastAsia="黑体"/>
                <w:color w:val="auto"/>
                <w:kern w:val="0"/>
                <w:sz w:val="21"/>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1.《中华人民共和国社会保险法》(主席令第35号)第七十四条</w:t>
            </w:r>
          </w:p>
          <w:p>
            <w:pPr>
              <w:pageBreakBefore w:val="0"/>
              <w:kinsoku/>
              <w:overflowPunct w:val="0"/>
              <w:topLinePunct w:val="0"/>
              <w:autoSpaceDE/>
              <w:autoSpaceDN/>
              <w:bidi w:val="0"/>
              <w:adjustRightInd w:val="0"/>
              <w:snapToGrid w:val="0"/>
              <w:outlineLvl w:val="9"/>
              <w:rPr>
                <w:rFonts w:hint="eastAsia" w:ascii="Times New Roman" w:hAnsi="宋体"/>
                <w:color w:val="auto"/>
                <w:lang w:val="en-US" w:eastAsia="zh-CN"/>
              </w:rPr>
            </w:pPr>
            <w:r>
              <w:rPr>
                <w:rFonts w:hint="eastAsia" w:ascii="宋体" w:hAnsi="宋体" w:eastAsia="宋体" w:cs="宋体"/>
                <w:color w:val="auto"/>
                <w:lang w:val="en-US" w:eastAsia="zh-CN"/>
              </w:rPr>
              <w:t>2.《社会保险费征缴暂行条例》（国务院令第259号）第十六条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21"/>
                <w:szCs w:val="21"/>
              </w:rPr>
            </w:pPr>
            <w:r>
              <w:rPr>
                <w:rFonts w:ascii="Times New Roman" w:hAnsi="Times New Roman" w:eastAsia="黑体"/>
                <w:color w:val="auto"/>
                <w:sz w:val="21"/>
                <w:szCs w:val="21"/>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auto"/>
                <w:kern w:val="0"/>
                <w:szCs w:val="21"/>
                <w:lang w:val="en-US" w:eastAsia="zh-CN"/>
              </w:rPr>
            </w:pPr>
          </w:p>
          <w:p>
            <w:pPr>
              <w:pageBreakBefore w:val="0"/>
              <w:numPr>
                <w:ilvl w:val="0"/>
                <w:numId w:val="0"/>
              </w:numPr>
              <w:kinsoku/>
              <w:overflowPunct w:val="0"/>
              <w:topLinePunct w:val="0"/>
              <w:autoSpaceDE/>
              <w:autoSpaceDN/>
              <w:bidi w:val="0"/>
              <w:adjustRightInd w:val="0"/>
              <w:snapToGrid w:val="0"/>
              <w:outlineLvl w:val="9"/>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参保人员参保信息查询（个人封锁信息查询）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21"/>
                <w:szCs w:val="21"/>
              </w:rPr>
            </w:pPr>
            <w:r>
              <w:rPr>
                <w:rFonts w:ascii="Times New Roman" w:hAnsi="Times New Roman" w:eastAsia="黑体"/>
                <w:color w:val="auto"/>
                <w:sz w:val="21"/>
                <w:szCs w:val="21"/>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 w:val="21"/>
                <w:szCs w:val="21"/>
              </w:rPr>
            </w:pP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default" w:ascii="宋体" w:hAnsi="宋体" w:cs="宋体"/>
                <w:i w:val="0"/>
                <w:caps w:val="0"/>
                <w:color w:val="auto"/>
                <w:spacing w:val="0"/>
                <w:sz w:val="21"/>
                <w:szCs w:val="21"/>
                <w:lang w:val="en-US" w:eastAsia="zh-CN"/>
              </w:rPr>
            </w:pPr>
            <w:r>
              <w:rPr>
                <w:rFonts w:hint="default" w:ascii="宋体" w:hAnsi="宋体" w:cs="宋体"/>
                <w:i w:val="0"/>
                <w:caps w:val="0"/>
                <w:color w:val="auto"/>
                <w:spacing w:val="0"/>
                <w:sz w:val="21"/>
                <w:szCs w:val="21"/>
                <w:lang w:val="en-US" w:eastAsia="zh-CN"/>
              </w:rPr>
              <w:t>医保电子凭证或有效身份证件或社会保障卡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kern w:val="0"/>
                <w:sz w:val="21"/>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eastAsia="黑体"/>
                <w:color w:val="auto"/>
                <w:lang w:val="en-US" w:eastAsia="zh-CN"/>
              </w:rPr>
            </w:pPr>
            <w:r>
              <w:rPr>
                <w:rFonts w:hint="eastAsia" w:ascii="宋体" w:hAnsi="宋体" w:eastAsia="宋体" w:cs="宋体"/>
                <w:i w:val="0"/>
                <w:caps w:val="0"/>
                <w:color w:val="auto"/>
                <w:spacing w:val="0"/>
                <w:sz w:val="21"/>
                <w:szCs w:val="21"/>
              </w:rPr>
              <w:t>申请—受理—审核—办结,现场办理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sz w:val="21"/>
                <w:szCs w:val="21"/>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sz w:val="21"/>
                <w:szCs w:val="21"/>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sz w:val="21"/>
                <w:szCs w:val="21"/>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sz w:val="21"/>
                <w:szCs w:val="21"/>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ascii="Times New Roman" w:hAnsi="Times New Roman"/>
                <w:color w:val="auto"/>
                <w:kern w:val="0"/>
                <w:szCs w:val="21"/>
              </w:rPr>
              <w:t xml:space="preserve"> 热线电话：12345</w:t>
            </w:r>
            <w:r>
              <w:rPr>
                <w:rFonts w:hint="eastAsia" w:ascii="Times New Roman" w:hAnsi="Times New Roman"/>
                <w:color w:val="auto"/>
                <w:kern w:val="0"/>
                <w:szCs w:val="21"/>
                <w:lang w:val="en-US" w:eastAsia="zh-CN"/>
              </w:rPr>
              <w:t xml:space="preserve">  监督电话：0377-68358229</w:t>
            </w:r>
          </w:p>
          <w:p>
            <w:pPr>
              <w:pageBreakBefore w:val="0"/>
              <w:kinsoku/>
              <w:overflowPunct w:val="0"/>
              <w:topLinePunct w:val="0"/>
              <w:autoSpaceDE/>
              <w:autoSpaceDN/>
              <w:bidi w:val="0"/>
              <w:adjustRightInd w:val="0"/>
              <w:snapToGrid w:val="0"/>
              <w:ind w:firstLine="420" w:firstLineChars="200"/>
              <w:outlineLvl w:val="9"/>
              <w:rPr>
                <w:rFonts w:hint="default" w:ascii="Times New Roman" w:hAnsi="Times New Roman" w:eastAsia="宋体"/>
                <w:color w:val="auto"/>
                <w:kern w:val="0"/>
                <w:szCs w:val="21"/>
                <w:lang w:val="en-US" w:eastAsia="zh-CN"/>
              </w:rPr>
            </w:pP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lang w:eastAsia="zh-CN"/>
        </w:rPr>
      </w:pPr>
      <w:r>
        <w:rPr>
          <w:rFonts w:hint="eastAsia" w:ascii="Times New Roman" w:hAnsi="Times New Roman" w:eastAsia="黑体"/>
          <w:color w:val="auto"/>
          <w:kern w:val="0"/>
          <w:sz w:val="28"/>
          <w:szCs w:val="28"/>
          <w:lang w:val="en-US" w:eastAsia="zh-CN"/>
        </w:rPr>
        <w:t xml:space="preserve">                             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p>
    <w:p>
      <w:pPr>
        <w:pageBreakBefore w:val="0"/>
        <w:kinsoku/>
        <w:topLinePunct w:val="0"/>
        <w:autoSpaceDE/>
        <w:autoSpaceDN/>
        <w:bidi w:val="0"/>
        <w:outlineLvl w:val="9"/>
      </w:pPr>
      <w:r>
        <w:rPr>
          <w:rFonts w:hint="eastAsia" w:ascii="黑体" w:hAnsi="黑体" w:eastAsia="黑体" w:cs="黑体"/>
          <w:color w:val="auto"/>
          <w:kern w:val="0"/>
          <w:sz w:val="28"/>
          <w:szCs w:val="28"/>
        </w:rPr>
        <w:t>发布日期：20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月0</w:t>
      </w:r>
      <w:r>
        <w:rPr>
          <w:rFonts w:hint="eastAsia" w:ascii="黑体" w:hAnsi="黑体" w:eastAsia="黑体" w:cs="黑体"/>
          <w:color w:val="auto"/>
          <w:kern w:val="0"/>
          <w:sz w:val="28"/>
          <w:szCs w:val="28"/>
          <w:lang w:val="en-US" w:eastAsia="zh-CN"/>
        </w:rPr>
        <w:t>8</w:t>
      </w:r>
      <w:r>
        <w:rPr>
          <w:rFonts w:hint="eastAsia" w:ascii="黑体" w:hAnsi="黑体" w:eastAsia="黑体" w:cs="黑体"/>
          <w:color w:val="auto"/>
          <w:kern w:val="0"/>
          <w:sz w:val="28"/>
          <w:szCs w:val="28"/>
        </w:rPr>
        <w:t xml:space="preserve">日      </w:t>
      </w:r>
      <w:r>
        <w:rPr>
          <w:rFonts w:hint="eastAsia" w:ascii="黑体" w:hAnsi="黑体" w:eastAsia="黑体" w:cs="黑体"/>
          <w:color w:val="auto"/>
          <w:kern w:val="0"/>
          <w:sz w:val="28"/>
          <w:szCs w:val="28"/>
          <w:lang w:eastAsia="zh-CN"/>
        </w:rPr>
        <w:t>实施日期：</w:t>
      </w:r>
      <w:r>
        <w:rPr>
          <w:rFonts w:hint="eastAsia" w:ascii="黑体" w:hAnsi="黑体" w:eastAsia="黑体" w:cs="黑体"/>
          <w:color w:val="auto"/>
          <w:kern w:val="0"/>
          <w:sz w:val="28"/>
          <w:szCs w:val="28"/>
        </w:rPr>
        <w:t>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08</w:t>
      </w:r>
      <w:r>
        <w:rPr>
          <w:rFonts w:hint="eastAsia" w:ascii="黑体" w:hAnsi="黑体" w:eastAsia="黑体" w:cs="黑体"/>
          <w:color w:val="auto"/>
          <w:kern w:val="0"/>
          <w:sz w:val="28"/>
          <w:szCs w:val="28"/>
        </w:rPr>
        <w:t>日</w:t>
      </w:r>
    </w:p>
    <w:p>
      <w:pPr>
        <w:pageBreakBefore w:val="0"/>
        <w:kinsoku/>
        <w:topLinePunct w:val="0"/>
        <w:autoSpaceDE/>
        <w:autoSpaceDN/>
        <w:bidi w:val="0"/>
        <w:outlineLvl w:val="9"/>
        <w:rPr>
          <w:rFonts w:hint="eastAsia" w:ascii="黑体" w:hAnsi="黑体" w:eastAsia="黑体" w:cs="黑体"/>
          <w:i w:val="0"/>
          <w:caps w:val="0"/>
          <w:color w:val="auto"/>
          <w:spacing w:val="0"/>
          <w:sz w:val="32"/>
          <w:szCs w:val="32"/>
        </w:rPr>
      </w:pPr>
      <w:r>
        <w:rPr>
          <w:rFonts w:hint="eastAsia" w:ascii="黑体" w:hAnsi="黑体" w:eastAsia="黑体" w:cs="黑体"/>
          <w:i w:val="0"/>
          <w:caps w:val="0"/>
          <w:color w:val="auto"/>
          <w:spacing w:val="0"/>
          <w:sz w:val="32"/>
          <w:szCs w:val="32"/>
        </w:rPr>
        <w:br w:type="page"/>
      </w:r>
    </w:p>
    <w:p>
      <w:pPr>
        <w:pStyle w:val="2"/>
        <w:bidi w:val="0"/>
        <w:rPr>
          <w:rFonts w:hint="eastAsia"/>
          <w:lang w:eastAsia="zh-CN"/>
        </w:rPr>
      </w:pPr>
      <w:bookmarkStart w:id="17" w:name="_Toc10074"/>
      <w:r>
        <w:rPr>
          <w:rFonts w:hint="eastAsia"/>
          <w:lang w:eastAsia="zh-CN"/>
        </w:rPr>
        <w:t>参保人员参保信息查询（个人账户变动查询）服务指南</w:t>
      </w:r>
      <w:bookmarkEnd w:id="17"/>
    </w:p>
    <w:tbl>
      <w:tblPr>
        <w:tblStyle w:val="8"/>
        <w:tblpPr w:leftFromText="180" w:rightFromText="180" w:vertAnchor="text" w:horzAnchor="page" w:tblpX="8215" w:tblpY="143"/>
        <w:tblOverlap w:val="never"/>
        <w:tblW w:w="24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19"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006062229GG45414006</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b w:val="0"/>
          <w:bCs/>
          <w:color w:val="auto"/>
          <w:sz w:val="32"/>
          <w:szCs w:val="32"/>
          <w:shd w:val="clear" w:color="auto" w:fill="FFFFFF"/>
          <w:lang w:eastAsia="zh-CN"/>
        </w:rPr>
      </w:pPr>
    </w:p>
    <w:tbl>
      <w:tblPr>
        <w:tblStyle w:val="8"/>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21"/>
                <w:szCs w:val="21"/>
              </w:rPr>
            </w:pP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auto"/>
                <w:kern w:val="0"/>
                <w:sz w:val="21"/>
                <w:szCs w:val="21"/>
                <w:lang w:eastAsia="zh-CN"/>
              </w:rPr>
            </w:pPr>
            <w:r>
              <w:rPr>
                <w:rFonts w:ascii="Times New Roman" w:hAnsi="Times New Roman" w:eastAsia="黑体"/>
                <w:color w:val="auto"/>
                <w:kern w:val="0"/>
                <w:sz w:val="21"/>
                <w:szCs w:val="21"/>
              </w:rPr>
              <w:t>适用范围</w:t>
            </w: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auto"/>
                <w:kern w:val="0"/>
                <w:lang w:val="en-US" w:eastAsia="zh-CN"/>
              </w:rPr>
            </w:pPr>
            <w:r>
              <w:rPr>
                <w:rFonts w:hint="eastAsia" w:ascii="Times New Roman" w:hAnsi="Times New Roman"/>
                <w:color w:val="auto"/>
                <w:kern w:val="0"/>
                <w:lang w:val="en-US" w:eastAsia="zh-CN"/>
              </w:rPr>
              <w:t>自然人、</w:t>
            </w:r>
            <w:r>
              <w:rPr>
                <w:rFonts w:hint="eastAsia" w:ascii="Times New Roman" w:hAnsi="Times New Roman" w:eastAsia="宋体"/>
                <w:color w:val="auto"/>
                <w:kern w:val="0"/>
                <w:lang w:val="en-US" w:eastAsia="zh-CN"/>
              </w:rPr>
              <w:t>企业法人、事业法人、行政机关、其他组织、社会组织法人、非法人企业</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auto"/>
                <w:kern w:val="0"/>
                <w:lang w:eastAsia="zh-CN"/>
              </w:rPr>
            </w:pPr>
            <w:r>
              <w:rPr>
                <w:rFonts w:hint="eastAsia" w:ascii="Times New Roman" w:hAnsi="Times New Roman"/>
                <w:color w:val="auto"/>
                <w:kern w:val="0"/>
                <w:lang w:eastAsia="zh-CN"/>
              </w:rPr>
              <w:t>公共服务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21"/>
                <w:szCs w:val="21"/>
              </w:rPr>
            </w:pPr>
            <w:r>
              <w:rPr>
                <w:rFonts w:ascii="Times New Roman" w:hAnsi="Times New Roman" w:eastAsia="黑体"/>
                <w:color w:val="auto"/>
                <w:sz w:val="21"/>
                <w:szCs w:val="21"/>
              </w:rPr>
              <w:t>受理机构</w:t>
            </w:r>
          </w:p>
        </w:tc>
        <w:tc>
          <w:tcPr>
            <w:tcW w:w="3307" w:type="dxa"/>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r>
              <w:rPr>
                <w:rFonts w:hint="eastAsia" w:ascii="Times New Roman" w:hAnsi="宋体"/>
                <w:color w:val="auto"/>
                <w:szCs w:val="21"/>
                <w:lang w:val="en-US" w:eastAsia="zh-CN"/>
              </w:rPr>
              <w:t>安棚镇便民服务中心</w:t>
            </w:r>
          </w:p>
          <w:p>
            <w:pPr>
              <w:pageBreakBefore w:val="0"/>
              <w:kinsoku/>
              <w:overflowPunct w:val="0"/>
              <w:topLinePunct w:val="0"/>
              <w:autoSpaceDE/>
              <w:autoSpaceDN/>
              <w:bidi w:val="0"/>
              <w:adjustRightInd w:val="0"/>
              <w:snapToGrid w:val="0"/>
              <w:outlineLvl w:val="9"/>
              <w:rPr>
                <w:rFonts w:ascii="Times New Roman" w:hAnsi="Times New Roman"/>
                <w:color w:val="auto"/>
              </w:rPr>
            </w:pP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kern w:val="0"/>
              </w:rPr>
            </w:pPr>
            <w:r>
              <w:rPr>
                <w:rFonts w:ascii="Times New Roman" w:hAnsi="Times New Roman" w:eastAsia="黑体"/>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auto"/>
                <w:spacing w:val="-2"/>
                <w:lang w:val="en-US" w:eastAsia="zh-CN"/>
              </w:rPr>
            </w:pPr>
            <w:r>
              <w:rPr>
                <w:rFonts w:ascii="Times New Roman" w:hAnsi="宋体"/>
                <w:color w:val="auto"/>
              </w:rPr>
              <w:t>桐柏县</w:t>
            </w:r>
            <w:r>
              <w:rPr>
                <w:rFonts w:hint="eastAsia" w:ascii="Times New Roman" w:hAnsi="宋体"/>
                <w:color w:val="auto"/>
                <w:lang w:val="en-US" w:eastAsia="zh-CN"/>
              </w:rPr>
              <w:t>医疗保障局信息股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kern w:val="0"/>
                <w:sz w:val="21"/>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1个工作日  1个工作日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auto"/>
                <w:szCs w:val="21"/>
              </w:rPr>
            </w:pPr>
            <w:r>
              <w:rPr>
                <w:rFonts w:ascii="Times New Roman" w:hAnsi="宋体"/>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auto"/>
                <w:lang w:val="en-US" w:eastAsia="zh-CN"/>
              </w:rPr>
            </w:pPr>
            <w:r>
              <w:rPr>
                <w:rFonts w:ascii="Times New Roman" w:hAnsi="宋体"/>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21"/>
                <w:szCs w:val="21"/>
              </w:rPr>
            </w:pPr>
            <w:r>
              <w:rPr>
                <w:rFonts w:ascii="Times New Roman" w:hAnsi="Times New Roman" w:eastAsia="黑体"/>
                <w:color w:val="auto"/>
                <w:sz w:val="21"/>
                <w:szCs w:val="21"/>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auto"/>
                <w:szCs w:val="21"/>
                <w:lang w:eastAsia="zh-CN"/>
              </w:rPr>
            </w:pPr>
            <w:r>
              <w:rPr>
                <w:rFonts w:ascii="Times New Roman" w:hAnsi="宋体"/>
                <w:color w:val="auto"/>
                <w:szCs w:val="21"/>
              </w:rPr>
              <w:t>窗口受理</w:t>
            </w:r>
            <w:r>
              <w:rPr>
                <w:rFonts w:hint="eastAsia" w:ascii="Times New Roman" w:hAnsi="宋体"/>
                <w:color w:val="auto"/>
                <w:szCs w:val="21"/>
                <w:lang w:eastAsia="zh-CN"/>
              </w:rPr>
              <w:t>、网上申报</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auto"/>
                <w:lang w:val="en-US" w:eastAsia="zh-CN"/>
              </w:rPr>
            </w:pPr>
            <w:r>
              <w:rPr>
                <w:rFonts w:ascii="Times New Roman" w:hAnsi="宋体"/>
                <w:color w:val="auto"/>
              </w:rPr>
              <w:t>窗口领取</w:t>
            </w:r>
            <w:r>
              <w:rPr>
                <w:rFonts w:hint="eastAsia" w:ascii="Times New Roman" w:hAnsi="宋体"/>
                <w:color w:val="auto"/>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4"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21"/>
                <w:szCs w:val="21"/>
              </w:rPr>
            </w:pPr>
            <w:r>
              <w:rPr>
                <w:rFonts w:ascii="Times New Roman" w:hAnsi="Times New Roman" w:eastAsia="黑体"/>
                <w:color w:val="auto"/>
                <w:kern w:val="0"/>
                <w:sz w:val="21"/>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1.《中华人民共和国社会保险法》(主席令第35号)第七十四条</w:t>
            </w:r>
          </w:p>
          <w:p>
            <w:pPr>
              <w:pageBreakBefore w:val="0"/>
              <w:kinsoku/>
              <w:overflowPunct w:val="0"/>
              <w:topLinePunct w:val="0"/>
              <w:autoSpaceDE/>
              <w:autoSpaceDN/>
              <w:bidi w:val="0"/>
              <w:adjustRightInd w:val="0"/>
              <w:snapToGrid w:val="0"/>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2.《社会保险费征缴暂行条例》（国务院令第259号）第十六条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21"/>
                <w:szCs w:val="21"/>
              </w:rPr>
            </w:pPr>
            <w:r>
              <w:rPr>
                <w:rFonts w:ascii="Times New Roman" w:hAnsi="Times New Roman" w:eastAsia="黑体"/>
                <w:color w:val="auto"/>
                <w:sz w:val="21"/>
                <w:szCs w:val="21"/>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宋体" w:hAnsi="宋体" w:eastAsia="宋体" w:cs="宋体"/>
                <w:color w:val="auto"/>
                <w:kern w:val="0"/>
                <w:szCs w:val="21"/>
                <w:lang w:val="en-US" w:eastAsia="zh-CN"/>
              </w:rPr>
            </w:pPr>
          </w:p>
          <w:p>
            <w:pPr>
              <w:pageBreakBefore w:val="0"/>
              <w:numPr>
                <w:ilvl w:val="0"/>
                <w:numId w:val="0"/>
              </w:numPr>
              <w:kinsoku/>
              <w:overflowPunct w:val="0"/>
              <w:topLinePunct w:val="0"/>
              <w:autoSpaceDE/>
              <w:autoSpaceDN/>
              <w:bidi w:val="0"/>
              <w:adjustRightInd w:val="0"/>
              <w:snapToGrid w:val="0"/>
              <w:outlineLvl w:val="9"/>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参保人员参保信息查询（个人账户变动查询）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21"/>
                <w:szCs w:val="21"/>
              </w:rPr>
            </w:pPr>
            <w:r>
              <w:rPr>
                <w:rFonts w:ascii="Times New Roman" w:hAnsi="Times New Roman" w:eastAsia="黑体"/>
                <w:color w:val="auto"/>
                <w:sz w:val="21"/>
                <w:szCs w:val="21"/>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 w:val="21"/>
                <w:szCs w:val="21"/>
              </w:rPr>
            </w:pP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宋体" w:hAnsi="宋体" w:eastAsia="宋体" w:cs="宋体"/>
                <w:i w:val="0"/>
                <w:caps w:val="0"/>
                <w:color w:val="auto"/>
                <w:spacing w:val="0"/>
                <w:sz w:val="21"/>
                <w:szCs w:val="21"/>
                <w:lang w:val="en-US" w:eastAsia="zh-CN"/>
              </w:rPr>
            </w:pPr>
            <w:r>
              <w:rPr>
                <w:rFonts w:hint="eastAsia" w:ascii="宋体" w:hAnsi="宋体" w:eastAsia="宋体" w:cs="宋体"/>
                <w:i w:val="0"/>
                <w:caps w:val="0"/>
                <w:color w:val="auto"/>
                <w:spacing w:val="0"/>
                <w:sz w:val="21"/>
                <w:szCs w:val="21"/>
                <w:lang w:val="en-US" w:eastAsia="zh-CN"/>
              </w:rPr>
              <w:t>医保电子凭证或有效身份证件或社会保障卡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kern w:val="0"/>
                <w:sz w:val="21"/>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eastAsia="宋体" w:cs="宋体"/>
                <w:color w:val="auto"/>
                <w:lang w:val="en-US" w:eastAsia="zh-CN"/>
              </w:rPr>
            </w:pPr>
            <w:r>
              <w:rPr>
                <w:rFonts w:hint="eastAsia" w:ascii="宋体" w:hAnsi="宋体" w:eastAsia="宋体" w:cs="宋体"/>
                <w:i w:val="0"/>
                <w:caps w:val="0"/>
                <w:color w:val="auto"/>
                <w:spacing w:val="0"/>
                <w:sz w:val="21"/>
                <w:szCs w:val="21"/>
              </w:rPr>
              <w:t>申请—受理—审核—办结,现场办理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sz w:val="21"/>
                <w:szCs w:val="21"/>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sz w:val="21"/>
                <w:szCs w:val="21"/>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宋体" w:hAnsi="宋体" w:eastAsia="宋体" w:cs="宋体"/>
                <w:color w:val="auto"/>
                <w:kern w:val="0"/>
                <w:szCs w:val="21"/>
              </w:rPr>
            </w:pPr>
            <w:r>
              <w:rPr>
                <w:rFonts w:hint="eastAsia" w:ascii="宋体" w:hAnsi="宋体" w:eastAsia="宋体" w:cs="宋体"/>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sz w:val="21"/>
                <w:szCs w:val="21"/>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sz w:val="21"/>
                <w:szCs w:val="21"/>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宋体" w:hAnsi="宋体" w:eastAsia="宋体" w:cs="宋体"/>
                <w:color w:val="auto"/>
                <w:kern w:val="0"/>
                <w:szCs w:val="21"/>
              </w:rPr>
              <w:t xml:space="preserve"> 热线电话：12345</w:t>
            </w:r>
            <w:r>
              <w:rPr>
                <w:rFonts w:hint="eastAsia" w:ascii="宋体" w:hAnsi="宋体" w:cs="宋体"/>
                <w:color w:val="auto"/>
                <w:kern w:val="0"/>
                <w:szCs w:val="21"/>
                <w:lang w:val="en-US" w:eastAsia="zh-CN"/>
              </w:rPr>
              <w:t xml:space="preserve">  </w:t>
            </w: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hint="default" w:ascii="宋体" w:hAnsi="宋体" w:eastAsia="宋体" w:cs="宋体"/>
                <w:color w:val="auto"/>
                <w:kern w:val="0"/>
                <w:szCs w:val="21"/>
                <w:lang w:val="en-US" w:eastAsia="zh-CN"/>
              </w:rPr>
            </w:pP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lang w:eastAsia="zh-CN"/>
        </w:rPr>
      </w:pPr>
      <w:r>
        <w:rPr>
          <w:rFonts w:hint="eastAsia" w:ascii="Times New Roman" w:hAnsi="Times New Roman" w:eastAsia="黑体"/>
          <w:color w:val="auto"/>
          <w:kern w:val="0"/>
          <w:sz w:val="28"/>
          <w:szCs w:val="28"/>
          <w:lang w:val="en-US" w:eastAsia="zh-CN"/>
        </w:rPr>
        <w:t xml:space="preserve">                             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lang w:eastAsia="zh-CN"/>
        </w:rPr>
      </w:pPr>
      <w:r>
        <w:rPr>
          <w:rFonts w:hint="eastAsia" w:ascii="黑体" w:hAnsi="黑体" w:eastAsia="黑体" w:cs="黑体"/>
          <w:color w:val="auto"/>
          <w:kern w:val="0"/>
          <w:sz w:val="28"/>
          <w:szCs w:val="28"/>
        </w:rPr>
        <w:t>发布日期：20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月0</w:t>
      </w:r>
      <w:r>
        <w:rPr>
          <w:rFonts w:hint="eastAsia" w:ascii="黑体" w:hAnsi="黑体" w:eastAsia="黑体" w:cs="黑体"/>
          <w:color w:val="auto"/>
          <w:kern w:val="0"/>
          <w:sz w:val="28"/>
          <w:szCs w:val="28"/>
          <w:lang w:val="en-US" w:eastAsia="zh-CN"/>
        </w:rPr>
        <w:t>8</w:t>
      </w:r>
      <w:r>
        <w:rPr>
          <w:rFonts w:hint="eastAsia" w:ascii="黑体" w:hAnsi="黑体" w:eastAsia="黑体" w:cs="黑体"/>
          <w:color w:val="auto"/>
          <w:kern w:val="0"/>
          <w:sz w:val="28"/>
          <w:szCs w:val="28"/>
        </w:rPr>
        <w:t xml:space="preserve">日      </w:t>
      </w:r>
      <w:r>
        <w:rPr>
          <w:rFonts w:hint="eastAsia" w:ascii="黑体" w:hAnsi="黑体" w:eastAsia="黑体" w:cs="黑体"/>
          <w:color w:val="auto"/>
          <w:kern w:val="0"/>
          <w:sz w:val="28"/>
          <w:szCs w:val="28"/>
          <w:lang w:eastAsia="zh-CN"/>
        </w:rPr>
        <w:t>实施日期：</w:t>
      </w:r>
      <w:r>
        <w:rPr>
          <w:rFonts w:hint="eastAsia" w:ascii="黑体" w:hAnsi="黑体" w:eastAsia="黑体" w:cs="黑体"/>
          <w:color w:val="auto"/>
          <w:kern w:val="0"/>
          <w:sz w:val="28"/>
          <w:szCs w:val="28"/>
        </w:rPr>
        <w:t>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08</w:t>
      </w:r>
      <w:r>
        <w:rPr>
          <w:rFonts w:hint="eastAsia" w:ascii="黑体" w:hAnsi="黑体" w:eastAsia="黑体" w:cs="黑体"/>
          <w:color w:val="auto"/>
          <w:kern w:val="0"/>
          <w:sz w:val="28"/>
          <w:szCs w:val="28"/>
        </w:rPr>
        <w:t>日</w:t>
      </w:r>
    </w:p>
    <w:p>
      <w:pPr>
        <w:pageBreakBefore w:val="0"/>
        <w:kinsoku/>
        <w:topLinePunct w:val="0"/>
        <w:autoSpaceDE/>
        <w:autoSpaceDN/>
        <w:bidi w:val="0"/>
        <w:outlineLvl w:val="9"/>
      </w:pPr>
    </w:p>
    <w:p>
      <w:pPr>
        <w:pageBreakBefore w:val="0"/>
        <w:kinsoku/>
        <w:topLinePunct w:val="0"/>
        <w:autoSpaceDE/>
        <w:autoSpaceDN/>
        <w:bidi w:val="0"/>
        <w:outlineLvl w:val="9"/>
        <w:rPr>
          <w:rFonts w:hint="eastAsia" w:ascii="黑体" w:hAnsi="黑体" w:eastAsia="黑体" w:cs="黑体"/>
          <w:i w:val="0"/>
          <w:caps w:val="0"/>
          <w:color w:val="auto"/>
          <w:spacing w:val="0"/>
          <w:sz w:val="32"/>
          <w:szCs w:val="32"/>
        </w:rPr>
      </w:pPr>
      <w:bookmarkStart w:id="18" w:name="_Toc26381"/>
      <w:r>
        <w:rPr>
          <w:rFonts w:hint="eastAsia" w:ascii="黑体" w:hAnsi="黑体" w:eastAsia="黑体" w:cs="黑体"/>
          <w:i w:val="0"/>
          <w:caps w:val="0"/>
          <w:color w:val="auto"/>
          <w:spacing w:val="0"/>
          <w:sz w:val="32"/>
          <w:szCs w:val="32"/>
        </w:rPr>
        <w:br w:type="page"/>
      </w:r>
    </w:p>
    <w:p>
      <w:pPr>
        <w:pStyle w:val="2"/>
        <w:bidi w:val="0"/>
        <w:rPr>
          <w:rFonts w:hint="eastAsia"/>
          <w:lang w:eastAsia="zh-CN"/>
        </w:rPr>
      </w:pPr>
      <w:bookmarkStart w:id="19" w:name="_Toc9202"/>
      <w:r>
        <w:rPr>
          <w:rFonts w:hint="eastAsia"/>
          <w:lang w:eastAsia="zh-CN"/>
        </w:rPr>
        <w:t>参保人员参保信息查询（个人账户余额查询）服务指南</w:t>
      </w:r>
      <w:bookmarkEnd w:id="18"/>
      <w:bookmarkEnd w:id="19"/>
    </w:p>
    <w:tbl>
      <w:tblPr>
        <w:tblStyle w:val="8"/>
        <w:tblpPr w:leftFromText="180" w:rightFromText="180" w:vertAnchor="text" w:horzAnchor="page" w:tblpX="7870" w:tblpY="98"/>
        <w:tblOverlap w:val="never"/>
        <w:tblW w:w="24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19"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006062229GG45414005</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b w:val="0"/>
          <w:bCs/>
          <w:color w:val="auto"/>
          <w:sz w:val="32"/>
          <w:szCs w:val="32"/>
          <w:shd w:val="clear" w:color="auto" w:fill="FFFFFF"/>
          <w:lang w:eastAsia="zh-CN"/>
        </w:rPr>
      </w:pPr>
    </w:p>
    <w:tbl>
      <w:tblPr>
        <w:tblStyle w:val="8"/>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auto"/>
                <w:kern w:val="0"/>
                <w:sz w:val="21"/>
                <w:szCs w:val="21"/>
                <w:lang w:eastAsia="zh-CN"/>
              </w:rPr>
            </w:pPr>
            <w:r>
              <w:rPr>
                <w:rFonts w:ascii="Times New Roman" w:hAnsi="Times New Roman" w:eastAsia="黑体"/>
                <w:color w:val="auto"/>
                <w:kern w:val="0"/>
                <w:sz w:val="21"/>
                <w:szCs w:val="21"/>
              </w:rPr>
              <w:t>适用范围</w:t>
            </w: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auto"/>
                <w:kern w:val="0"/>
                <w:lang w:val="en-US" w:eastAsia="zh-CN"/>
              </w:rPr>
            </w:pPr>
            <w:r>
              <w:rPr>
                <w:rFonts w:hint="eastAsia" w:ascii="Times New Roman" w:hAnsi="Times New Roman"/>
                <w:color w:val="auto"/>
                <w:kern w:val="0"/>
                <w:lang w:val="en-US" w:eastAsia="zh-CN"/>
              </w:rPr>
              <w:t>自然人、</w:t>
            </w:r>
            <w:r>
              <w:rPr>
                <w:rFonts w:hint="eastAsia" w:ascii="Times New Roman" w:hAnsi="Times New Roman" w:eastAsia="宋体"/>
                <w:color w:val="auto"/>
                <w:kern w:val="0"/>
                <w:lang w:val="en-US" w:eastAsia="zh-CN"/>
              </w:rPr>
              <w:t>企业法人、事业法人、行政机关、其他组织、社会组织法人、非法人企业</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auto"/>
                <w:kern w:val="0"/>
                <w:lang w:eastAsia="zh-CN"/>
              </w:rPr>
            </w:pPr>
            <w:r>
              <w:rPr>
                <w:rFonts w:hint="eastAsia" w:ascii="Times New Roman" w:hAnsi="Times New Roman"/>
                <w:color w:val="auto"/>
                <w:kern w:val="0"/>
                <w:lang w:eastAsia="zh-CN"/>
              </w:rPr>
              <w:t>公共服务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21"/>
                <w:szCs w:val="21"/>
              </w:rPr>
            </w:pPr>
            <w:r>
              <w:rPr>
                <w:rFonts w:ascii="Times New Roman" w:hAnsi="Times New Roman" w:eastAsia="黑体"/>
                <w:color w:val="auto"/>
                <w:sz w:val="21"/>
                <w:szCs w:val="21"/>
              </w:rPr>
              <w:t>受理机构</w:t>
            </w:r>
          </w:p>
        </w:tc>
        <w:tc>
          <w:tcPr>
            <w:tcW w:w="3307" w:type="dxa"/>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r>
              <w:rPr>
                <w:rFonts w:hint="eastAsia" w:ascii="Times New Roman" w:hAnsi="宋体"/>
                <w:color w:val="auto"/>
                <w:szCs w:val="21"/>
                <w:lang w:val="en-US" w:eastAsia="zh-CN"/>
              </w:rPr>
              <w:t>安棚镇便民服务中心</w:t>
            </w:r>
          </w:p>
          <w:p>
            <w:pPr>
              <w:pageBreakBefore w:val="0"/>
              <w:kinsoku/>
              <w:overflowPunct w:val="0"/>
              <w:topLinePunct w:val="0"/>
              <w:autoSpaceDE/>
              <w:autoSpaceDN/>
              <w:bidi w:val="0"/>
              <w:adjustRightInd w:val="0"/>
              <w:snapToGrid w:val="0"/>
              <w:outlineLvl w:val="9"/>
              <w:rPr>
                <w:rFonts w:ascii="Times New Roman" w:hAnsi="Times New Roman"/>
                <w:color w:val="auto"/>
              </w:rPr>
            </w:pP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kern w:val="0"/>
              </w:rPr>
            </w:pPr>
            <w:r>
              <w:rPr>
                <w:rFonts w:ascii="Times New Roman" w:hAnsi="Times New Roman" w:eastAsia="黑体"/>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auto"/>
                <w:spacing w:val="-2"/>
                <w:lang w:val="en-US" w:eastAsia="zh-CN"/>
              </w:rPr>
            </w:pPr>
            <w:r>
              <w:rPr>
                <w:rFonts w:ascii="Times New Roman" w:hAnsi="宋体"/>
                <w:color w:val="auto"/>
              </w:rPr>
              <w:t>桐柏县</w:t>
            </w:r>
            <w:r>
              <w:rPr>
                <w:rFonts w:hint="eastAsia" w:ascii="Times New Roman" w:hAnsi="宋体"/>
                <w:color w:val="auto"/>
                <w:lang w:val="en-US" w:eastAsia="zh-CN"/>
              </w:rPr>
              <w:t>医疗保障局信息股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kern w:val="0"/>
                <w:sz w:val="21"/>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1个工作日  1个工作日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auto"/>
                <w:szCs w:val="21"/>
              </w:rPr>
            </w:pPr>
            <w:r>
              <w:rPr>
                <w:rFonts w:ascii="Times New Roman" w:hAnsi="宋体"/>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auto"/>
                <w:lang w:val="en-US" w:eastAsia="zh-CN"/>
              </w:rPr>
            </w:pPr>
            <w:r>
              <w:rPr>
                <w:rFonts w:ascii="Times New Roman" w:hAnsi="宋体"/>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21"/>
                <w:szCs w:val="21"/>
              </w:rPr>
            </w:pPr>
            <w:r>
              <w:rPr>
                <w:rFonts w:ascii="Times New Roman" w:hAnsi="Times New Roman" w:eastAsia="黑体"/>
                <w:color w:val="auto"/>
                <w:sz w:val="21"/>
                <w:szCs w:val="21"/>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auto"/>
                <w:szCs w:val="21"/>
                <w:lang w:eastAsia="zh-CN"/>
              </w:rPr>
            </w:pPr>
            <w:r>
              <w:rPr>
                <w:rFonts w:ascii="Times New Roman" w:hAnsi="宋体"/>
                <w:color w:val="auto"/>
                <w:szCs w:val="21"/>
              </w:rPr>
              <w:t>窗口受理</w:t>
            </w:r>
            <w:r>
              <w:rPr>
                <w:rFonts w:hint="eastAsia" w:ascii="Times New Roman" w:hAnsi="宋体"/>
                <w:color w:val="auto"/>
                <w:szCs w:val="21"/>
                <w:lang w:eastAsia="zh-CN"/>
              </w:rPr>
              <w:t>、网上申报</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auto"/>
                <w:lang w:val="en-US" w:eastAsia="zh-CN"/>
              </w:rPr>
            </w:pPr>
            <w:r>
              <w:rPr>
                <w:rFonts w:ascii="Times New Roman" w:hAnsi="宋体"/>
                <w:color w:val="auto"/>
              </w:rPr>
              <w:t>窗口领取</w:t>
            </w:r>
            <w:r>
              <w:rPr>
                <w:rFonts w:hint="eastAsia" w:ascii="Times New Roman" w:hAnsi="宋体"/>
                <w:color w:val="auto"/>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4"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21"/>
                <w:szCs w:val="21"/>
              </w:rPr>
            </w:pPr>
            <w:r>
              <w:rPr>
                <w:rFonts w:ascii="Times New Roman" w:hAnsi="Times New Roman" w:eastAsia="黑体"/>
                <w:color w:val="auto"/>
                <w:kern w:val="0"/>
                <w:sz w:val="21"/>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1.《中华人民共和国社会保险法》(主席令第35号)第七十四条</w:t>
            </w:r>
          </w:p>
          <w:p>
            <w:pPr>
              <w:pageBreakBefore w:val="0"/>
              <w:kinsoku/>
              <w:overflowPunct w:val="0"/>
              <w:topLinePunct w:val="0"/>
              <w:autoSpaceDE/>
              <w:autoSpaceDN/>
              <w:bidi w:val="0"/>
              <w:adjustRightInd w:val="0"/>
              <w:snapToGrid w:val="0"/>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2.《社会保险费征缴暂行条例》（国务院令第259号）第十六条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21"/>
                <w:szCs w:val="21"/>
              </w:rPr>
            </w:pPr>
            <w:r>
              <w:rPr>
                <w:rFonts w:ascii="Times New Roman" w:hAnsi="Times New Roman" w:eastAsia="黑体"/>
                <w:color w:val="auto"/>
                <w:sz w:val="21"/>
                <w:szCs w:val="21"/>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宋体" w:hAnsi="宋体" w:eastAsia="宋体" w:cs="宋体"/>
                <w:color w:val="auto"/>
                <w:kern w:val="0"/>
                <w:szCs w:val="21"/>
                <w:lang w:val="en-US" w:eastAsia="zh-CN"/>
              </w:rPr>
            </w:pPr>
          </w:p>
          <w:p>
            <w:pPr>
              <w:pageBreakBefore w:val="0"/>
              <w:numPr>
                <w:ilvl w:val="0"/>
                <w:numId w:val="0"/>
              </w:numPr>
              <w:kinsoku/>
              <w:overflowPunct w:val="0"/>
              <w:topLinePunct w:val="0"/>
              <w:autoSpaceDE/>
              <w:autoSpaceDN/>
              <w:bidi w:val="0"/>
              <w:adjustRightInd w:val="0"/>
              <w:snapToGrid w:val="0"/>
              <w:outlineLvl w:val="9"/>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参保人员参保信息查询（个人账户余额查询）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21"/>
                <w:szCs w:val="21"/>
              </w:rPr>
            </w:pPr>
            <w:r>
              <w:rPr>
                <w:rFonts w:ascii="Times New Roman" w:hAnsi="Times New Roman" w:eastAsia="黑体"/>
                <w:color w:val="auto"/>
                <w:sz w:val="21"/>
                <w:szCs w:val="21"/>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 w:val="21"/>
                <w:szCs w:val="21"/>
              </w:rPr>
            </w:pP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宋体" w:hAnsi="宋体" w:eastAsia="宋体" w:cs="宋体"/>
                <w:i w:val="0"/>
                <w:caps w:val="0"/>
                <w:color w:val="auto"/>
                <w:spacing w:val="0"/>
                <w:sz w:val="21"/>
                <w:szCs w:val="21"/>
                <w:lang w:val="en-US" w:eastAsia="zh-CN"/>
              </w:rPr>
            </w:pPr>
            <w:r>
              <w:rPr>
                <w:rFonts w:hint="eastAsia" w:ascii="宋体" w:hAnsi="宋体" w:eastAsia="宋体" w:cs="宋体"/>
                <w:i w:val="0"/>
                <w:caps w:val="0"/>
                <w:color w:val="auto"/>
                <w:spacing w:val="0"/>
                <w:sz w:val="21"/>
                <w:szCs w:val="21"/>
                <w:lang w:val="en-US" w:eastAsia="zh-CN"/>
              </w:rPr>
              <w:t>医保电子凭证或有效身份证件或社会保障卡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kern w:val="0"/>
                <w:sz w:val="21"/>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eastAsia="宋体" w:cs="宋体"/>
                <w:color w:val="auto"/>
                <w:lang w:val="en-US" w:eastAsia="zh-CN"/>
              </w:rPr>
            </w:pPr>
            <w:r>
              <w:rPr>
                <w:rFonts w:hint="eastAsia" w:ascii="宋体" w:hAnsi="宋体" w:eastAsia="宋体" w:cs="宋体"/>
                <w:i w:val="0"/>
                <w:caps w:val="0"/>
                <w:color w:val="auto"/>
                <w:spacing w:val="0"/>
                <w:sz w:val="21"/>
                <w:szCs w:val="21"/>
              </w:rPr>
              <w:t>申请—受理—审核—办结,现场办理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sz w:val="21"/>
                <w:szCs w:val="21"/>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sz w:val="21"/>
                <w:szCs w:val="21"/>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宋体" w:hAnsi="宋体" w:eastAsia="宋体" w:cs="宋体"/>
                <w:color w:val="auto"/>
                <w:kern w:val="0"/>
                <w:szCs w:val="21"/>
              </w:rPr>
            </w:pPr>
            <w:r>
              <w:rPr>
                <w:rFonts w:hint="eastAsia" w:ascii="宋体" w:hAnsi="宋体" w:eastAsia="宋体" w:cs="宋体"/>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sz w:val="21"/>
                <w:szCs w:val="21"/>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sz w:val="21"/>
                <w:szCs w:val="21"/>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宋体" w:hAnsi="宋体" w:eastAsia="宋体" w:cs="宋体"/>
                <w:color w:val="auto"/>
                <w:kern w:val="0"/>
                <w:szCs w:val="21"/>
              </w:rPr>
              <w:t xml:space="preserve"> 热线电话：12345</w:t>
            </w:r>
            <w:r>
              <w:rPr>
                <w:rFonts w:hint="eastAsia" w:ascii="宋体" w:hAnsi="宋体" w:cs="宋体"/>
                <w:color w:val="auto"/>
                <w:kern w:val="0"/>
                <w:szCs w:val="21"/>
                <w:lang w:val="en-US" w:eastAsia="zh-CN"/>
              </w:rPr>
              <w:t xml:space="preserve">  </w:t>
            </w: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hint="default" w:ascii="宋体" w:hAnsi="宋体" w:eastAsia="宋体" w:cs="宋体"/>
                <w:color w:val="auto"/>
                <w:kern w:val="0"/>
                <w:szCs w:val="21"/>
                <w:lang w:val="en-US" w:eastAsia="zh-CN"/>
              </w:rPr>
            </w:pP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lang w:eastAsia="zh-CN"/>
        </w:rPr>
      </w:pPr>
      <w:r>
        <w:rPr>
          <w:rFonts w:hint="eastAsia" w:ascii="Times New Roman" w:hAnsi="Times New Roman" w:eastAsia="黑体"/>
          <w:color w:val="auto"/>
          <w:kern w:val="0"/>
          <w:sz w:val="28"/>
          <w:szCs w:val="28"/>
          <w:lang w:val="en-US" w:eastAsia="zh-CN"/>
        </w:rPr>
        <w:t xml:space="preserve">                             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lang w:eastAsia="zh-CN"/>
        </w:rPr>
      </w:pPr>
      <w:r>
        <w:rPr>
          <w:rFonts w:hint="eastAsia" w:ascii="黑体" w:hAnsi="黑体" w:eastAsia="黑体" w:cs="黑体"/>
          <w:color w:val="auto"/>
          <w:kern w:val="0"/>
          <w:sz w:val="28"/>
          <w:szCs w:val="28"/>
        </w:rPr>
        <w:t>发布日期：20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月0</w:t>
      </w:r>
      <w:r>
        <w:rPr>
          <w:rFonts w:hint="eastAsia" w:ascii="黑体" w:hAnsi="黑体" w:eastAsia="黑体" w:cs="黑体"/>
          <w:color w:val="auto"/>
          <w:kern w:val="0"/>
          <w:sz w:val="28"/>
          <w:szCs w:val="28"/>
          <w:lang w:val="en-US" w:eastAsia="zh-CN"/>
        </w:rPr>
        <w:t>8</w:t>
      </w:r>
      <w:r>
        <w:rPr>
          <w:rFonts w:hint="eastAsia" w:ascii="黑体" w:hAnsi="黑体" w:eastAsia="黑体" w:cs="黑体"/>
          <w:color w:val="auto"/>
          <w:kern w:val="0"/>
          <w:sz w:val="28"/>
          <w:szCs w:val="28"/>
        </w:rPr>
        <w:t xml:space="preserve">日      </w:t>
      </w:r>
      <w:r>
        <w:rPr>
          <w:rFonts w:hint="eastAsia" w:ascii="黑体" w:hAnsi="黑体" w:eastAsia="黑体" w:cs="黑体"/>
          <w:color w:val="auto"/>
          <w:kern w:val="0"/>
          <w:sz w:val="28"/>
          <w:szCs w:val="28"/>
          <w:lang w:eastAsia="zh-CN"/>
        </w:rPr>
        <w:t>实施日期：</w:t>
      </w:r>
      <w:r>
        <w:rPr>
          <w:rFonts w:hint="eastAsia" w:ascii="黑体" w:hAnsi="黑体" w:eastAsia="黑体" w:cs="黑体"/>
          <w:color w:val="auto"/>
          <w:kern w:val="0"/>
          <w:sz w:val="28"/>
          <w:szCs w:val="28"/>
        </w:rPr>
        <w:t>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08</w:t>
      </w:r>
      <w:r>
        <w:rPr>
          <w:rFonts w:hint="eastAsia" w:ascii="黑体" w:hAnsi="黑体" w:eastAsia="黑体" w:cs="黑体"/>
          <w:color w:val="auto"/>
          <w:kern w:val="0"/>
          <w:sz w:val="28"/>
          <w:szCs w:val="28"/>
        </w:rPr>
        <w:t>日</w:t>
      </w:r>
    </w:p>
    <w:p>
      <w:pPr>
        <w:pageBreakBefore w:val="0"/>
        <w:kinsoku/>
        <w:topLinePunct w:val="0"/>
        <w:autoSpaceDE/>
        <w:autoSpaceDN/>
        <w:bidi w:val="0"/>
        <w:outlineLvl w:val="9"/>
      </w:pPr>
    </w:p>
    <w:p>
      <w:pPr>
        <w:pStyle w:val="2"/>
        <w:bidi w:val="0"/>
        <w:rPr>
          <w:rFonts w:hint="eastAsia"/>
          <w:lang w:eastAsia="zh-CN"/>
        </w:rPr>
      </w:pPr>
      <w:bookmarkStart w:id="20" w:name="_Toc22963"/>
      <w:bookmarkStart w:id="21" w:name="_Toc373"/>
      <w:r>
        <w:rPr>
          <w:rFonts w:hint="eastAsia"/>
          <w:lang w:eastAsia="zh-CN"/>
        </w:rPr>
        <w:t>参保人员参保信息查询（基本信息查询）服务指南</w:t>
      </w:r>
      <w:bookmarkEnd w:id="20"/>
      <w:bookmarkEnd w:id="21"/>
    </w:p>
    <w:tbl>
      <w:tblPr>
        <w:tblStyle w:val="8"/>
        <w:tblpPr w:leftFromText="180" w:rightFromText="180" w:vertAnchor="text" w:horzAnchor="page" w:tblpX="8065" w:tblpY="143"/>
        <w:tblOverlap w:val="never"/>
        <w:tblW w:w="24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19"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006062229GG45414004</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b w:val="0"/>
          <w:bCs/>
          <w:color w:val="auto"/>
          <w:sz w:val="32"/>
          <w:szCs w:val="32"/>
          <w:shd w:val="clear" w:color="auto" w:fill="FFFFFF"/>
          <w:lang w:eastAsia="zh-CN"/>
        </w:rPr>
      </w:pPr>
    </w:p>
    <w:tbl>
      <w:tblPr>
        <w:tblStyle w:val="8"/>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auto"/>
                <w:kern w:val="0"/>
                <w:sz w:val="21"/>
                <w:szCs w:val="21"/>
                <w:lang w:eastAsia="zh-CN"/>
              </w:rPr>
            </w:pPr>
            <w:r>
              <w:rPr>
                <w:rFonts w:ascii="Times New Roman" w:hAnsi="Times New Roman" w:eastAsia="黑体"/>
                <w:color w:val="auto"/>
                <w:kern w:val="0"/>
                <w:sz w:val="21"/>
                <w:szCs w:val="21"/>
              </w:rPr>
              <w:t>适用范围</w:t>
            </w: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auto"/>
                <w:kern w:val="0"/>
                <w:lang w:val="en-US" w:eastAsia="zh-CN"/>
              </w:rPr>
            </w:pPr>
            <w:r>
              <w:rPr>
                <w:rFonts w:hint="eastAsia" w:ascii="Times New Roman" w:hAnsi="Times New Roman" w:eastAsia="宋体"/>
                <w:color w:val="auto"/>
                <w:kern w:val="0"/>
                <w:lang w:val="en-US" w:eastAsia="zh-CN"/>
              </w:rPr>
              <w:t>企业法人、事业法人、行政机关、其他组织、社会组织法人、非法人企业</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auto"/>
                <w:kern w:val="0"/>
                <w:lang w:eastAsia="zh-CN"/>
              </w:rPr>
            </w:pPr>
            <w:r>
              <w:rPr>
                <w:rFonts w:hint="eastAsia" w:ascii="Times New Roman" w:hAnsi="Times New Roman"/>
                <w:color w:val="auto"/>
                <w:kern w:val="0"/>
                <w:lang w:eastAsia="zh-CN"/>
              </w:rPr>
              <w:t>公共服务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21"/>
                <w:szCs w:val="21"/>
              </w:rPr>
            </w:pPr>
            <w:r>
              <w:rPr>
                <w:rFonts w:ascii="Times New Roman" w:hAnsi="Times New Roman" w:eastAsia="黑体"/>
                <w:color w:val="auto"/>
                <w:sz w:val="21"/>
                <w:szCs w:val="21"/>
              </w:rPr>
              <w:t>受理机构</w:t>
            </w:r>
          </w:p>
        </w:tc>
        <w:tc>
          <w:tcPr>
            <w:tcW w:w="3307" w:type="dxa"/>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r>
              <w:rPr>
                <w:rFonts w:hint="eastAsia" w:ascii="Times New Roman" w:hAnsi="宋体"/>
                <w:color w:val="auto"/>
                <w:szCs w:val="21"/>
                <w:lang w:val="en-US" w:eastAsia="zh-CN"/>
              </w:rPr>
              <w:t>安棚镇便民服务中心</w:t>
            </w:r>
          </w:p>
          <w:p>
            <w:pPr>
              <w:pageBreakBefore w:val="0"/>
              <w:kinsoku/>
              <w:overflowPunct w:val="0"/>
              <w:topLinePunct w:val="0"/>
              <w:autoSpaceDE/>
              <w:autoSpaceDN/>
              <w:bidi w:val="0"/>
              <w:adjustRightInd w:val="0"/>
              <w:snapToGrid w:val="0"/>
              <w:outlineLvl w:val="9"/>
              <w:rPr>
                <w:rFonts w:ascii="Times New Roman" w:hAnsi="Times New Roman"/>
                <w:color w:val="auto"/>
              </w:rPr>
            </w:pP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kern w:val="0"/>
              </w:rPr>
            </w:pPr>
            <w:r>
              <w:rPr>
                <w:rFonts w:ascii="Times New Roman" w:hAnsi="Times New Roman" w:eastAsia="黑体"/>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auto"/>
                <w:spacing w:val="-2"/>
                <w:lang w:val="en-US" w:eastAsia="zh-CN"/>
              </w:rPr>
            </w:pPr>
            <w:r>
              <w:rPr>
                <w:rFonts w:ascii="Times New Roman" w:hAnsi="宋体"/>
                <w:color w:val="auto"/>
              </w:rPr>
              <w:t>桐柏县</w:t>
            </w:r>
            <w:r>
              <w:rPr>
                <w:rFonts w:hint="eastAsia" w:ascii="Times New Roman" w:hAnsi="宋体"/>
                <w:color w:val="auto"/>
                <w:lang w:val="en-US" w:eastAsia="zh-CN"/>
              </w:rPr>
              <w:t>医疗保障局信息股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kern w:val="0"/>
                <w:sz w:val="21"/>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1个工作日  1个工作日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auto"/>
                <w:szCs w:val="21"/>
              </w:rPr>
            </w:pPr>
            <w:r>
              <w:rPr>
                <w:rFonts w:ascii="Times New Roman" w:hAnsi="宋体"/>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auto"/>
                <w:lang w:val="en-US" w:eastAsia="zh-CN"/>
              </w:rPr>
            </w:pPr>
            <w:r>
              <w:rPr>
                <w:rFonts w:ascii="Times New Roman" w:hAnsi="宋体"/>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21"/>
                <w:szCs w:val="21"/>
              </w:rPr>
            </w:pPr>
            <w:r>
              <w:rPr>
                <w:rFonts w:ascii="Times New Roman" w:hAnsi="Times New Roman" w:eastAsia="黑体"/>
                <w:color w:val="auto"/>
                <w:sz w:val="21"/>
                <w:szCs w:val="21"/>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auto"/>
                <w:szCs w:val="21"/>
                <w:lang w:eastAsia="zh-CN"/>
              </w:rPr>
            </w:pPr>
            <w:r>
              <w:rPr>
                <w:rFonts w:ascii="Times New Roman" w:hAnsi="宋体"/>
                <w:color w:val="auto"/>
                <w:szCs w:val="21"/>
              </w:rPr>
              <w:t>窗口受理</w:t>
            </w:r>
            <w:r>
              <w:rPr>
                <w:rFonts w:hint="eastAsia" w:ascii="Times New Roman" w:hAnsi="宋体"/>
                <w:color w:val="auto"/>
                <w:szCs w:val="21"/>
                <w:lang w:eastAsia="zh-CN"/>
              </w:rPr>
              <w:t>、网上申报</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auto"/>
                <w:lang w:val="en-US" w:eastAsia="zh-CN"/>
              </w:rPr>
            </w:pPr>
            <w:r>
              <w:rPr>
                <w:rFonts w:ascii="Times New Roman" w:hAnsi="宋体"/>
                <w:color w:val="auto"/>
              </w:rPr>
              <w:t>窗口领取</w:t>
            </w:r>
            <w:r>
              <w:rPr>
                <w:rFonts w:hint="eastAsia" w:ascii="Times New Roman" w:hAnsi="宋体"/>
                <w:color w:val="auto"/>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4"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21"/>
                <w:szCs w:val="21"/>
              </w:rPr>
            </w:pPr>
            <w:r>
              <w:rPr>
                <w:rFonts w:ascii="Times New Roman" w:hAnsi="Times New Roman" w:eastAsia="黑体"/>
                <w:color w:val="auto"/>
                <w:kern w:val="0"/>
                <w:sz w:val="21"/>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1.《中华人民共和国社会保险法》(主席令第35号)第七十四条</w:t>
            </w:r>
          </w:p>
          <w:p>
            <w:pPr>
              <w:pageBreakBefore w:val="0"/>
              <w:kinsoku/>
              <w:overflowPunct w:val="0"/>
              <w:topLinePunct w:val="0"/>
              <w:autoSpaceDE/>
              <w:autoSpaceDN/>
              <w:bidi w:val="0"/>
              <w:adjustRightInd w:val="0"/>
              <w:snapToGrid w:val="0"/>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2.《社会保险费征缴暂行条例》（国务院令第259号）第十六条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21"/>
                <w:szCs w:val="21"/>
              </w:rPr>
            </w:pPr>
            <w:r>
              <w:rPr>
                <w:rFonts w:ascii="Times New Roman" w:hAnsi="Times New Roman" w:eastAsia="黑体"/>
                <w:color w:val="auto"/>
                <w:sz w:val="21"/>
                <w:szCs w:val="21"/>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宋体" w:hAnsi="宋体" w:eastAsia="宋体" w:cs="宋体"/>
                <w:color w:val="auto"/>
                <w:kern w:val="0"/>
                <w:szCs w:val="21"/>
                <w:lang w:val="en-US" w:eastAsia="zh-CN"/>
              </w:rPr>
            </w:pPr>
          </w:p>
          <w:p>
            <w:pPr>
              <w:pageBreakBefore w:val="0"/>
              <w:numPr>
                <w:ilvl w:val="0"/>
                <w:numId w:val="0"/>
              </w:numPr>
              <w:kinsoku/>
              <w:overflowPunct w:val="0"/>
              <w:topLinePunct w:val="0"/>
              <w:autoSpaceDE/>
              <w:autoSpaceDN/>
              <w:bidi w:val="0"/>
              <w:adjustRightInd w:val="0"/>
              <w:snapToGrid w:val="0"/>
              <w:outlineLvl w:val="9"/>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参保人员参保信息查询（基本信息查询）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21"/>
                <w:szCs w:val="21"/>
              </w:rPr>
            </w:pPr>
            <w:r>
              <w:rPr>
                <w:rFonts w:ascii="Times New Roman" w:hAnsi="Times New Roman" w:eastAsia="黑体"/>
                <w:color w:val="auto"/>
                <w:sz w:val="21"/>
                <w:szCs w:val="21"/>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 w:val="21"/>
                <w:szCs w:val="21"/>
              </w:rPr>
            </w:pP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宋体" w:hAnsi="宋体" w:eastAsia="宋体" w:cs="宋体"/>
                <w:i w:val="0"/>
                <w:caps w:val="0"/>
                <w:color w:val="auto"/>
                <w:spacing w:val="0"/>
                <w:sz w:val="21"/>
                <w:szCs w:val="21"/>
                <w:lang w:val="en-US" w:eastAsia="zh-CN"/>
              </w:rPr>
            </w:pPr>
            <w:r>
              <w:rPr>
                <w:rFonts w:hint="eastAsia" w:ascii="宋体" w:hAnsi="宋体" w:eastAsia="宋体" w:cs="宋体"/>
                <w:i w:val="0"/>
                <w:caps w:val="0"/>
                <w:color w:val="auto"/>
                <w:spacing w:val="0"/>
                <w:sz w:val="21"/>
                <w:szCs w:val="21"/>
                <w:lang w:val="en-US" w:eastAsia="zh-CN"/>
              </w:rPr>
              <w:t>医保电子凭证或有效身份证件或社会保障卡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kern w:val="0"/>
                <w:sz w:val="21"/>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eastAsia="宋体" w:cs="宋体"/>
                <w:color w:val="auto"/>
                <w:lang w:val="en-US" w:eastAsia="zh-CN"/>
              </w:rPr>
            </w:pPr>
            <w:r>
              <w:rPr>
                <w:rFonts w:hint="eastAsia" w:ascii="宋体" w:hAnsi="宋体" w:eastAsia="宋体" w:cs="宋体"/>
                <w:i w:val="0"/>
                <w:caps w:val="0"/>
                <w:color w:val="auto"/>
                <w:spacing w:val="0"/>
                <w:sz w:val="21"/>
                <w:szCs w:val="21"/>
              </w:rPr>
              <w:t>申请—受理—审核—办结,现场办理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sz w:val="21"/>
                <w:szCs w:val="21"/>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sz w:val="21"/>
                <w:szCs w:val="21"/>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宋体" w:hAnsi="宋体" w:eastAsia="宋体" w:cs="宋体"/>
                <w:color w:val="auto"/>
                <w:kern w:val="0"/>
                <w:szCs w:val="21"/>
              </w:rPr>
            </w:pPr>
            <w:r>
              <w:rPr>
                <w:rFonts w:hint="eastAsia" w:ascii="宋体" w:hAnsi="宋体" w:eastAsia="宋体" w:cs="宋体"/>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sz w:val="21"/>
                <w:szCs w:val="21"/>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sz w:val="21"/>
                <w:szCs w:val="21"/>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宋体" w:hAnsi="宋体" w:eastAsia="宋体" w:cs="宋体"/>
                <w:color w:val="auto"/>
                <w:kern w:val="0"/>
                <w:szCs w:val="21"/>
              </w:rPr>
              <w:t xml:space="preserve"> 热线电话：12345</w:t>
            </w:r>
            <w:r>
              <w:rPr>
                <w:rFonts w:hint="eastAsia" w:ascii="宋体" w:hAnsi="宋体" w:cs="宋体"/>
                <w:color w:val="auto"/>
                <w:kern w:val="0"/>
                <w:szCs w:val="21"/>
                <w:lang w:val="en-US" w:eastAsia="zh-CN"/>
              </w:rPr>
              <w:t xml:space="preserve">  </w:t>
            </w: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hint="default" w:ascii="宋体" w:hAnsi="宋体" w:eastAsia="宋体" w:cs="宋体"/>
                <w:color w:val="auto"/>
                <w:kern w:val="0"/>
                <w:szCs w:val="21"/>
                <w:lang w:val="en-US" w:eastAsia="zh-CN"/>
              </w:rPr>
            </w:pP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lang w:eastAsia="zh-CN"/>
        </w:rPr>
      </w:pPr>
      <w:r>
        <w:rPr>
          <w:rFonts w:hint="eastAsia" w:ascii="Times New Roman" w:hAnsi="Times New Roman" w:eastAsia="黑体"/>
          <w:color w:val="auto"/>
          <w:kern w:val="0"/>
          <w:sz w:val="28"/>
          <w:szCs w:val="28"/>
          <w:lang w:val="en-US" w:eastAsia="zh-CN"/>
        </w:rPr>
        <w:t xml:space="preserve">                             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lang w:eastAsia="zh-CN"/>
        </w:rPr>
      </w:pPr>
      <w:r>
        <w:rPr>
          <w:rFonts w:hint="eastAsia" w:ascii="黑体" w:hAnsi="黑体" w:eastAsia="黑体" w:cs="黑体"/>
          <w:color w:val="auto"/>
          <w:kern w:val="0"/>
          <w:sz w:val="28"/>
          <w:szCs w:val="28"/>
        </w:rPr>
        <w:t>发布日期：20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月0</w:t>
      </w:r>
      <w:r>
        <w:rPr>
          <w:rFonts w:hint="eastAsia" w:ascii="黑体" w:hAnsi="黑体" w:eastAsia="黑体" w:cs="黑体"/>
          <w:color w:val="auto"/>
          <w:kern w:val="0"/>
          <w:sz w:val="28"/>
          <w:szCs w:val="28"/>
          <w:lang w:val="en-US" w:eastAsia="zh-CN"/>
        </w:rPr>
        <w:t>8</w:t>
      </w:r>
      <w:r>
        <w:rPr>
          <w:rFonts w:hint="eastAsia" w:ascii="黑体" w:hAnsi="黑体" w:eastAsia="黑体" w:cs="黑体"/>
          <w:color w:val="auto"/>
          <w:kern w:val="0"/>
          <w:sz w:val="28"/>
          <w:szCs w:val="28"/>
        </w:rPr>
        <w:t xml:space="preserve">日      </w:t>
      </w:r>
      <w:r>
        <w:rPr>
          <w:rFonts w:hint="eastAsia" w:ascii="黑体" w:hAnsi="黑体" w:eastAsia="黑体" w:cs="黑体"/>
          <w:color w:val="auto"/>
          <w:kern w:val="0"/>
          <w:sz w:val="28"/>
          <w:szCs w:val="28"/>
          <w:lang w:eastAsia="zh-CN"/>
        </w:rPr>
        <w:t>实施日期：</w:t>
      </w:r>
      <w:r>
        <w:rPr>
          <w:rFonts w:hint="eastAsia" w:ascii="黑体" w:hAnsi="黑体" w:eastAsia="黑体" w:cs="黑体"/>
          <w:color w:val="auto"/>
          <w:kern w:val="0"/>
          <w:sz w:val="28"/>
          <w:szCs w:val="28"/>
        </w:rPr>
        <w:t>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08</w:t>
      </w:r>
      <w:r>
        <w:rPr>
          <w:rFonts w:hint="eastAsia" w:ascii="黑体" w:hAnsi="黑体" w:eastAsia="黑体" w:cs="黑体"/>
          <w:color w:val="auto"/>
          <w:kern w:val="0"/>
          <w:sz w:val="28"/>
          <w:szCs w:val="28"/>
        </w:rPr>
        <w:t>日</w:t>
      </w:r>
    </w:p>
    <w:p>
      <w:pPr>
        <w:pageBreakBefore w:val="0"/>
        <w:kinsoku/>
        <w:topLinePunct w:val="0"/>
        <w:autoSpaceDE/>
        <w:autoSpaceDN/>
        <w:bidi w:val="0"/>
        <w:outlineLvl w:val="9"/>
      </w:pPr>
    </w:p>
    <w:p>
      <w:pPr>
        <w:pStyle w:val="2"/>
        <w:bidi w:val="0"/>
        <w:rPr>
          <w:rFonts w:hint="eastAsia"/>
          <w:lang w:eastAsia="zh-CN"/>
        </w:rPr>
      </w:pPr>
      <w:bookmarkStart w:id="22" w:name="_Toc2214"/>
      <w:bookmarkStart w:id="23" w:name="_Toc26678"/>
      <w:r>
        <w:rPr>
          <w:rFonts w:hint="eastAsia"/>
          <w:lang w:eastAsia="zh-CN"/>
        </w:rPr>
        <w:t>参保人员参保信息查询（缴费基数信息查询）服务指南</w:t>
      </w:r>
      <w:bookmarkEnd w:id="22"/>
      <w:bookmarkEnd w:id="23"/>
    </w:p>
    <w:tbl>
      <w:tblPr>
        <w:tblStyle w:val="8"/>
        <w:tblpPr w:leftFromText="180" w:rightFromText="180" w:vertAnchor="text" w:horzAnchor="page" w:tblpX="8110" w:tblpY="38"/>
        <w:tblOverlap w:val="never"/>
        <w:tblW w:w="24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19"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006062229GG45414003</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b w:val="0"/>
          <w:bCs/>
          <w:color w:val="auto"/>
          <w:sz w:val="32"/>
          <w:szCs w:val="32"/>
          <w:shd w:val="clear" w:color="auto" w:fill="FFFFFF"/>
          <w:lang w:eastAsia="zh-CN"/>
        </w:rPr>
      </w:pPr>
    </w:p>
    <w:tbl>
      <w:tblPr>
        <w:tblStyle w:val="8"/>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auto"/>
                <w:kern w:val="0"/>
                <w:sz w:val="21"/>
                <w:szCs w:val="21"/>
                <w:lang w:eastAsia="zh-CN"/>
              </w:rPr>
            </w:pPr>
            <w:r>
              <w:rPr>
                <w:rFonts w:ascii="Times New Roman" w:hAnsi="Times New Roman" w:eastAsia="黑体"/>
                <w:color w:val="auto"/>
                <w:kern w:val="0"/>
                <w:sz w:val="21"/>
                <w:szCs w:val="21"/>
              </w:rPr>
              <w:t>适用范围</w:t>
            </w: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auto"/>
                <w:kern w:val="0"/>
                <w:lang w:val="en-US" w:eastAsia="zh-CN"/>
              </w:rPr>
            </w:pPr>
            <w:r>
              <w:rPr>
                <w:rFonts w:hint="eastAsia" w:ascii="Times New Roman" w:hAnsi="Times New Roman"/>
                <w:color w:val="auto"/>
                <w:kern w:val="0"/>
                <w:lang w:val="en-US" w:eastAsia="zh-CN"/>
              </w:rPr>
              <w:t>自然人、</w:t>
            </w:r>
            <w:r>
              <w:rPr>
                <w:rFonts w:hint="eastAsia" w:ascii="Times New Roman" w:hAnsi="Times New Roman" w:eastAsia="宋体"/>
                <w:color w:val="auto"/>
                <w:kern w:val="0"/>
                <w:lang w:val="en-US" w:eastAsia="zh-CN"/>
              </w:rPr>
              <w:t>企业法人、事业法人、行政机关、其他组织、社会组织法人、非法人企业</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auto"/>
                <w:kern w:val="0"/>
                <w:lang w:eastAsia="zh-CN"/>
              </w:rPr>
            </w:pPr>
            <w:r>
              <w:rPr>
                <w:rFonts w:hint="eastAsia" w:ascii="Times New Roman" w:hAnsi="Times New Roman"/>
                <w:color w:val="auto"/>
                <w:kern w:val="0"/>
                <w:lang w:eastAsia="zh-CN"/>
              </w:rPr>
              <w:t>公共服务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21"/>
                <w:szCs w:val="21"/>
              </w:rPr>
            </w:pPr>
            <w:r>
              <w:rPr>
                <w:rFonts w:ascii="Times New Roman" w:hAnsi="Times New Roman" w:eastAsia="黑体"/>
                <w:color w:val="auto"/>
                <w:sz w:val="21"/>
                <w:szCs w:val="21"/>
              </w:rPr>
              <w:t>受理机构</w:t>
            </w:r>
          </w:p>
        </w:tc>
        <w:tc>
          <w:tcPr>
            <w:tcW w:w="3307" w:type="dxa"/>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r>
              <w:rPr>
                <w:rFonts w:hint="eastAsia" w:ascii="Times New Roman" w:hAnsi="宋体"/>
                <w:color w:val="auto"/>
                <w:szCs w:val="21"/>
                <w:lang w:val="en-US" w:eastAsia="zh-CN"/>
              </w:rPr>
              <w:t>安棚镇便民服务中心</w:t>
            </w:r>
          </w:p>
          <w:p>
            <w:pPr>
              <w:pageBreakBefore w:val="0"/>
              <w:kinsoku/>
              <w:overflowPunct w:val="0"/>
              <w:topLinePunct w:val="0"/>
              <w:autoSpaceDE/>
              <w:autoSpaceDN/>
              <w:bidi w:val="0"/>
              <w:adjustRightInd w:val="0"/>
              <w:snapToGrid w:val="0"/>
              <w:outlineLvl w:val="9"/>
              <w:rPr>
                <w:rFonts w:ascii="Times New Roman" w:hAnsi="Times New Roman"/>
                <w:color w:val="auto"/>
              </w:rPr>
            </w:pP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kern w:val="0"/>
              </w:rPr>
            </w:pPr>
            <w:r>
              <w:rPr>
                <w:rFonts w:ascii="Times New Roman" w:hAnsi="Times New Roman" w:eastAsia="黑体"/>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auto"/>
                <w:spacing w:val="-2"/>
                <w:lang w:val="en-US" w:eastAsia="zh-CN"/>
              </w:rPr>
            </w:pPr>
            <w:r>
              <w:rPr>
                <w:rFonts w:ascii="Times New Roman" w:hAnsi="宋体"/>
                <w:color w:val="auto"/>
              </w:rPr>
              <w:t>桐柏县</w:t>
            </w:r>
            <w:r>
              <w:rPr>
                <w:rFonts w:hint="eastAsia" w:ascii="Times New Roman" w:hAnsi="宋体"/>
                <w:color w:val="auto"/>
                <w:lang w:val="en-US" w:eastAsia="zh-CN"/>
              </w:rPr>
              <w:t>医疗保障局信息股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kern w:val="0"/>
                <w:sz w:val="21"/>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1个工作日  1个工作日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auto"/>
                <w:szCs w:val="21"/>
              </w:rPr>
            </w:pPr>
            <w:r>
              <w:rPr>
                <w:rFonts w:ascii="Times New Roman" w:hAnsi="宋体"/>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auto"/>
                <w:lang w:val="en-US" w:eastAsia="zh-CN"/>
              </w:rPr>
            </w:pPr>
            <w:r>
              <w:rPr>
                <w:rFonts w:ascii="Times New Roman" w:hAnsi="宋体"/>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21"/>
                <w:szCs w:val="21"/>
              </w:rPr>
            </w:pPr>
            <w:r>
              <w:rPr>
                <w:rFonts w:ascii="Times New Roman" w:hAnsi="Times New Roman" w:eastAsia="黑体"/>
                <w:color w:val="auto"/>
                <w:sz w:val="21"/>
                <w:szCs w:val="21"/>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auto"/>
                <w:szCs w:val="21"/>
                <w:lang w:eastAsia="zh-CN"/>
              </w:rPr>
            </w:pPr>
            <w:r>
              <w:rPr>
                <w:rFonts w:ascii="Times New Roman" w:hAnsi="宋体"/>
                <w:color w:val="auto"/>
                <w:szCs w:val="21"/>
              </w:rPr>
              <w:t>窗口受理</w:t>
            </w:r>
            <w:r>
              <w:rPr>
                <w:rFonts w:hint="eastAsia" w:ascii="Times New Roman" w:hAnsi="宋体"/>
                <w:color w:val="auto"/>
                <w:szCs w:val="21"/>
                <w:lang w:eastAsia="zh-CN"/>
              </w:rPr>
              <w:t>、网上申报</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auto"/>
                <w:lang w:val="en-US" w:eastAsia="zh-CN"/>
              </w:rPr>
            </w:pPr>
            <w:r>
              <w:rPr>
                <w:rFonts w:ascii="Times New Roman" w:hAnsi="宋体"/>
                <w:color w:val="auto"/>
              </w:rPr>
              <w:t>窗口领取</w:t>
            </w:r>
            <w:r>
              <w:rPr>
                <w:rFonts w:hint="eastAsia" w:ascii="Times New Roman" w:hAnsi="宋体"/>
                <w:color w:val="auto"/>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9"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21"/>
                <w:szCs w:val="21"/>
              </w:rPr>
            </w:pPr>
            <w:r>
              <w:rPr>
                <w:rFonts w:ascii="Times New Roman" w:hAnsi="Times New Roman" w:eastAsia="黑体"/>
                <w:color w:val="auto"/>
                <w:kern w:val="0"/>
                <w:sz w:val="21"/>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1.《中华人民共和国社会保险法》(主席令第35号)第七十四条</w:t>
            </w:r>
          </w:p>
          <w:p>
            <w:pPr>
              <w:pageBreakBefore w:val="0"/>
              <w:kinsoku/>
              <w:overflowPunct w:val="0"/>
              <w:topLinePunct w:val="0"/>
              <w:autoSpaceDE/>
              <w:autoSpaceDN/>
              <w:bidi w:val="0"/>
              <w:adjustRightInd w:val="0"/>
              <w:snapToGrid w:val="0"/>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2.《社会保险费征缴暂行条例》（国务院令第259号）第十六条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21"/>
                <w:szCs w:val="21"/>
              </w:rPr>
            </w:pPr>
            <w:r>
              <w:rPr>
                <w:rFonts w:ascii="Times New Roman" w:hAnsi="Times New Roman" w:eastAsia="黑体"/>
                <w:color w:val="auto"/>
                <w:sz w:val="21"/>
                <w:szCs w:val="21"/>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宋体" w:hAnsi="宋体" w:eastAsia="宋体" w:cs="宋体"/>
                <w:color w:val="auto"/>
                <w:kern w:val="0"/>
                <w:szCs w:val="21"/>
                <w:lang w:val="en-US" w:eastAsia="zh-CN"/>
              </w:rPr>
            </w:pPr>
          </w:p>
          <w:p>
            <w:pPr>
              <w:pageBreakBefore w:val="0"/>
              <w:numPr>
                <w:ilvl w:val="0"/>
                <w:numId w:val="0"/>
              </w:numPr>
              <w:kinsoku/>
              <w:overflowPunct w:val="0"/>
              <w:topLinePunct w:val="0"/>
              <w:autoSpaceDE/>
              <w:autoSpaceDN/>
              <w:bidi w:val="0"/>
              <w:adjustRightInd w:val="0"/>
              <w:snapToGrid w:val="0"/>
              <w:outlineLvl w:val="9"/>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参保人员参保信息查询（缴费基数信息查询）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21"/>
                <w:szCs w:val="21"/>
              </w:rPr>
            </w:pPr>
            <w:r>
              <w:rPr>
                <w:rFonts w:ascii="Times New Roman" w:hAnsi="Times New Roman" w:eastAsia="黑体"/>
                <w:color w:val="auto"/>
                <w:sz w:val="21"/>
                <w:szCs w:val="21"/>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 w:val="21"/>
                <w:szCs w:val="21"/>
              </w:rPr>
            </w:pP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宋体" w:hAnsi="宋体" w:eastAsia="宋体" w:cs="宋体"/>
                <w:i w:val="0"/>
                <w:caps w:val="0"/>
                <w:color w:val="auto"/>
                <w:spacing w:val="0"/>
                <w:sz w:val="21"/>
                <w:szCs w:val="21"/>
                <w:lang w:val="en-US" w:eastAsia="zh-CN"/>
              </w:rPr>
            </w:pPr>
            <w:r>
              <w:rPr>
                <w:rFonts w:hint="eastAsia" w:ascii="宋体" w:hAnsi="宋体" w:eastAsia="宋体" w:cs="宋体"/>
                <w:i w:val="0"/>
                <w:caps w:val="0"/>
                <w:color w:val="auto"/>
                <w:spacing w:val="0"/>
                <w:sz w:val="21"/>
                <w:szCs w:val="21"/>
                <w:lang w:val="en-US" w:eastAsia="zh-CN"/>
              </w:rPr>
              <w:t>医保电子凭证或有效身份证件或社会保障卡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kern w:val="0"/>
                <w:sz w:val="21"/>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eastAsia="宋体" w:cs="宋体"/>
                <w:color w:val="auto"/>
                <w:lang w:val="en-US" w:eastAsia="zh-CN"/>
              </w:rPr>
            </w:pPr>
            <w:r>
              <w:rPr>
                <w:rFonts w:hint="eastAsia" w:ascii="宋体" w:hAnsi="宋体" w:eastAsia="宋体" w:cs="宋体"/>
                <w:i w:val="0"/>
                <w:caps w:val="0"/>
                <w:color w:val="auto"/>
                <w:spacing w:val="0"/>
                <w:sz w:val="21"/>
                <w:szCs w:val="21"/>
              </w:rPr>
              <w:t>申请—受理—审核—办结,现场办理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sz w:val="21"/>
                <w:szCs w:val="21"/>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sz w:val="21"/>
                <w:szCs w:val="21"/>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宋体" w:hAnsi="宋体" w:eastAsia="宋体" w:cs="宋体"/>
                <w:color w:val="auto"/>
                <w:kern w:val="0"/>
                <w:szCs w:val="21"/>
              </w:rPr>
            </w:pPr>
            <w:r>
              <w:rPr>
                <w:rFonts w:hint="eastAsia" w:ascii="宋体" w:hAnsi="宋体" w:eastAsia="宋体" w:cs="宋体"/>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sz w:val="21"/>
                <w:szCs w:val="21"/>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sz w:val="21"/>
                <w:szCs w:val="21"/>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宋体" w:hAnsi="宋体" w:eastAsia="宋体" w:cs="宋体"/>
                <w:color w:val="auto"/>
                <w:kern w:val="0"/>
                <w:szCs w:val="21"/>
              </w:rPr>
              <w:t xml:space="preserve"> 热线电话：12345</w:t>
            </w:r>
            <w:r>
              <w:rPr>
                <w:rFonts w:hint="eastAsia" w:ascii="宋体" w:hAnsi="宋体" w:cs="宋体"/>
                <w:color w:val="auto"/>
                <w:kern w:val="0"/>
                <w:szCs w:val="21"/>
                <w:lang w:val="en-US" w:eastAsia="zh-CN"/>
              </w:rPr>
              <w:t xml:space="preserve">  </w:t>
            </w: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hint="default" w:ascii="宋体" w:hAnsi="宋体" w:eastAsia="宋体" w:cs="宋体"/>
                <w:color w:val="auto"/>
                <w:kern w:val="0"/>
                <w:szCs w:val="21"/>
                <w:lang w:val="en-US" w:eastAsia="zh-CN"/>
              </w:rPr>
            </w:pP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lang w:eastAsia="zh-CN"/>
        </w:rPr>
      </w:pPr>
      <w:r>
        <w:rPr>
          <w:rFonts w:hint="eastAsia" w:ascii="Times New Roman" w:hAnsi="Times New Roman" w:eastAsia="黑体"/>
          <w:color w:val="auto"/>
          <w:kern w:val="0"/>
          <w:sz w:val="28"/>
          <w:szCs w:val="28"/>
          <w:lang w:val="en-US" w:eastAsia="zh-CN"/>
        </w:rPr>
        <w:t xml:space="preserve">                             桐柏县安棚镇便民服务中心发布</w:t>
      </w: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lang w:eastAsia="zh-CN"/>
        </w:rPr>
      </w:pPr>
    </w:p>
    <w:p>
      <w:pPr>
        <w:pageBreakBefore w:val="0"/>
        <w:kinsoku/>
        <w:topLinePunct w:val="0"/>
        <w:autoSpaceDE/>
        <w:autoSpaceDN/>
        <w:bidi w:val="0"/>
        <w:outlineLvl w:val="9"/>
      </w:pPr>
      <w:r>
        <w:rPr>
          <w:rFonts w:hint="eastAsia" w:ascii="黑体" w:hAnsi="黑体" w:eastAsia="黑体" w:cs="黑体"/>
          <w:color w:val="auto"/>
          <w:kern w:val="0"/>
          <w:sz w:val="28"/>
          <w:szCs w:val="28"/>
        </w:rPr>
        <w:t>发布日期：20</w:t>
      </w:r>
      <w:r>
        <w:rPr>
          <w:rFonts w:hint="eastAsia" w:ascii="黑体" w:hAnsi="黑体" w:eastAsia="黑体" w:cs="黑体"/>
          <w:color w:val="auto"/>
          <w:kern w:val="0"/>
          <w:sz w:val="28"/>
          <w:szCs w:val="28"/>
          <w:lang w:val="en-US" w:eastAsia="zh-CN"/>
        </w:rPr>
        <w:t>21</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4</w:t>
      </w:r>
      <w:r>
        <w:rPr>
          <w:rFonts w:hint="eastAsia" w:ascii="黑体" w:hAnsi="黑体" w:eastAsia="黑体" w:cs="黑体"/>
          <w:color w:val="auto"/>
          <w:kern w:val="0"/>
          <w:sz w:val="28"/>
          <w:szCs w:val="28"/>
        </w:rPr>
        <w:t xml:space="preserve">月20日      </w:t>
      </w:r>
      <w:r>
        <w:rPr>
          <w:rFonts w:hint="eastAsia" w:ascii="黑体" w:hAnsi="黑体" w:eastAsia="黑体" w:cs="黑体"/>
          <w:color w:val="auto"/>
          <w:kern w:val="0"/>
          <w:sz w:val="28"/>
          <w:szCs w:val="28"/>
          <w:lang w:eastAsia="zh-CN"/>
        </w:rPr>
        <w:t>实施日期：</w:t>
      </w:r>
      <w:r>
        <w:rPr>
          <w:rFonts w:hint="eastAsia" w:ascii="黑体" w:hAnsi="黑体" w:eastAsia="黑体" w:cs="黑体"/>
          <w:color w:val="auto"/>
          <w:kern w:val="0"/>
          <w:sz w:val="28"/>
          <w:szCs w:val="28"/>
        </w:rPr>
        <w:t>20</w:t>
      </w:r>
      <w:r>
        <w:rPr>
          <w:rFonts w:hint="eastAsia" w:ascii="黑体" w:hAnsi="黑体" w:eastAsia="黑体" w:cs="黑体"/>
          <w:color w:val="auto"/>
          <w:kern w:val="0"/>
          <w:sz w:val="28"/>
          <w:szCs w:val="28"/>
          <w:lang w:val="en-US" w:eastAsia="zh-CN"/>
        </w:rPr>
        <w:t>21</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4</w:t>
      </w:r>
      <w:r>
        <w:rPr>
          <w:rFonts w:hint="eastAsia" w:ascii="黑体" w:hAnsi="黑体" w:eastAsia="黑体" w:cs="黑体"/>
          <w:color w:val="auto"/>
          <w:kern w:val="0"/>
          <w:sz w:val="28"/>
          <w:szCs w:val="28"/>
        </w:rPr>
        <w:t>月2</w:t>
      </w:r>
      <w:r>
        <w:rPr>
          <w:rFonts w:hint="eastAsia" w:ascii="黑体" w:hAnsi="黑体" w:eastAsia="黑体" w:cs="黑体"/>
          <w:color w:val="auto"/>
          <w:kern w:val="0"/>
          <w:sz w:val="28"/>
          <w:szCs w:val="28"/>
          <w:lang w:val="en-US" w:eastAsia="zh-CN"/>
        </w:rPr>
        <w:t>0</w:t>
      </w:r>
      <w:r>
        <w:rPr>
          <w:rFonts w:hint="eastAsia" w:ascii="黑体" w:hAnsi="黑体" w:eastAsia="黑体" w:cs="黑体"/>
          <w:color w:val="auto"/>
          <w:kern w:val="0"/>
          <w:sz w:val="28"/>
          <w:szCs w:val="28"/>
        </w:rPr>
        <w:t>日</w:t>
      </w:r>
    </w:p>
    <w:p>
      <w:pPr>
        <w:pageBreakBefore w:val="0"/>
        <w:kinsoku/>
        <w:topLinePunct w:val="0"/>
        <w:autoSpaceDE/>
        <w:autoSpaceDN/>
        <w:bidi w:val="0"/>
        <w:outlineLvl w:val="9"/>
        <w:rPr>
          <w:rFonts w:hint="eastAsia" w:ascii="黑体" w:hAnsi="黑体" w:eastAsia="黑体" w:cs="黑体"/>
          <w:i w:val="0"/>
          <w:caps w:val="0"/>
          <w:color w:val="auto"/>
          <w:spacing w:val="0"/>
          <w:sz w:val="32"/>
          <w:szCs w:val="32"/>
        </w:rPr>
      </w:pPr>
      <w:bookmarkStart w:id="24" w:name="_Toc26211"/>
      <w:r>
        <w:rPr>
          <w:rFonts w:hint="eastAsia" w:ascii="黑体" w:hAnsi="黑体" w:eastAsia="黑体" w:cs="黑体"/>
          <w:i w:val="0"/>
          <w:caps w:val="0"/>
          <w:color w:val="auto"/>
          <w:spacing w:val="0"/>
          <w:sz w:val="32"/>
          <w:szCs w:val="32"/>
        </w:rPr>
        <w:br w:type="page"/>
      </w:r>
    </w:p>
    <w:p>
      <w:pPr>
        <w:pStyle w:val="2"/>
        <w:bidi w:val="0"/>
        <w:rPr>
          <w:rFonts w:hint="eastAsia"/>
          <w:lang w:eastAsia="zh-CN"/>
        </w:rPr>
      </w:pPr>
      <w:bookmarkStart w:id="25" w:name="_Toc2693"/>
      <w:r>
        <w:rPr>
          <w:rFonts w:hint="eastAsia"/>
          <w:lang w:eastAsia="zh-CN"/>
        </w:rPr>
        <w:t>参保人员参保信息查询（人员缴费信息查询）服务指南</w:t>
      </w:r>
      <w:bookmarkEnd w:id="24"/>
      <w:bookmarkEnd w:id="25"/>
    </w:p>
    <w:tbl>
      <w:tblPr>
        <w:tblStyle w:val="8"/>
        <w:tblpPr w:leftFromText="180" w:rightFromText="180" w:vertAnchor="text" w:horzAnchor="page" w:tblpX="7675" w:tblpY="88"/>
        <w:tblOverlap w:val="never"/>
        <w:tblW w:w="24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19"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006062229GG45414002</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b w:val="0"/>
          <w:bCs/>
          <w:color w:val="auto"/>
          <w:sz w:val="32"/>
          <w:szCs w:val="32"/>
          <w:shd w:val="clear" w:color="auto" w:fill="FFFFFF"/>
          <w:lang w:eastAsia="zh-CN"/>
        </w:rPr>
      </w:pPr>
    </w:p>
    <w:tbl>
      <w:tblPr>
        <w:tblStyle w:val="8"/>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auto"/>
                <w:kern w:val="0"/>
                <w:sz w:val="21"/>
                <w:szCs w:val="21"/>
                <w:lang w:eastAsia="zh-CN"/>
              </w:rPr>
            </w:pPr>
            <w:r>
              <w:rPr>
                <w:rFonts w:ascii="Times New Roman" w:hAnsi="Times New Roman" w:eastAsia="黑体"/>
                <w:color w:val="auto"/>
                <w:kern w:val="0"/>
                <w:sz w:val="21"/>
                <w:szCs w:val="21"/>
              </w:rPr>
              <w:t>适用范围</w:t>
            </w: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auto"/>
                <w:kern w:val="0"/>
                <w:lang w:val="en-US" w:eastAsia="zh-CN"/>
              </w:rPr>
            </w:pPr>
            <w:r>
              <w:rPr>
                <w:rFonts w:hint="eastAsia" w:ascii="Times New Roman" w:hAnsi="Times New Roman"/>
                <w:color w:val="auto"/>
                <w:kern w:val="0"/>
                <w:lang w:val="en-US" w:eastAsia="zh-CN"/>
              </w:rPr>
              <w:t>自然人、</w:t>
            </w:r>
            <w:r>
              <w:rPr>
                <w:rFonts w:hint="eastAsia" w:ascii="Times New Roman" w:hAnsi="Times New Roman" w:eastAsia="宋体"/>
                <w:color w:val="auto"/>
                <w:kern w:val="0"/>
                <w:lang w:val="en-US" w:eastAsia="zh-CN"/>
              </w:rPr>
              <w:t>企业法人、事业法人、行政机关、其他组织、社会组织法人、非法人企业</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auto"/>
                <w:kern w:val="0"/>
                <w:lang w:eastAsia="zh-CN"/>
              </w:rPr>
            </w:pPr>
            <w:r>
              <w:rPr>
                <w:rFonts w:hint="eastAsia" w:ascii="Times New Roman" w:hAnsi="Times New Roman"/>
                <w:color w:val="auto"/>
                <w:kern w:val="0"/>
                <w:lang w:eastAsia="zh-CN"/>
              </w:rPr>
              <w:t>公共服务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21"/>
                <w:szCs w:val="21"/>
              </w:rPr>
            </w:pPr>
            <w:r>
              <w:rPr>
                <w:rFonts w:ascii="Times New Roman" w:hAnsi="Times New Roman" w:eastAsia="黑体"/>
                <w:color w:val="auto"/>
                <w:sz w:val="21"/>
                <w:szCs w:val="21"/>
              </w:rPr>
              <w:t>受理机构</w:t>
            </w:r>
          </w:p>
        </w:tc>
        <w:tc>
          <w:tcPr>
            <w:tcW w:w="3307" w:type="dxa"/>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r>
              <w:rPr>
                <w:rFonts w:hint="eastAsia" w:ascii="Times New Roman" w:hAnsi="宋体"/>
                <w:color w:val="auto"/>
                <w:szCs w:val="21"/>
                <w:lang w:val="en-US" w:eastAsia="zh-CN"/>
              </w:rPr>
              <w:t>安棚镇便民服务中心</w:t>
            </w:r>
          </w:p>
          <w:p>
            <w:pPr>
              <w:pageBreakBefore w:val="0"/>
              <w:kinsoku/>
              <w:overflowPunct w:val="0"/>
              <w:topLinePunct w:val="0"/>
              <w:autoSpaceDE/>
              <w:autoSpaceDN/>
              <w:bidi w:val="0"/>
              <w:adjustRightInd w:val="0"/>
              <w:snapToGrid w:val="0"/>
              <w:outlineLvl w:val="9"/>
              <w:rPr>
                <w:rFonts w:ascii="Times New Roman" w:hAnsi="Times New Roman"/>
                <w:color w:val="auto"/>
              </w:rPr>
            </w:pP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kern w:val="0"/>
              </w:rPr>
            </w:pPr>
            <w:r>
              <w:rPr>
                <w:rFonts w:ascii="Times New Roman" w:hAnsi="Times New Roman" w:eastAsia="黑体"/>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auto"/>
                <w:spacing w:val="-2"/>
                <w:lang w:val="en-US" w:eastAsia="zh-CN"/>
              </w:rPr>
            </w:pPr>
            <w:r>
              <w:rPr>
                <w:rFonts w:ascii="Times New Roman" w:hAnsi="宋体"/>
                <w:color w:val="auto"/>
              </w:rPr>
              <w:t>桐柏县</w:t>
            </w:r>
            <w:r>
              <w:rPr>
                <w:rFonts w:hint="eastAsia" w:ascii="Times New Roman" w:hAnsi="宋体"/>
                <w:color w:val="auto"/>
                <w:lang w:val="en-US" w:eastAsia="zh-CN"/>
              </w:rPr>
              <w:t>医疗保障局信息股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kern w:val="0"/>
                <w:sz w:val="21"/>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1个工作日  1个工作日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auto"/>
                <w:szCs w:val="21"/>
              </w:rPr>
            </w:pPr>
            <w:r>
              <w:rPr>
                <w:rFonts w:ascii="Times New Roman" w:hAnsi="宋体"/>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auto"/>
                <w:lang w:val="en-US" w:eastAsia="zh-CN"/>
              </w:rPr>
            </w:pPr>
            <w:r>
              <w:rPr>
                <w:rFonts w:ascii="Times New Roman" w:hAnsi="宋体"/>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21"/>
                <w:szCs w:val="21"/>
              </w:rPr>
            </w:pPr>
            <w:r>
              <w:rPr>
                <w:rFonts w:ascii="Times New Roman" w:hAnsi="Times New Roman" w:eastAsia="黑体"/>
                <w:color w:val="auto"/>
                <w:sz w:val="21"/>
                <w:szCs w:val="21"/>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auto"/>
                <w:szCs w:val="21"/>
                <w:lang w:eastAsia="zh-CN"/>
              </w:rPr>
            </w:pPr>
            <w:r>
              <w:rPr>
                <w:rFonts w:ascii="Times New Roman" w:hAnsi="宋体"/>
                <w:color w:val="auto"/>
                <w:szCs w:val="21"/>
              </w:rPr>
              <w:t>窗口受理</w:t>
            </w:r>
            <w:r>
              <w:rPr>
                <w:rFonts w:hint="eastAsia" w:ascii="Times New Roman" w:hAnsi="宋体"/>
                <w:color w:val="auto"/>
                <w:szCs w:val="21"/>
                <w:lang w:eastAsia="zh-CN"/>
              </w:rPr>
              <w:t>、网上申报</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auto"/>
                <w:lang w:val="en-US" w:eastAsia="zh-CN"/>
              </w:rPr>
            </w:pPr>
            <w:r>
              <w:rPr>
                <w:rFonts w:ascii="Times New Roman" w:hAnsi="宋体"/>
                <w:color w:val="auto"/>
              </w:rPr>
              <w:t>窗口领取</w:t>
            </w:r>
            <w:r>
              <w:rPr>
                <w:rFonts w:hint="eastAsia" w:ascii="Times New Roman" w:hAnsi="宋体"/>
                <w:color w:val="auto"/>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4"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21"/>
                <w:szCs w:val="21"/>
              </w:rPr>
            </w:pPr>
            <w:r>
              <w:rPr>
                <w:rFonts w:ascii="Times New Roman" w:hAnsi="Times New Roman" w:eastAsia="黑体"/>
                <w:color w:val="auto"/>
                <w:kern w:val="0"/>
                <w:sz w:val="21"/>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1.《中华人民共和国社会保险法》(主席令第35号)第七十四条</w:t>
            </w:r>
          </w:p>
          <w:p>
            <w:pPr>
              <w:pageBreakBefore w:val="0"/>
              <w:kinsoku/>
              <w:overflowPunct w:val="0"/>
              <w:topLinePunct w:val="0"/>
              <w:autoSpaceDE/>
              <w:autoSpaceDN/>
              <w:bidi w:val="0"/>
              <w:adjustRightInd w:val="0"/>
              <w:snapToGrid w:val="0"/>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2.《社会保险费征缴暂行条例》（国务院令第259号）第十六条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21"/>
                <w:szCs w:val="21"/>
              </w:rPr>
            </w:pPr>
            <w:r>
              <w:rPr>
                <w:rFonts w:ascii="Times New Roman" w:hAnsi="Times New Roman" w:eastAsia="黑体"/>
                <w:color w:val="auto"/>
                <w:sz w:val="21"/>
                <w:szCs w:val="21"/>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参保人员参保信息查询（人员缴费信息查询）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21"/>
                <w:szCs w:val="21"/>
              </w:rPr>
            </w:pPr>
            <w:r>
              <w:rPr>
                <w:rFonts w:ascii="Times New Roman" w:hAnsi="Times New Roman" w:eastAsia="黑体"/>
                <w:color w:val="auto"/>
                <w:sz w:val="21"/>
                <w:szCs w:val="21"/>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 w:val="21"/>
                <w:szCs w:val="21"/>
              </w:rPr>
            </w:pP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宋体" w:hAnsi="宋体" w:eastAsia="宋体" w:cs="宋体"/>
                <w:i w:val="0"/>
                <w:caps w:val="0"/>
                <w:color w:val="auto"/>
                <w:spacing w:val="0"/>
                <w:sz w:val="21"/>
                <w:szCs w:val="21"/>
                <w:lang w:val="en-US" w:eastAsia="zh-CN"/>
              </w:rPr>
            </w:pPr>
            <w:r>
              <w:rPr>
                <w:rFonts w:hint="eastAsia" w:ascii="宋体" w:hAnsi="宋体" w:eastAsia="宋体" w:cs="宋体"/>
                <w:i w:val="0"/>
                <w:caps w:val="0"/>
                <w:color w:val="auto"/>
                <w:spacing w:val="0"/>
                <w:sz w:val="21"/>
                <w:szCs w:val="21"/>
                <w:lang w:val="en-US" w:eastAsia="zh-CN"/>
              </w:rPr>
              <w:t>医保电子凭证或有效身份证件或社会保障卡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kern w:val="0"/>
                <w:sz w:val="21"/>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eastAsia="宋体" w:cs="宋体"/>
                <w:color w:val="auto"/>
                <w:lang w:val="en-US" w:eastAsia="zh-CN"/>
              </w:rPr>
            </w:pPr>
            <w:r>
              <w:rPr>
                <w:rFonts w:hint="eastAsia" w:ascii="宋体" w:hAnsi="宋体" w:eastAsia="宋体" w:cs="宋体"/>
                <w:i w:val="0"/>
                <w:caps w:val="0"/>
                <w:color w:val="auto"/>
                <w:spacing w:val="0"/>
                <w:sz w:val="21"/>
                <w:szCs w:val="21"/>
              </w:rPr>
              <w:t>申请—受理—审核—办结,现场办理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sz w:val="21"/>
                <w:szCs w:val="21"/>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sz w:val="21"/>
                <w:szCs w:val="21"/>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宋体" w:hAnsi="宋体" w:eastAsia="宋体" w:cs="宋体"/>
                <w:color w:val="auto"/>
                <w:kern w:val="0"/>
                <w:szCs w:val="21"/>
              </w:rPr>
            </w:pPr>
            <w:r>
              <w:rPr>
                <w:rFonts w:hint="eastAsia" w:ascii="宋体" w:hAnsi="宋体" w:eastAsia="宋体" w:cs="宋体"/>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sz w:val="21"/>
                <w:szCs w:val="21"/>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sz w:val="21"/>
                <w:szCs w:val="21"/>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r>
              <w:rPr>
                <w:rFonts w:hint="eastAsia" w:ascii="宋体" w:hAnsi="宋体" w:eastAsia="宋体" w:cs="宋体"/>
                <w:color w:val="auto"/>
                <w:kern w:val="0"/>
                <w:szCs w:val="21"/>
              </w:rPr>
              <w:t xml:space="preserve"> 热线电话：12345</w:t>
            </w:r>
            <w:r>
              <w:rPr>
                <w:rFonts w:hint="eastAsia" w:ascii="宋体" w:hAnsi="宋体" w:cs="宋体"/>
                <w:color w:val="auto"/>
                <w:kern w:val="0"/>
                <w:szCs w:val="21"/>
                <w:lang w:val="en-US" w:eastAsia="zh-CN"/>
              </w:rPr>
              <w:t xml:space="preserve"> </w:t>
            </w:r>
          </w:p>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hint="eastAsia" w:ascii="宋体" w:hAnsi="宋体" w:eastAsia="宋体" w:cs="宋体"/>
                <w:color w:val="auto"/>
                <w:kern w:val="0"/>
                <w:szCs w:val="21"/>
                <w:lang w:val="en-US" w:eastAsia="zh-CN"/>
              </w:rPr>
            </w:pP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lang w:eastAsia="zh-CN"/>
        </w:rPr>
      </w:pPr>
      <w:r>
        <w:rPr>
          <w:rFonts w:hint="eastAsia" w:ascii="Times New Roman" w:hAnsi="Times New Roman" w:eastAsia="黑体"/>
          <w:color w:val="auto"/>
          <w:kern w:val="0"/>
          <w:sz w:val="28"/>
          <w:szCs w:val="28"/>
          <w:lang w:val="en-US" w:eastAsia="zh-CN"/>
        </w:rPr>
        <w:t xml:space="preserve">                             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lang w:eastAsia="zh-CN"/>
        </w:rPr>
      </w:pPr>
      <w:r>
        <w:rPr>
          <w:rFonts w:hint="eastAsia" w:ascii="黑体" w:hAnsi="黑体" w:eastAsia="黑体" w:cs="黑体"/>
          <w:color w:val="auto"/>
          <w:kern w:val="0"/>
          <w:sz w:val="28"/>
          <w:szCs w:val="28"/>
        </w:rPr>
        <w:t>发布日期：20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月0</w:t>
      </w:r>
      <w:r>
        <w:rPr>
          <w:rFonts w:hint="eastAsia" w:ascii="黑体" w:hAnsi="黑体" w:eastAsia="黑体" w:cs="黑体"/>
          <w:color w:val="auto"/>
          <w:kern w:val="0"/>
          <w:sz w:val="28"/>
          <w:szCs w:val="28"/>
          <w:lang w:val="en-US" w:eastAsia="zh-CN"/>
        </w:rPr>
        <w:t>8</w:t>
      </w:r>
      <w:r>
        <w:rPr>
          <w:rFonts w:hint="eastAsia" w:ascii="黑体" w:hAnsi="黑体" w:eastAsia="黑体" w:cs="黑体"/>
          <w:color w:val="auto"/>
          <w:kern w:val="0"/>
          <w:sz w:val="28"/>
          <w:szCs w:val="28"/>
        </w:rPr>
        <w:t xml:space="preserve">日      </w:t>
      </w:r>
      <w:r>
        <w:rPr>
          <w:rFonts w:hint="eastAsia" w:ascii="黑体" w:hAnsi="黑体" w:eastAsia="黑体" w:cs="黑体"/>
          <w:color w:val="auto"/>
          <w:kern w:val="0"/>
          <w:sz w:val="28"/>
          <w:szCs w:val="28"/>
          <w:lang w:eastAsia="zh-CN"/>
        </w:rPr>
        <w:t>实施日期：</w:t>
      </w:r>
      <w:r>
        <w:rPr>
          <w:rFonts w:hint="eastAsia" w:ascii="黑体" w:hAnsi="黑体" w:eastAsia="黑体" w:cs="黑体"/>
          <w:color w:val="auto"/>
          <w:kern w:val="0"/>
          <w:sz w:val="28"/>
          <w:szCs w:val="28"/>
        </w:rPr>
        <w:t>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08</w:t>
      </w:r>
      <w:r>
        <w:rPr>
          <w:rFonts w:hint="eastAsia" w:ascii="黑体" w:hAnsi="黑体" w:eastAsia="黑体" w:cs="黑体"/>
          <w:color w:val="auto"/>
          <w:kern w:val="0"/>
          <w:sz w:val="28"/>
          <w:szCs w:val="28"/>
        </w:rPr>
        <w:t>日</w:t>
      </w:r>
    </w:p>
    <w:p>
      <w:pPr>
        <w:pageBreakBefore w:val="0"/>
        <w:kinsoku/>
        <w:topLinePunct w:val="0"/>
        <w:autoSpaceDE/>
        <w:autoSpaceDN/>
        <w:bidi w:val="0"/>
        <w:outlineLvl w:val="9"/>
      </w:pPr>
    </w:p>
    <w:p>
      <w:pPr>
        <w:pStyle w:val="2"/>
        <w:bidi w:val="0"/>
        <w:rPr>
          <w:rFonts w:hint="eastAsia"/>
          <w:lang w:eastAsia="zh-CN"/>
        </w:rPr>
      </w:pPr>
      <w:bookmarkStart w:id="26" w:name="_Toc25238"/>
      <w:r>
        <w:rPr>
          <w:rFonts w:hint="eastAsia"/>
          <w:lang w:val="en-US" w:eastAsia="zh-CN"/>
        </w:rPr>
        <w:t>残疾儿童康复救助</w:t>
      </w:r>
      <w:r>
        <w:rPr>
          <w:rFonts w:hint="eastAsia"/>
          <w:lang w:eastAsia="zh-CN"/>
        </w:rPr>
        <w:t>服务指南</w:t>
      </w:r>
      <w:bookmarkEnd w:id="26"/>
    </w:p>
    <w:tbl>
      <w:tblPr>
        <w:tblStyle w:val="8"/>
        <w:tblpPr w:leftFromText="180" w:rightFromText="180" w:vertAnchor="text" w:horzAnchor="page" w:tblpX="7750" w:tblpY="543"/>
        <w:tblOverlap w:val="never"/>
        <w:tblW w:w="23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11"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006062229GG83905001</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000000"/>
          <w:kern w:val="0"/>
          <w:sz w:val="28"/>
          <w:szCs w:val="28"/>
        </w:rPr>
      </w:pPr>
    </w:p>
    <w:tbl>
      <w:tblPr>
        <w:tblStyle w:val="8"/>
        <w:tblpPr w:leftFromText="180" w:rightFromText="180" w:vertAnchor="text" w:horzAnchor="page" w:tblpX="1425" w:tblpY="302"/>
        <w:tblOverlap w:val="never"/>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000000"/>
                <w:kern w:val="0"/>
                <w:lang w:val="en-US" w:eastAsia="zh-CN"/>
              </w:rPr>
            </w:pPr>
            <w:r>
              <w:rPr>
                <w:rFonts w:hint="eastAsia" w:ascii="Times New Roman" w:hAnsi="Times New Roman"/>
                <w:color w:val="000000"/>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000000"/>
                <w:kern w:val="0"/>
                <w:lang w:eastAsia="zh-CN"/>
              </w:rPr>
            </w:pPr>
            <w:r>
              <w:rPr>
                <w:rFonts w:hint="eastAsia" w:ascii="Times New Roman" w:hAnsi="Times New Roman"/>
                <w:color w:val="000000"/>
                <w:kern w:val="0"/>
                <w:lang w:eastAsia="zh-CN"/>
              </w:rPr>
              <w:t>公共服务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000000"/>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kern w:val="0"/>
              </w:rPr>
            </w:pPr>
            <w:r>
              <w:rPr>
                <w:rFonts w:ascii="Times New Roman" w:hAnsi="Times New Roman" w:eastAsia="黑体"/>
                <w:color w:val="000000"/>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000000"/>
                <w:spacing w:val="-2"/>
                <w:lang w:val="en-US" w:eastAsia="zh-CN"/>
              </w:rPr>
            </w:pPr>
            <w:r>
              <w:rPr>
                <w:rFonts w:hint="eastAsia" w:ascii="Times New Roman" w:hAnsi="宋体"/>
                <w:color w:val="auto"/>
                <w:szCs w:val="21"/>
                <w:lang w:val="en-US" w:eastAsia="zh-CN"/>
              </w:rPr>
              <w:t>安棚镇便民服务中心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r>
              <w:rPr>
                <w:rFonts w:hint="eastAsia" w:ascii="Times New Roman" w:hAnsi="宋体"/>
                <w:color w:val="000000"/>
                <w:szCs w:val="21"/>
                <w:lang w:val="en-US" w:eastAsia="zh-CN"/>
              </w:rPr>
              <w:t xml:space="preserve">7个工作日  </w:t>
            </w:r>
          </w:p>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000000"/>
                <w:szCs w:val="21"/>
              </w:rPr>
            </w:pPr>
            <w:r>
              <w:rPr>
                <w:rFonts w:ascii="Times New Roman" w:hAnsi="宋体"/>
                <w:color w:val="000000"/>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000000"/>
                <w:lang w:val="en-US" w:eastAsia="zh-CN"/>
              </w:rPr>
            </w:pPr>
            <w:r>
              <w:rPr>
                <w:rFonts w:ascii="Times New Roman" w:hAnsi="宋体"/>
                <w:color w:val="000000"/>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000000"/>
                <w:szCs w:val="21"/>
                <w:lang w:eastAsia="zh-CN"/>
              </w:rPr>
            </w:pPr>
            <w:r>
              <w:rPr>
                <w:rFonts w:ascii="Times New Roman" w:hAnsi="宋体"/>
                <w:color w:val="000000"/>
                <w:szCs w:val="21"/>
              </w:rPr>
              <w:t>窗口受理</w:t>
            </w:r>
            <w:r>
              <w:rPr>
                <w:rFonts w:hint="eastAsia" w:ascii="Times New Roman" w:hAnsi="宋体"/>
                <w:color w:val="000000"/>
                <w:szCs w:val="21"/>
                <w:lang w:eastAsia="zh-CN"/>
              </w:rPr>
              <w:t>、网上申报</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000000"/>
                <w:lang w:val="en-US" w:eastAsia="zh-CN"/>
              </w:rPr>
            </w:pPr>
            <w:r>
              <w:rPr>
                <w:rFonts w:ascii="Times New Roman" w:hAnsi="宋体"/>
                <w:color w:val="000000"/>
              </w:rPr>
              <w:t>窗口领取</w:t>
            </w:r>
            <w:r>
              <w:rPr>
                <w:rFonts w:hint="eastAsia" w:ascii="Times New Roman" w:hAnsi="宋体"/>
                <w:color w:val="000000"/>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4"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kern w:val="0"/>
                <w:szCs w:val="21"/>
              </w:rPr>
              <w:t>设立依据</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仿宋_GB2312" w:hAnsi="宋体" w:eastAsia="仿宋_GB2312" w:cs="仿宋_GB2312"/>
                <w:i w:val="0"/>
                <w:iCs w:val="0"/>
                <w:color w:val="000000"/>
                <w:kern w:val="2"/>
                <w:sz w:val="22"/>
                <w:szCs w:val="22"/>
                <w:u w:val="none"/>
                <w:lang w:val="en-US" w:eastAsia="zh-CN" w:bidi="ar-SA"/>
              </w:rPr>
            </w:pPr>
            <w:r>
              <w:rPr>
                <w:rFonts w:hint="eastAsia" w:ascii="黑体" w:hAnsi="黑体" w:eastAsia="黑体" w:cs="黑体"/>
                <w:i w:val="0"/>
                <w:iCs w:val="0"/>
                <w:color w:val="000000"/>
                <w:kern w:val="0"/>
                <w:sz w:val="21"/>
                <w:szCs w:val="21"/>
                <w:u w:val="none"/>
                <w:lang w:val="en-US" w:eastAsia="zh-CN" w:bidi="ar"/>
              </w:rPr>
              <w:t>1、《关于印发河南省残疾儿童康复救助实施办法的通知》（豫政〔2018〕40号）第十三条　残疾儿童监护人持残疾儿童户口本（居民居民身份证、居住证）或儿童福利机构提交的书面申请、残疾人证（医疗、康复机构诊断评估证明）向残疾儿童户籍所在地（居住证发放地）县级残联提出申请。监护人也可委托他人、社会组织、社会救助经办机构等代为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szCs w:val="24"/>
              </w:rPr>
              <w:t>办理条件</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宋体" w:hAnsi="宋体" w:eastAsia="宋体" w:cs="宋体"/>
                <w:i w:val="0"/>
                <w:iCs w:val="0"/>
                <w:color w:val="000000"/>
                <w:kern w:val="2"/>
                <w:sz w:val="24"/>
                <w:szCs w:val="24"/>
                <w:u w:val="none"/>
                <w:lang w:val="en-US" w:eastAsia="zh-CN" w:bidi="ar-SA"/>
              </w:rPr>
            </w:pPr>
            <w:r>
              <w:rPr>
                <w:rFonts w:hint="eastAsia" w:ascii="Times New Roman" w:hAnsi="Times New Roman" w:eastAsia="黑体" w:cs="Times New Roman"/>
                <w:color w:val="000000"/>
                <w:kern w:val="2"/>
                <w:sz w:val="21"/>
                <w:szCs w:val="24"/>
                <w:lang w:val="en-US" w:eastAsia="zh-CN" w:bidi="ar-SA"/>
              </w:rPr>
              <w:t>辖区内持有残疾证的残疾儿童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default"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1户口薄2残疾证明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办理流程</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申请—受理—审核—办结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及标准</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p>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r>
              <w:rPr>
                <w:rFonts w:ascii="Times New Roman" w:hAnsi="Times New Roman"/>
                <w:color w:val="000000"/>
                <w:kern w:val="0"/>
                <w:szCs w:val="21"/>
              </w:rPr>
              <w:t xml:space="preserve">  热线电话：12345</w:t>
            </w:r>
          </w:p>
        </w:tc>
      </w:tr>
    </w:tbl>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 w:val="28"/>
          <w:szCs w:val="28"/>
          <w:lang w:val="en-US" w:eastAsia="zh-CN"/>
        </w:rPr>
      </w:pPr>
      <w:r>
        <w:rPr>
          <w:rFonts w:hint="eastAsia" w:ascii="Times New Roman" w:hAnsi="Times New Roman" w:eastAsia="黑体"/>
          <w:color w:val="000000"/>
          <w:kern w:val="0"/>
          <w:sz w:val="28"/>
          <w:szCs w:val="28"/>
          <w:lang w:val="en-US" w:eastAsia="zh-CN"/>
        </w:rPr>
        <w:t xml:space="preserve">                           </w:t>
      </w:r>
    </w:p>
    <w:p>
      <w:pPr>
        <w:pageBreakBefore w:val="0"/>
        <w:kinsoku/>
        <w:overflowPunct w:val="0"/>
        <w:topLinePunct w:val="0"/>
        <w:autoSpaceDE/>
        <w:autoSpaceDN/>
        <w:bidi w:val="0"/>
        <w:adjustRightInd w:val="0"/>
        <w:snapToGrid w:val="0"/>
        <w:jc w:val="both"/>
        <w:outlineLvl w:val="9"/>
        <w:rPr>
          <w:rFonts w:hint="eastAsia" w:ascii="黑体" w:hAnsi="黑体" w:eastAsia="黑体" w:cs="黑体"/>
          <w:color w:val="000000"/>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000000"/>
          <w:kern w:val="0"/>
          <w:sz w:val="28"/>
          <w:szCs w:val="28"/>
          <w:lang w:eastAsia="zh-CN"/>
        </w:rPr>
      </w:pPr>
      <w:bookmarkStart w:id="27" w:name="_Toc23057"/>
      <w:bookmarkStart w:id="28" w:name="_Toc28390"/>
      <w:r>
        <w:rPr>
          <w:rFonts w:hint="eastAsia" w:ascii="黑体" w:hAnsi="黑体" w:eastAsia="黑体" w:cs="黑体"/>
          <w:color w:val="000000"/>
          <w:kern w:val="0"/>
          <w:sz w:val="28"/>
          <w:szCs w:val="28"/>
        </w:rPr>
        <w:t>桐柏县</w:t>
      </w:r>
      <w:bookmarkEnd w:id="27"/>
      <w:bookmarkEnd w:id="28"/>
      <w:r>
        <w:rPr>
          <w:rFonts w:hint="eastAsia" w:ascii="黑体" w:hAnsi="黑体" w:eastAsia="黑体" w:cs="黑体"/>
          <w:color w:val="000000"/>
          <w:kern w:val="0"/>
          <w:sz w:val="28"/>
          <w:szCs w:val="28"/>
          <w:lang w:eastAsia="zh-CN"/>
        </w:rPr>
        <w:t>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lang w:eastAsia="zh-CN"/>
        </w:rPr>
      </w:pPr>
      <w:r>
        <w:rPr>
          <w:rFonts w:hint="eastAsia" w:ascii="黑体" w:hAnsi="黑体" w:eastAsia="黑体" w:cs="黑体"/>
          <w:color w:val="000000"/>
          <w:kern w:val="0"/>
          <w:sz w:val="28"/>
          <w:szCs w:val="28"/>
        </w:rPr>
        <w:t>发布日期：</w:t>
      </w:r>
      <w:r>
        <w:rPr>
          <w:rFonts w:hint="eastAsia" w:ascii="黑体" w:hAnsi="黑体" w:eastAsia="黑体" w:cs="黑体"/>
          <w:color w:val="000000"/>
          <w:kern w:val="0"/>
          <w:sz w:val="28"/>
          <w:szCs w:val="28"/>
          <w:lang w:eastAsia="zh-CN"/>
        </w:rPr>
        <w:t>2022年4月20日</w:t>
      </w:r>
      <w:r>
        <w:rPr>
          <w:rFonts w:hint="eastAsia" w:ascii="黑体" w:hAnsi="黑体" w:eastAsia="黑体" w:cs="黑体"/>
          <w:color w:val="000000"/>
          <w:kern w:val="0"/>
          <w:sz w:val="28"/>
          <w:szCs w:val="28"/>
        </w:rPr>
        <w:t xml:space="preserve">     </w:t>
      </w:r>
      <w:r>
        <w:rPr>
          <w:rFonts w:hint="eastAsia" w:ascii="黑体" w:hAnsi="黑体" w:eastAsia="黑体" w:cs="黑体"/>
          <w:color w:val="000000"/>
          <w:kern w:val="0"/>
          <w:sz w:val="28"/>
          <w:szCs w:val="28"/>
          <w:lang w:eastAsia="zh-CN"/>
        </w:rPr>
        <w:t>实施日期：2022年4月25日</w:t>
      </w:r>
    </w:p>
    <w:p>
      <w:pPr>
        <w:pStyle w:val="2"/>
        <w:bidi w:val="0"/>
        <w:rPr>
          <w:rFonts w:hint="eastAsia"/>
          <w:lang w:eastAsia="zh-CN"/>
        </w:rPr>
      </w:pPr>
      <w:bookmarkStart w:id="29" w:name="_Toc5467"/>
      <w:r>
        <w:rPr>
          <w:rFonts w:hint="eastAsia"/>
          <w:lang w:val="en-US" w:eastAsia="zh-CN"/>
        </w:rPr>
        <w:t>城市低收入家庭认定</w:t>
      </w:r>
      <w:r>
        <w:rPr>
          <w:rFonts w:hint="eastAsia"/>
          <w:lang w:eastAsia="zh-CN"/>
        </w:rPr>
        <w:t>服务指南</w:t>
      </w:r>
      <w:bookmarkEnd w:id="29"/>
    </w:p>
    <w:tbl>
      <w:tblPr>
        <w:tblStyle w:val="8"/>
        <w:tblpPr w:leftFromText="180" w:rightFromText="180" w:vertAnchor="text" w:horzAnchor="page" w:tblpX="7750" w:tblpY="543"/>
        <w:tblOverlap w:val="never"/>
        <w:tblW w:w="23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11"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006062229QT7804N001</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000000"/>
          <w:kern w:val="0"/>
          <w:sz w:val="28"/>
          <w:szCs w:val="28"/>
        </w:rPr>
      </w:pPr>
    </w:p>
    <w:tbl>
      <w:tblPr>
        <w:tblStyle w:val="8"/>
        <w:tblpPr w:leftFromText="180" w:rightFromText="180" w:vertAnchor="text" w:horzAnchor="page" w:tblpX="1425" w:tblpY="302"/>
        <w:tblOverlap w:val="never"/>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000000"/>
                <w:kern w:val="0"/>
                <w:lang w:val="en-US" w:eastAsia="zh-CN"/>
              </w:rPr>
            </w:pPr>
            <w:r>
              <w:rPr>
                <w:rFonts w:hint="eastAsia" w:ascii="Times New Roman" w:hAnsi="Times New Roman"/>
                <w:color w:val="000000"/>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000000"/>
                <w:kern w:val="0"/>
                <w:lang w:eastAsia="zh-CN"/>
              </w:rPr>
            </w:pPr>
            <w:r>
              <w:rPr>
                <w:rFonts w:hint="eastAsia" w:ascii="Times New Roman" w:hAnsi="Times New Roman"/>
                <w:color w:val="000000"/>
                <w:kern w:val="0"/>
                <w:lang w:eastAsia="zh-CN"/>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000000"/>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kern w:val="0"/>
              </w:rPr>
            </w:pPr>
            <w:r>
              <w:rPr>
                <w:rFonts w:ascii="Times New Roman" w:hAnsi="Times New Roman" w:eastAsia="黑体"/>
                <w:color w:val="000000"/>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000000"/>
                <w:spacing w:val="-2"/>
                <w:lang w:val="en-US" w:eastAsia="zh-CN"/>
              </w:rPr>
            </w:pPr>
            <w:r>
              <w:rPr>
                <w:rFonts w:hint="eastAsia" w:ascii="Times New Roman" w:hAnsi="宋体"/>
                <w:color w:val="auto"/>
                <w:szCs w:val="21"/>
                <w:lang w:val="en-US" w:eastAsia="zh-CN"/>
              </w:rPr>
              <w:t>安棚镇便民服务中心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r>
              <w:rPr>
                <w:rFonts w:hint="eastAsia" w:ascii="Times New Roman" w:hAnsi="宋体"/>
                <w:color w:val="000000"/>
                <w:szCs w:val="21"/>
                <w:lang w:val="en-US" w:eastAsia="zh-CN"/>
              </w:rPr>
              <w:t xml:space="preserve">7个工作日  </w:t>
            </w:r>
          </w:p>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000000"/>
                <w:szCs w:val="21"/>
              </w:rPr>
            </w:pPr>
            <w:r>
              <w:rPr>
                <w:rFonts w:ascii="Times New Roman" w:hAnsi="宋体"/>
                <w:color w:val="000000"/>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000000"/>
                <w:lang w:val="en-US" w:eastAsia="zh-CN"/>
              </w:rPr>
            </w:pPr>
            <w:r>
              <w:rPr>
                <w:rFonts w:ascii="Times New Roman" w:hAnsi="宋体"/>
                <w:color w:val="000000"/>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000000"/>
                <w:szCs w:val="21"/>
                <w:lang w:eastAsia="zh-CN"/>
              </w:rPr>
            </w:pPr>
            <w:r>
              <w:rPr>
                <w:rFonts w:ascii="Times New Roman" w:hAnsi="宋体"/>
                <w:color w:val="000000"/>
                <w:szCs w:val="21"/>
              </w:rPr>
              <w:t>窗口受理</w:t>
            </w:r>
            <w:r>
              <w:rPr>
                <w:rFonts w:hint="eastAsia" w:ascii="Times New Roman" w:hAnsi="宋体"/>
                <w:color w:val="000000"/>
                <w:szCs w:val="21"/>
                <w:lang w:eastAsia="zh-CN"/>
              </w:rPr>
              <w:t>、网上申报</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000000"/>
                <w:lang w:val="en-US" w:eastAsia="zh-CN"/>
              </w:rPr>
            </w:pPr>
            <w:r>
              <w:rPr>
                <w:rFonts w:ascii="Times New Roman" w:hAnsi="宋体"/>
                <w:color w:val="000000"/>
              </w:rPr>
              <w:t>窗口领取</w:t>
            </w:r>
            <w:r>
              <w:rPr>
                <w:rFonts w:hint="eastAsia" w:ascii="Times New Roman" w:hAnsi="宋体"/>
                <w:color w:val="000000"/>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4"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kern w:val="0"/>
                <w:szCs w:val="21"/>
              </w:rPr>
              <w:t>设立依据</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《城市低收入家庭认定办法》（民发〔2008〕156号）二、民政部负责全国城市低收入家庭收入核定的管理工作。 县（市、区）以上地方人民政府民政部门负责本行政区域内城市低收入家庭收入核定的管理工作。 县（市、区）人民政府民政部门以及街道办事处或者乡镇人民政府负责城市低收入家庭收入核定的具体工作。</w:t>
            </w:r>
          </w:p>
          <w:p>
            <w:pPr>
              <w:keepNext w:val="0"/>
              <w:keepLines w:val="0"/>
              <w:pageBreakBefore w:val="0"/>
              <w:widowControl/>
              <w:suppressLineNumbers w:val="0"/>
              <w:kinsoku/>
              <w:topLinePunct w:val="0"/>
              <w:autoSpaceDE/>
              <w:autoSpaceDN/>
              <w:bidi w:val="0"/>
              <w:jc w:val="left"/>
              <w:textAlignment w:val="center"/>
              <w:outlineLvl w:val="9"/>
              <w:rPr>
                <w:rFonts w:hint="eastAsia" w:ascii="仿宋_GB2312" w:hAnsi="宋体" w:eastAsia="仿宋_GB2312" w:cs="仿宋_GB2312"/>
                <w:i w:val="0"/>
                <w:iCs w:val="0"/>
                <w:color w:val="000000"/>
                <w:kern w:val="2"/>
                <w:sz w:val="22"/>
                <w:szCs w:val="22"/>
                <w:u w:val="none"/>
                <w:lang w:val="en-US" w:eastAsia="zh-CN" w:bidi="ar-SA"/>
              </w:rPr>
            </w:pPr>
            <w:r>
              <w:rPr>
                <w:rFonts w:hint="eastAsia" w:ascii="黑体" w:hAnsi="黑体" w:eastAsia="黑体" w:cs="黑体"/>
                <w:i w:val="0"/>
                <w:iCs w:val="0"/>
                <w:color w:val="000000"/>
                <w:kern w:val="0"/>
                <w:sz w:val="21"/>
                <w:szCs w:val="21"/>
                <w:u w:val="none"/>
                <w:lang w:val="en-US" w:eastAsia="zh-CN" w:bidi="ar"/>
              </w:rPr>
              <w:t>《河南省城市低收入家庭认定办法》（民发〔2009〕3号）二、省民政厅负责全省城市低收入家庭收入核定的管理工作。　县(市、区)以上地方人民政府民政部门负责本行政区域内城市低收入家庭收入核定的管理工作。　县(市、区)人民政府民政部门以及街道办事处或者乡镇人民政府负责城市低收入家庭收入核定的具体工作。社区居民委员会根据街道办事处或者乡、民族乡、镇人民政府的委托,承担城市低收入家庭收入核定的日常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szCs w:val="24"/>
              </w:rPr>
              <w:t>办理条件</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宋体" w:hAnsi="宋体" w:eastAsia="宋体" w:cs="宋体"/>
                <w:i w:val="0"/>
                <w:iCs w:val="0"/>
                <w:color w:val="000000"/>
                <w:kern w:val="2"/>
                <w:sz w:val="24"/>
                <w:szCs w:val="24"/>
                <w:u w:val="none"/>
                <w:lang w:val="en-US" w:eastAsia="zh-CN" w:bidi="ar-SA"/>
              </w:rPr>
            </w:pPr>
            <w:r>
              <w:rPr>
                <w:rFonts w:hint="eastAsia" w:ascii="Times New Roman" w:hAnsi="Times New Roman" w:eastAsia="黑体" w:cs="Times New Roman"/>
                <w:color w:val="000000"/>
                <w:kern w:val="2"/>
                <w:sz w:val="21"/>
                <w:szCs w:val="24"/>
                <w:lang w:val="en-US" w:eastAsia="zh-CN" w:bidi="ar-SA"/>
              </w:rPr>
              <w:t>无收入来源或收入不足以支撑家庭生活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4"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default"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1家庭情况说明2居民身份证3户口薄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办理流程</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申请—受理—审核—办结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及标准</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p>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r>
              <w:rPr>
                <w:rFonts w:ascii="Times New Roman" w:hAnsi="Times New Roman"/>
                <w:color w:val="000000"/>
                <w:kern w:val="0"/>
                <w:szCs w:val="21"/>
              </w:rPr>
              <w:t xml:space="preserve">  热线电话：12345</w:t>
            </w:r>
          </w:p>
        </w:tc>
      </w:tr>
    </w:tbl>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 w:val="28"/>
          <w:szCs w:val="28"/>
          <w:lang w:val="en-US" w:eastAsia="zh-CN"/>
        </w:rPr>
      </w:pPr>
      <w:r>
        <w:rPr>
          <w:rFonts w:hint="eastAsia" w:ascii="Times New Roman" w:hAnsi="Times New Roman" w:eastAsia="黑体"/>
          <w:color w:val="000000"/>
          <w:kern w:val="0"/>
          <w:sz w:val="28"/>
          <w:szCs w:val="28"/>
          <w:lang w:val="en-US" w:eastAsia="zh-CN"/>
        </w:rPr>
        <w:t xml:space="preserve">                           </w:t>
      </w:r>
    </w:p>
    <w:p>
      <w:pPr>
        <w:pageBreakBefore w:val="0"/>
        <w:kinsoku/>
        <w:overflowPunct w:val="0"/>
        <w:topLinePunct w:val="0"/>
        <w:autoSpaceDE/>
        <w:autoSpaceDN/>
        <w:bidi w:val="0"/>
        <w:adjustRightInd w:val="0"/>
        <w:snapToGrid w:val="0"/>
        <w:jc w:val="both"/>
        <w:outlineLvl w:val="9"/>
        <w:rPr>
          <w:rFonts w:hint="eastAsia" w:ascii="黑体" w:hAnsi="黑体" w:eastAsia="黑体" w:cs="黑体"/>
          <w:color w:val="000000"/>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000000"/>
          <w:kern w:val="0"/>
          <w:sz w:val="28"/>
          <w:szCs w:val="28"/>
          <w:lang w:eastAsia="zh-CN"/>
        </w:rPr>
      </w:pPr>
      <w:bookmarkStart w:id="30" w:name="_Toc32386"/>
      <w:bookmarkStart w:id="31" w:name="_Toc29582"/>
      <w:r>
        <w:rPr>
          <w:rFonts w:hint="eastAsia" w:ascii="黑体" w:hAnsi="黑体" w:eastAsia="黑体" w:cs="黑体"/>
          <w:color w:val="000000"/>
          <w:kern w:val="0"/>
          <w:sz w:val="28"/>
          <w:szCs w:val="28"/>
        </w:rPr>
        <w:t>桐柏县</w:t>
      </w:r>
      <w:bookmarkEnd w:id="30"/>
      <w:bookmarkEnd w:id="31"/>
      <w:r>
        <w:rPr>
          <w:rFonts w:hint="eastAsia" w:ascii="黑体" w:hAnsi="黑体" w:eastAsia="黑体" w:cs="黑体"/>
          <w:color w:val="000000"/>
          <w:kern w:val="0"/>
          <w:sz w:val="28"/>
          <w:szCs w:val="28"/>
          <w:lang w:eastAsia="zh-CN"/>
        </w:rPr>
        <w:t>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lang w:eastAsia="zh-CN"/>
        </w:rPr>
      </w:pPr>
      <w:r>
        <w:rPr>
          <w:rFonts w:hint="eastAsia" w:ascii="黑体" w:hAnsi="黑体" w:eastAsia="黑体" w:cs="黑体"/>
          <w:color w:val="000000"/>
          <w:kern w:val="0"/>
          <w:sz w:val="28"/>
          <w:szCs w:val="28"/>
        </w:rPr>
        <w:t>发布日期：</w:t>
      </w:r>
      <w:r>
        <w:rPr>
          <w:rFonts w:hint="eastAsia" w:ascii="黑体" w:hAnsi="黑体" w:eastAsia="黑体" w:cs="黑体"/>
          <w:color w:val="000000"/>
          <w:kern w:val="0"/>
          <w:sz w:val="28"/>
          <w:szCs w:val="28"/>
          <w:lang w:eastAsia="zh-CN"/>
        </w:rPr>
        <w:t>2022年4月20日</w:t>
      </w:r>
      <w:r>
        <w:rPr>
          <w:rFonts w:hint="eastAsia" w:ascii="黑体" w:hAnsi="黑体" w:eastAsia="黑体" w:cs="黑体"/>
          <w:color w:val="000000"/>
          <w:kern w:val="0"/>
          <w:sz w:val="28"/>
          <w:szCs w:val="28"/>
        </w:rPr>
        <w:t xml:space="preserve">     </w:t>
      </w:r>
      <w:r>
        <w:rPr>
          <w:rFonts w:hint="eastAsia" w:ascii="黑体" w:hAnsi="黑体" w:eastAsia="黑体" w:cs="黑体"/>
          <w:color w:val="000000"/>
          <w:kern w:val="0"/>
          <w:sz w:val="28"/>
          <w:szCs w:val="28"/>
          <w:lang w:eastAsia="zh-CN"/>
        </w:rPr>
        <w:t>实施日期：2022年4月25日</w:t>
      </w:r>
    </w:p>
    <w:p>
      <w:pPr>
        <w:pStyle w:val="2"/>
        <w:bidi w:val="0"/>
        <w:rPr>
          <w:rFonts w:hint="eastAsia"/>
          <w:lang w:eastAsia="zh-CN"/>
        </w:rPr>
      </w:pPr>
      <w:bookmarkStart w:id="32" w:name="_Toc9298"/>
      <w:bookmarkStart w:id="33" w:name="_Toc28188"/>
      <w:r>
        <w:rPr>
          <w:rFonts w:hint="eastAsia"/>
          <w:lang w:eastAsia="zh-CN"/>
        </w:rPr>
        <w:t>城乡居民参保登记-父母非当地城乡居民医保的新生儿参保服务指南</w:t>
      </w:r>
      <w:bookmarkEnd w:id="32"/>
      <w:bookmarkEnd w:id="33"/>
    </w:p>
    <w:tbl>
      <w:tblPr>
        <w:tblStyle w:val="8"/>
        <w:tblpPr w:leftFromText="180" w:rightFromText="180" w:vertAnchor="text" w:horzAnchor="page" w:tblpX="7975" w:tblpY="58"/>
        <w:tblOverlap w:val="never"/>
        <w:tblW w:w="24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2440"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006062229QTT12TH004</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b w:val="0"/>
          <w:bCs/>
          <w:color w:val="auto"/>
          <w:sz w:val="32"/>
          <w:szCs w:val="32"/>
          <w:shd w:val="clear" w:color="auto" w:fill="FFFFFF"/>
          <w:lang w:eastAsia="zh-CN"/>
        </w:rPr>
      </w:pPr>
    </w:p>
    <w:tbl>
      <w:tblPr>
        <w:tblStyle w:val="8"/>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auto"/>
                <w:kern w:val="0"/>
                <w:sz w:val="21"/>
                <w:szCs w:val="21"/>
                <w:lang w:eastAsia="zh-CN"/>
              </w:rPr>
            </w:pPr>
            <w:r>
              <w:rPr>
                <w:rFonts w:ascii="Times New Roman" w:hAnsi="Times New Roman" w:eastAsia="黑体"/>
                <w:color w:val="auto"/>
                <w:kern w:val="0"/>
                <w:sz w:val="21"/>
                <w:szCs w:val="21"/>
              </w:rPr>
              <w:t>适用范围</w:t>
            </w: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auto"/>
                <w:kern w:val="0"/>
                <w:lang w:val="en-US" w:eastAsia="zh-CN"/>
              </w:rPr>
            </w:pPr>
            <w:r>
              <w:rPr>
                <w:rFonts w:hint="eastAsia" w:ascii="Times New Roman" w:hAnsi="Times New Roman"/>
                <w:color w:val="auto"/>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auto"/>
                <w:kern w:val="0"/>
                <w:lang w:eastAsia="zh-CN"/>
              </w:rPr>
            </w:pPr>
            <w:r>
              <w:rPr>
                <w:rFonts w:hint="eastAsia" w:ascii="Times New Roman" w:hAnsi="宋体"/>
                <w:color w:val="auto"/>
                <w:lang w:eastAsia="zh-CN"/>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21"/>
                <w:szCs w:val="21"/>
              </w:rPr>
            </w:pPr>
            <w:r>
              <w:rPr>
                <w:rFonts w:ascii="Times New Roman" w:hAnsi="Times New Roman" w:eastAsia="黑体"/>
                <w:color w:val="auto"/>
                <w:sz w:val="21"/>
                <w:szCs w:val="21"/>
              </w:rPr>
              <w:t>受理机构</w:t>
            </w:r>
          </w:p>
        </w:tc>
        <w:tc>
          <w:tcPr>
            <w:tcW w:w="3307" w:type="dxa"/>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r>
              <w:rPr>
                <w:rFonts w:hint="eastAsia" w:ascii="Times New Roman" w:hAnsi="宋体"/>
                <w:color w:val="auto"/>
                <w:szCs w:val="21"/>
                <w:lang w:val="en-US" w:eastAsia="zh-CN"/>
              </w:rPr>
              <w:t>安棚镇便民服务中心</w:t>
            </w:r>
          </w:p>
          <w:p>
            <w:pPr>
              <w:pageBreakBefore w:val="0"/>
              <w:kinsoku/>
              <w:overflowPunct w:val="0"/>
              <w:topLinePunct w:val="0"/>
              <w:autoSpaceDE/>
              <w:autoSpaceDN/>
              <w:bidi w:val="0"/>
              <w:adjustRightInd w:val="0"/>
              <w:snapToGrid w:val="0"/>
              <w:outlineLvl w:val="9"/>
              <w:rPr>
                <w:rFonts w:ascii="Times New Roman" w:hAnsi="Times New Roman"/>
                <w:color w:val="auto"/>
              </w:rPr>
            </w:pP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kern w:val="0"/>
              </w:rPr>
            </w:pPr>
            <w:r>
              <w:rPr>
                <w:rFonts w:ascii="Times New Roman" w:hAnsi="Times New Roman" w:eastAsia="黑体"/>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auto"/>
                <w:spacing w:val="-2"/>
                <w:lang w:val="en-US" w:eastAsia="zh-CN"/>
              </w:rPr>
            </w:pPr>
            <w:r>
              <w:rPr>
                <w:rFonts w:ascii="Times New Roman" w:hAnsi="宋体"/>
                <w:color w:val="auto"/>
              </w:rPr>
              <w:t>桐柏县</w:t>
            </w:r>
            <w:r>
              <w:rPr>
                <w:rFonts w:hint="eastAsia" w:ascii="Times New Roman" w:hAnsi="宋体"/>
                <w:color w:val="auto"/>
                <w:lang w:val="en-US" w:eastAsia="zh-CN"/>
              </w:rPr>
              <w:t>医疗保障局信息股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kern w:val="0"/>
                <w:sz w:val="21"/>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1个工作日  1个工作日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auto"/>
                <w:szCs w:val="21"/>
              </w:rPr>
            </w:pPr>
            <w:r>
              <w:rPr>
                <w:rFonts w:ascii="Times New Roman" w:hAnsi="宋体"/>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auto"/>
                <w:lang w:val="en-US" w:eastAsia="zh-CN"/>
              </w:rPr>
            </w:pPr>
            <w:r>
              <w:rPr>
                <w:rFonts w:ascii="Times New Roman" w:hAnsi="宋体"/>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21"/>
                <w:szCs w:val="21"/>
              </w:rPr>
            </w:pPr>
            <w:r>
              <w:rPr>
                <w:rFonts w:ascii="Times New Roman" w:hAnsi="Times New Roman" w:eastAsia="黑体"/>
                <w:color w:val="auto"/>
                <w:sz w:val="21"/>
                <w:szCs w:val="21"/>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auto"/>
                <w:szCs w:val="21"/>
                <w:lang w:eastAsia="zh-CN"/>
              </w:rPr>
            </w:pPr>
            <w:r>
              <w:rPr>
                <w:rFonts w:ascii="Times New Roman" w:hAnsi="宋体"/>
                <w:color w:val="auto"/>
                <w:szCs w:val="21"/>
              </w:rPr>
              <w:t>窗口受理</w:t>
            </w:r>
            <w:r>
              <w:rPr>
                <w:rFonts w:hint="eastAsia" w:ascii="Times New Roman" w:hAnsi="宋体"/>
                <w:color w:val="auto"/>
                <w:szCs w:val="21"/>
                <w:lang w:eastAsia="zh-CN"/>
              </w:rPr>
              <w:t>、网上申报</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auto"/>
                <w:lang w:val="en-US" w:eastAsia="zh-CN"/>
              </w:rPr>
            </w:pPr>
            <w:r>
              <w:rPr>
                <w:rFonts w:ascii="Times New Roman" w:hAnsi="宋体"/>
                <w:color w:val="auto"/>
              </w:rPr>
              <w:t>窗口领取</w:t>
            </w:r>
            <w:r>
              <w:rPr>
                <w:rFonts w:hint="eastAsia" w:ascii="Times New Roman" w:hAnsi="宋体"/>
                <w:color w:val="auto"/>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4"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21"/>
                <w:szCs w:val="21"/>
              </w:rPr>
            </w:pPr>
            <w:r>
              <w:rPr>
                <w:rFonts w:ascii="Times New Roman" w:hAnsi="Times New Roman" w:eastAsia="黑体"/>
                <w:color w:val="auto"/>
                <w:kern w:val="0"/>
                <w:sz w:val="21"/>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宋体" w:hAnsi="宋体" w:eastAsia="宋体" w:cs="宋体"/>
                <w:i w:val="0"/>
                <w:caps w:val="0"/>
                <w:color w:val="auto"/>
                <w:spacing w:val="0"/>
                <w:sz w:val="21"/>
                <w:szCs w:val="21"/>
              </w:rPr>
              <w:t>《中华人民共和国社会保险法》（主席令第35号）第八条、第五十七条、第五十八条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21"/>
                <w:szCs w:val="21"/>
              </w:rPr>
            </w:pPr>
            <w:r>
              <w:rPr>
                <w:rFonts w:ascii="Times New Roman" w:hAnsi="Times New Roman" w:eastAsia="黑体"/>
                <w:color w:val="auto"/>
                <w:sz w:val="21"/>
                <w:szCs w:val="21"/>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auto"/>
                <w:kern w:val="0"/>
                <w:szCs w:val="21"/>
                <w:lang w:val="en-US" w:eastAsia="zh-CN"/>
              </w:rPr>
            </w:pPr>
          </w:p>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auto"/>
                <w:kern w:val="0"/>
                <w:szCs w:val="21"/>
                <w:lang w:val="en-US" w:eastAsia="zh-CN"/>
              </w:rPr>
            </w:pPr>
            <w:r>
              <w:rPr>
                <w:rFonts w:ascii="PingFang SC" w:hAnsi="PingFang SC" w:eastAsia="PingFang SC" w:cs="PingFang SC"/>
                <w:i w:val="0"/>
                <w:caps w:val="0"/>
                <w:color w:val="auto"/>
                <w:spacing w:val="0"/>
                <w:sz w:val="21"/>
                <w:szCs w:val="21"/>
              </w:rPr>
              <w:t>父母非当地城乡居民医保的新生儿办理城乡居民参保登记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21"/>
                <w:szCs w:val="21"/>
              </w:rPr>
            </w:pPr>
            <w:r>
              <w:rPr>
                <w:rFonts w:ascii="Times New Roman" w:hAnsi="Times New Roman" w:eastAsia="黑体"/>
                <w:color w:val="auto"/>
                <w:sz w:val="21"/>
                <w:szCs w:val="21"/>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 w:val="21"/>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1、</w:t>
            </w:r>
            <w:r>
              <w:rPr>
                <w:rFonts w:hint="eastAsia" w:ascii="宋体" w:hAnsi="宋体" w:eastAsia="宋体" w:cs="宋体"/>
                <w:i w:val="0"/>
                <w:caps w:val="0"/>
                <w:color w:val="auto"/>
                <w:spacing w:val="0"/>
                <w:sz w:val="21"/>
                <w:szCs w:val="21"/>
              </w:rPr>
              <w:t>城乡居民基本医疗保险参保登记表</w:t>
            </w:r>
          </w:p>
          <w:p>
            <w:pPr>
              <w:pageBreakBefore w:val="0"/>
              <w:kinsoku/>
              <w:overflowPunct w:val="0"/>
              <w:topLinePunct w:val="0"/>
              <w:autoSpaceDE/>
              <w:autoSpaceDN/>
              <w:bidi w:val="0"/>
              <w:adjustRightInd w:val="0"/>
              <w:snapToGrid w:val="0"/>
              <w:outlineLvl w:val="9"/>
              <w:rPr>
                <w:rFonts w:hint="eastAsia" w:ascii="宋体" w:hAnsi="宋体" w:eastAsia="宋体" w:cs="宋体"/>
                <w:i w:val="0"/>
                <w:caps w:val="0"/>
                <w:color w:val="auto"/>
                <w:spacing w:val="0"/>
                <w:sz w:val="21"/>
                <w:szCs w:val="21"/>
              </w:rPr>
            </w:pPr>
            <w:r>
              <w:rPr>
                <w:rFonts w:hint="eastAsia" w:ascii="宋体" w:hAnsi="宋体" w:eastAsia="宋体" w:cs="宋体"/>
                <w:color w:val="auto"/>
                <w:lang w:val="en-US" w:eastAsia="zh-CN"/>
              </w:rPr>
              <w:t>2、</w:t>
            </w:r>
            <w:r>
              <w:rPr>
                <w:rFonts w:hint="eastAsia" w:ascii="宋体" w:hAnsi="宋体" w:eastAsia="宋体" w:cs="宋体"/>
                <w:i w:val="0"/>
                <w:caps w:val="0"/>
                <w:color w:val="auto"/>
                <w:spacing w:val="0"/>
                <w:sz w:val="21"/>
                <w:szCs w:val="21"/>
              </w:rPr>
              <w:t>有效身份证件</w:t>
            </w:r>
          </w:p>
          <w:p>
            <w:pPr>
              <w:pageBreakBefore w:val="0"/>
              <w:kinsoku/>
              <w:overflowPunct w:val="0"/>
              <w:topLinePunct w:val="0"/>
              <w:autoSpaceDE/>
              <w:autoSpaceDN/>
              <w:bidi w:val="0"/>
              <w:adjustRightInd w:val="0"/>
              <w:snapToGrid w:val="0"/>
              <w:outlineLvl w:val="9"/>
              <w:rPr>
                <w:rFonts w:hint="eastAsia" w:ascii="宋体" w:hAnsi="宋体" w:eastAsia="宋体" w:cs="宋体"/>
                <w:i w:val="0"/>
                <w:caps w:val="0"/>
                <w:color w:val="auto"/>
                <w:spacing w:val="0"/>
                <w:sz w:val="21"/>
                <w:szCs w:val="21"/>
                <w:lang w:val="en-US" w:eastAsia="zh-CN"/>
              </w:rPr>
            </w:pPr>
            <w:r>
              <w:rPr>
                <w:rFonts w:hint="eastAsia" w:ascii="宋体" w:hAnsi="宋体" w:eastAsia="宋体" w:cs="宋体"/>
                <w:i w:val="0"/>
                <w:caps w:val="0"/>
                <w:color w:val="auto"/>
                <w:spacing w:val="0"/>
                <w:sz w:val="21"/>
                <w:szCs w:val="21"/>
                <w:lang w:val="en-US" w:eastAsia="zh-CN"/>
              </w:rPr>
              <w:t>3、</w:t>
            </w:r>
            <w:r>
              <w:rPr>
                <w:rFonts w:hint="eastAsia" w:ascii="宋体" w:hAnsi="宋体" w:eastAsia="宋体" w:cs="宋体"/>
                <w:i w:val="0"/>
                <w:caps w:val="0"/>
                <w:color w:val="auto"/>
                <w:spacing w:val="0"/>
                <w:sz w:val="21"/>
                <w:szCs w:val="21"/>
              </w:rPr>
              <w:t>父母一方医疗保险参保凭证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kern w:val="0"/>
                <w:sz w:val="21"/>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eastAsia="黑体"/>
                <w:color w:val="auto"/>
                <w:lang w:val="en-US" w:eastAsia="zh-CN"/>
              </w:rPr>
            </w:pPr>
            <w:r>
              <w:rPr>
                <w:rFonts w:hint="eastAsia" w:ascii="宋体" w:hAnsi="宋体" w:eastAsia="宋体" w:cs="宋体"/>
                <w:i w:val="0"/>
                <w:caps w:val="0"/>
                <w:color w:val="auto"/>
                <w:spacing w:val="0"/>
                <w:sz w:val="21"/>
                <w:szCs w:val="21"/>
              </w:rPr>
              <w:t>申请—受理—审核—办结,现场办理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sz w:val="21"/>
                <w:szCs w:val="21"/>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sz w:val="21"/>
                <w:szCs w:val="21"/>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sz w:val="21"/>
                <w:szCs w:val="21"/>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sz w:val="21"/>
                <w:szCs w:val="21"/>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r>
              <w:rPr>
                <w:rFonts w:ascii="Times New Roman" w:hAnsi="Times New Roman"/>
                <w:color w:val="auto"/>
                <w:kern w:val="0"/>
                <w:szCs w:val="21"/>
              </w:rPr>
              <w:t xml:space="preserve"> 热线电话：12345</w:t>
            </w:r>
            <w:r>
              <w:rPr>
                <w:rFonts w:hint="eastAsia" w:ascii="Times New Roman" w:hAnsi="Times New Roman"/>
                <w:color w:val="auto"/>
                <w:kern w:val="0"/>
                <w:szCs w:val="21"/>
                <w:lang w:val="en-US" w:eastAsia="zh-CN"/>
              </w:rPr>
              <w:t xml:space="preserve">  </w:t>
            </w:r>
          </w:p>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hint="default" w:ascii="Times New Roman" w:hAnsi="Times New Roman" w:eastAsia="宋体"/>
                <w:color w:val="auto"/>
                <w:kern w:val="0"/>
                <w:szCs w:val="21"/>
                <w:lang w:val="en-US" w:eastAsia="zh-CN"/>
              </w:rPr>
            </w:pP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lang w:eastAsia="zh-CN"/>
        </w:rPr>
      </w:pPr>
      <w:r>
        <w:rPr>
          <w:rFonts w:hint="eastAsia" w:ascii="Times New Roman" w:hAnsi="Times New Roman" w:eastAsia="黑体"/>
          <w:color w:val="auto"/>
          <w:kern w:val="0"/>
          <w:sz w:val="28"/>
          <w:szCs w:val="28"/>
          <w:lang w:val="en-US" w:eastAsia="zh-CN"/>
        </w:rPr>
        <w:t xml:space="preserve">                             桐柏县安棚镇便民服务中心发布</w:t>
      </w:r>
    </w:p>
    <w:p>
      <w:pPr>
        <w:pageBreakBefore w:val="0"/>
        <w:kinsoku/>
        <w:topLinePunct w:val="0"/>
        <w:autoSpaceDE/>
        <w:autoSpaceDN/>
        <w:bidi w:val="0"/>
        <w:outlineLvl w:val="9"/>
      </w:pPr>
      <w:r>
        <w:rPr>
          <w:rFonts w:hint="eastAsia" w:ascii="黑体" w:hAnsi="黑体" w:eastAsia="黑体" w:cs="黑体"/>
          <w:color w:val="auto"/>
          <w:kern w:val="0"/>
          <w:sz w:val="28"/>
          <w:szCs w:val="28"/>
        </w:rPr>
        <w:t>发布日期：20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08</w:t>
      </w:r>
      <w:r>
        <w:rPr>
          <w:rFonts w:hint="eastAsia" w:ascii="黑体" w:hAnsi="黑体" w:eastAsia="黑体" w:cs="黑体"/>
          <w:color w:val="auto"/>
          <w:kern w:val="0"/>
          <w:sz w:val="28"/>
          <w:szCs w:val="28"/>
        </w:rPr>
        <w:t xml:space="preserve">日      </w:t>
      </w:r>
      <w:r>
        <w:rPr>
          <w:rFonts w:hint="eastAsia" w:ascii="黑体" w:hAnsi="黑体" w:eastAsia="黑体" w:cs="黑体"/>
          <w:color w:val="auto"/>
          <w:kern w:val="0"/>
          <w:sz w:val="28"/>
          <w:szCs w:val="28"/>
          <w:lang w:eastAsia="zh-CN"/>
        </w:rPr>
        <w:t>实施日期：</w:t>
      </w:r>
      <w:r>
        <w:rPr>
          <w:rFonts w:hint="eastAsia" w:ascii="黑体" w:hAnsi="黑体" w:eastAsia="黑体" w:cs="黑体"/>
          <w:color w:val="auto"/>
          <w:kern w:val="0"/>
          <w:sz w:val="28"/>
          <w:szCs w:val="28"/>
        </w:rPr>
        <w:t>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08</w:t>
      </w:r>
      <w:r>
        <w:rPr>
          <w:rFonts w:hint="eastAsia" w:ascii="黑体" w:hAnsi="黑体" w:eastAsia="黑体" w:cs="黑体"/>
          <w:color w:val="auto"/>
          <w:kern w:val="0"/>
          <w:sz w:val="28"/>
          <w:szCs w:val="28"/>
        </w:rPr>
        <w:t>日</w:t>
      </w:r>
    </w:p>
    <w:p>
      <w:pPr>
        <w:pStyle w:val="2"/>
        <w:bidi w:val="0"/>
        <w:rPr>
          <w:rFonts w:hint="eastAsia"/>
          <w:lang w:eastAsia="zh-CN"/>
        </w:rPr>
      </w:pPr>
      <w:bookmarkStart w:id="34" w:name="_Toc26435"/>
      <w:bookmarkStart w:id="35" w:name="_Toc14601"/>
      <w:r>
        <w:rPr>
          <w:rFonts w:hint="eastAsia"/>
          <w:lang w:eastAsia="zh-CN"/>
        </w:rPr>
        <w:t>城乡居民参保登记-父母一方参加居民医保的新生儿参保</w:t>
      </w:r>
      <w:bookmarkEnd w:id="34"/>
      <w:bookmarkStart w:id="36" w:name="_Toc22776"/>
      <w:r>
        <w:rPr>
          <w:rFonts w:hint="eastAsia"/>
          <w:lang w:eastAsia="zh-CN"/>
        </w:rPr>
        <w:t>服务指南</w:t>
      </w:r>
      <w:bookmarkEnd w:id="35"/>
      <w:bookmarkEnd w:id="36"/>
    </w:p>
    <w:tbl>
      <w:tblPr>
        <w:tblStyle w:val="8"/>
        <w:tblpPr w:leftFromText="180" w:rightFromText="180" w:vertAnchor="text" w:horzAnchor="page" w:tblpX="8065" w:tblpY="313"/>
        <w:tblOverlap w:val="never"/>
        <w:tblW w:w="24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2440"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006062229QTT12TH003</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b w:val="0"/>
          <w:bCs/>
          <w:color w:val="auto"/>
          <w:sz w:val="32"/>
          <w:szCs w:val="32"/>
          <w:shd w:val="clear" w:color="auto" w:fill="FFFFFF"/>
          <w:lang w:eastAsia="zh-CN"/>
        </w:rPr>
      </w:pPr>
    </w:p>
    <w:tbl>
      <w:tblPr>
        <w:tblStyle w:val="8"/>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auto"/>
                <w:kern w:val="0"/>
                <w:szCs w:val="21"/>
                <w:lang w:eastAsia="zh-CN"/>
              </w:rPr>
            </w:pPr>
            <w:r>
              <w:rPr>
                <w:rFonts w:hint="eastAsia" w:ascii="Times New Roman" w:hAnsi="Times New Roman" w:eastAsia="黑体"/>
                <w:color w:val="auto"/>
                <w:kern w:val="0"/>
                <w:sz w:val="18"/>
                <w:szCs w:val="18"/>
                <w:lang w:eastAsia="zh-CN"/>
              </w:rPr>
              <w:t>（五号黑体）</w:t>
            </w: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auto"/>
                <w:kern w:val="0"/>
                <w:lang w:val="en-US" w:eastAsia="zh-CN"/>
              </w:rPr>
            </w:pPr>
            <w:r>
              <w:rPr>
                <w:rFonts w:hint="eastAsia" w:ascii="Times New Roman" w:hAnsi="Times New Roman"/>
                <w:color w:val="auto"/>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auto"/>
                <w:kern w:val="0"/>
                <w:lang w:eastAsia="zh-CN"/>
              </w:rPr>
            </w:pPr>
            <w:r>
              <w:rPr>
                <w:rFonts w:hint="eastAsia" w:ascii="Times New Roman" w:hAnsi="宋体"/>
                <w:color w:val="auto"/>
                <w:lang w:eastAsia="zh-CN"/>
              </w:rPr>
              <w:t>公共服务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受理机构</w:t>
            </w:r>
          </w:p>
        </w:tc>
        <w:tc>
          <w:tcPr>
            <w:tcW w:w="3307" w:type="dxa"/>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r>
              <w:rPr>
                <w:rFonts w:hint="eastAsia" w:ascii="Times New Roman" w:hAnsi="宋体"/>
                <w:color w:val="auto"/>
                <w:szCs w:val="21"/>
                <w:lang w:val="en-US" w:eastAsia="zh-CN"/>
              </w:rPr>
              <w:t>安棚镇便民服务中心</w:t>
            </w:r>
          </w:p>
          <w:p>
            <w:pPr>
              <w:pageBreakBefore w:val="0"/>
              <w:kinsoku/>
              <w:overflowPunct w:val="0"/>
              <w:topLinePunct w:val="0"/>
              <w:autoSpaceDE/>
              <w:autoSpaceDN/>
              <w:bidi w:val="0"/>
              <w:adjustRightInd w:val="0"/>
              <w:snapToGrid w:val="0"/>
              <w:outlineLvl w:val="9"/>
              <w:rPr>
                <w:rFonts w:ascii="Times New Roman" w:hAnsi="Times New Roman"/>
                <w:color w:val="auto"/>
              </w:rPr>
            </w:pP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kern w:val="0"/>
              </w:rPr>
            </w:pPr>
            <w:r>
              <w:rPr>
                <w:rFonts w:ascii="Times New Roman" w:hAnsi="Times New Roman" w:eastAsia="黑体"/>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auto"/>
                <w:spacing w:val="-2"/>
                <w:lang w:val="en-US" w:eastAsia="zh-CN"/>
              </w:rPr>
            </w:pPr>
            <w:r>
              <w:rPr>
                <w:rFonts w:ascii="Times New Roman" w:hAnsi="宋体"/>
                <w:color w:val="auto"/>
              </w:rPr>
              <w:t>桐柏县</w:t>
            </w:r>
            <w:r>
              <w:rPr>
                <w:rFonts w:hint="eastAsia" w:ascii="Times New Roman" w:hAnsi="宋体"/>
                <w:color w:val="auto"/>
                <w:lang w:val="en-US" w:eastAsia="zh-CN"/>
              </w:rPr>
              <w:t>医疗保障局信息股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1个工作日  1个工作日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auto"/>
                <w:szCs w:val="21"/>
              </w:rPr>
            </w:pPr>
            <w:r>
              <w:rPr>
                <w:rFonts w:ascii="Times New Roman" w:hAnsi="宋体"/>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auto"/>
                <w:lang w:val="en-US" w:eastAsia="zh-CN"/>
              </w:rPr>
            </w:pPr>
            <w:r>
              <w:rPr>
                <w:rFonts w:ascii="Times New Roman" w:hAnsi="宋体"/>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auto"/>
                <w:szCs w:val="21"/>
                <w:lang w:eastAsia="zh-CN"/>
              </w:rPr>
            </w:pPr>
            <w:r>
              <w:rPr>
                <w:rFonts w:ascii="Times New Roman" w:hAnsi="宋体"/>
                <w:color w:val="auto"/>
                <w:szCs w:val="21"/>
              </w:rPr>
              <w:t>窗口受理</w:t>
            </w:r>
            <w:r>
              <w:rPr>
                <w:rFonts w:hint="eastAsia" w:ascii="Times New Roman" w:hAnsi="宋体"/>
                <w:color w:val="auto"/>
                <w:szCs w:val="21"/>
                <w:lang w:eastAsia="zh-CN"/>
              </w:rPr>
              <w:t>、网上申报</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auto"/>
                <w:lang w:val="en-US" w:eastAsia="zh-CN"/>
              </w:rPr>
            </w:pPr>
            <w:r>
              <w:rPr>
                <w:rFonts w:ascii="Times New Roman" w:hAnsi="宋体"/>
                <w:color w:val="auto"/>
              </w:rPr>
              <w:t>窗口领取</w:t>
            </w:r>
            <w:r>
              <w:rPr>
                <w:rFonts w:hint="eastAsia" w:ascii="Times New Roman" w:hAnsi="宋体"/>
                <w:color w:val="auto"/>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4"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kern w:val="0"/>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1.《中华人民共和国社会保险法》（主席令第35号）第二十五条</w:t>
            </w:r>
          </w:p>
          <w:p>
            <w:pPr>
              <w:pageBreakBefore w:val="0"/>
              <w:kinsoku/>
              <w:overflowPunct w:val="0"/>
              <w:topLinePunct w:val="0"/>
              <w:autoSpaceDE/>
              <w:autoSpaceDN/>
              <w:bidi w:val="0"/>
              <w:adjustRightInd w:val="0"/>
              <w:snapToGrid w:val="0"/>
              <w:ind w:firstLine="420" w:firstLineChars="200"/>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2.《香港澳门台湾居民在内地（大陆）参加社会保险暂行办法》（人力资源和社会保障部、国家医疗保障局令第41号）第二条、第三条、第四条、第十四条</w:t>
            </w:r>
          </w:p>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宋体" w:hAnsi="宋体" w:eastAsia="宋体" w:cs="宋体"/>
                <w:color w:val="auto"/>
                <w:lang w:val="en-US" w:eastAsia="zh-CN"/>
              </w:rPr>
              <w:t>3.《关于印发&lt;外国人在中国永久居留享有相关待遇的办法&gt;的通知》（人社部发〔2012〕53号）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szCs w:val="24"/>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auto"/>
                <w:kern w:val="0"/>
                <w:szCs w:val="21"/>
                <w:lang w:val="en-US" w:eastAsia="zh-CN"/>
              </w:rPr>
            </w:pPr>
          </w:p>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新生儿母或父参加当地城乡居民医保的新生儿办理城乡居民参保登记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1、</w:t>
            </w:r>
            <w:r>
              <w:rPr>
                <w:rFonts w:hint="eastAsia" w:ascii="宋体" w:hAnsi="宋体" w:eastAsia="宋体" w:cs="宋体"/>
                <w:i w:val="0"/>
                <w:caps w:val="0"/>
                <w:color w:val="auto"/>
                <w:spacing w:val="0"/>
                <w:sz w:val="21"/>
                <w:szCs w:val="21"/>
              </w:rPr>
              <w:t>城乡居民基本医疗保险参保登记表</w:t>
            </w:r>
          </w:p>
          <w:p>
            <w:pPr>
              <w:pageBreakBefore w:val="0"/>
              <w:kinsoku/>
              <w:overflowPunct w:val="0"/>
              <w:topLinePunct w:val="0"/>
              <w:autoSpaceDE/>
              <w:autoSpaceDN/>
              <w:bidi w:val="0"/>
              <w:adjustRightInd w:val="0"/>
              <w:snapToGrid w:val="0"/>
              <w:outlineLvl w:val="9"/>
              <w:rPr>
                <w:rFonts w:hint="eastAsia" w:ascii="宋体" w:hAnsi="宋体" w:eastAsia="宋体" w:cs="宋体"/>
                <w:i w:val="0"/>
                <w:caps w:val="0"/>
                <w:color w:val="auto"/>
                <w:spacing w:val="0"/>
                <w:sz w:val="21"/>
                <w:szCs w:val="21"/>
                <w:lang w:val="en-US" w:eastAsia="zh-CN"/>
              </w:rPr>
            </w:pPr>
            <w:r>
              <w:rPr>
                <w:rFonts w:hint="eastAsia" w:ascii="宋体" w:hAnsi="宋体" w:eastAsia="宋体" w:cs="宋体"/>
                <w:color w:val="auto"/>
                <w:lang w:val="en-US" w:eastAsia="zh-CN"/>
              </w:rPr>
              <w:t>2、</w:t>
            </w:r>
            <w:r>
              <w:rPr>
                <w:rFonts w:hint="eastAsia" w:ascii="宋体" w:hAnsi="宋体" w:cs="宋体"/>
                <w:i w:val="0"/>
                <w:caps w:val="0"/>
                <w:color w:val="auto"/>
                <w:spacing w:val="0"/>
                <w:sz w:val="21"/>
                <w:szCs w:val="21"/>
                <w:lang w:eastAsia="zh-CN"/>
              </w:rPr>
              <w:t>出生医学证明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eastAsia="黑体"/>
                <w:color w:val="auto"/>
                <w:lang w:val="en-US" w:eastAsia="zh-CN"/>
              </w:rPr>
            </w:pPr>
            <w:r>
              <w:rPr>
                <w:rFonts w:hint="eastAsia" w:ascii="宋体" w:hAnsi="宋体" w:eastAsia="宋体" w:cs="宋体"/>
                <w:i w:val="0"/>
                <w:caps w:val="0"/>
                <w:color w:val="auto"/>
                <w:spacing w:val="0"/>
                <w:sz w:val="21"/>
                <w:szCs w:val="21"/>
              </w:rPr>
              <w:t>申请—受理—审核—办结,现场办理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ascii="Times New Roman" w:hAnsi="Times New Roman"/>
                <w:color w:val="auto"/>
                <w:kern w:val="0"/>
                <w:szCs w:val="21"/>
              </w:rPr>
              <w:t xml:space="preserve"> 热线电话：12345</w:t>
            </w:r>
            <w:r>
              <w:rPr>
                <w:rFonts w:hint="eastAsia" w:ascii="Times New Roman" w:hAnsi="Times New Roman"/>
                <w:color w:val="auto"/>
                <w:kern w:val="0"/>
                <w:szCs w:val="21"/>
                <w:lang w:val="en-US" w:eastAsia="zh-CN"/>
              </w:rPr>
              <w:t xml:space="preserve"> 监督电话：0377-68358229</w:t>
            </w:r>
          </w:p>
          <w:p>
            <w:pPr>
              <w:pageBreakBefore w:val="0"/>
              <w:kinsoku/>
              <w:overflowPunct w:val="0"/>
              <w:topLinePunct w:val="0"/>
              <w:autoSpaceDE/>
              <w:autoSpaceDN/>
              <w:bidi w:val="0"/>
              <w:adjustRightInd w:val="0"/>
              <w:snapToGrid w:val="0"/>
              <w:ind w:firstLine="420" w:firstLineChars="200"/>
              <w:outlineLvl w:val="9"/>
              <w:rPr>
                <w:rFonts w:hint="eastAsia" w:ascii="Times New Roman" w:hAnsi="Times New Roman" w:eastAsia="宋体"/>
                <w:color w:val="auto"/>
                <w:kern w:val="0"/>
                <w:szCs w:val="21"/>
                <w:lang w:val="en-US" w:eastAsia="zh-CN"/>
              </w:rPr>
            </w:pP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lang w:eastAsia="zh-CN"/>
        </w:rPr>
      </w:pPr>
      <w:r>
        <w:rPr>
          <w:rFonts w:hint="eastAsia" w:ascii="Times New Roman" w:hAnsi="Times New Roman" w:eastAsia="黑体"/>
          <w:color w:val="auto"/>
          <w:kern w:val="0"/>
          <w:sz w:val="28"/>
          <w:szCs w:val="28"/>
          <w:lang w:val="en-US" w:eastAsia="zh-CN"/>
        </w:rPr>
        <w:t xml:space="preserve">                             桐柏县安棚镇便民服务中心发布</w:t>
      </w:r>
    </w:p>
    <w:p>
      <w:pPr>
        <w:pageBreakBefore w:val="0"/>
        <w:kinsoku/>
        <w:overflowPunct w:val="0"/>
        <w:topLinePunct w:val="0"/>
        <w:autoSpaceDE/>
        <w:autoSpaceDN/>
        <w:bidi w:val="0"/>
        <w:adjustRightInd w:val="0"/>
        <w:snapToGrid w:val="0"/>
        <w:jc w:val="left"/>
        <w:outlineLvl w:val="9"/>
      </w:pPr>
      <w:r>
        <w:rPr>
          <w:rFonts w:hint="eastAsia" w:ascii="黑体" w:hAnsi="黑体" w:eastAsia="黑体" w:cs="黑体"/>
          <w:color w:val="auto"/>
          <w:kern w:val="0"/>
          <w:sz w:val="28"/>
          <w:szCs w:val="28"/>
        </w:rPr>
        <w:t>发布日期：20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月0</w:t>
      </w:r>
      <w:r>
        <w:rPr>
          <w:rFonts w:hint="eastAsia" w:ascii="黑体" w:hAnsi="黑体" w:eastAsia="黑体" w:cs="黑体"/>
          <w:color w:val="auto"/>
          <w:kern w:val="0"/>
          <w:sz w:val="28"/>
          <w:szCs w:val="28"/>
          <w:lang w:val="en-US" w:eastAsia="zh-CN"/>
        </w:rPr>
        <w:t>8</w:t>
      </w:r>
      <w:r>
        <w:rPr>
          <w:rFonts w:hint="eastAsia" w:ascii="黑体" w:hAnsi="黑体" w:eastAsia="黑体" w:cs="黑体"/>
          <w:color w:val="auto"/>
          <w:kern w:val="0"/>
          <w:sz w:val="28"/>
          <w:szCs w:val="28"/>
        </w:rPr>
        <w:t>日         施日期：20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08</w:t>
      </w:r>
      <w:r>
        <w:rPr>
          <w:rFonts w:hint="eastAsia" w:ascii="黑体" w:hAnsi="黑体" w:eastAsia="黑体" w:cs="黑体"/>
          <w:color w:val="auto"/>
          <w:kern w:val="0"/>
          <w:sz w:val="28"/>
          <w:szCs w:val="28"/>
        </w:rPr>
        <w:t>日</w:t>
      </w:r>
    </w:p>
    <w:p>
      <w:pPr>
        <w:pStyle w:val="2"/>
        <w:bidi w:val="0"/>
        <w:rPr>
          <w:rFonts w:hint="eastAsia"/>
          <w:lang w:eastAsia="zh-CN"/>
        </w:rPr>
      </w:pPr>
      <w:bookmarkStart w:id="37" w:name="_Toc20419"/>
      <w:bookmarkStart w:id="38" w:name="_Toc15309"/>
      <w:r>
        <w:rPr>
          <w:rFonts w:hint="eastAsia"/>
          <w:lang w:eastAsia="zh-CN"/>
        </w:rPr>
        <w:t>城乡居民参保信息变更登记（非关键信息变更）服务指南</w:t>
      </w:r>
      <w:bookmarkEnd w:id="37"/>
      <w:bookmarkEnd w:id="38"/>
    </w:p>
    <w:tbl>
      <w:tblPr>
        <w:tblStyle w:val="8"/>
        <w:tblpPr w:leftFromText="180" w:rightFromText="180" w:vertAnchor="text" w:horzAnchor="page" w:tblpX="7900" w:tblpY="218"/>
        <w:tblOverlap w:val="never"/>
        <w:tblW w:w="24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52"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006062229QTO792B001</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b w:val="0"/>
          <w:bCs/>
          <w:color w:val="auto"/>
          <w:sz w:val="32"/>
          <w:szCs w:val="32"/>
          <w:shd w:val="clear" w:color="auto" w:fill="FFFFFF"/>
          <w:lang w:eastAsia="zh-CN"/>
        </w:rPr>
      </w:pPr>
    </w:p>
    <w:tbl>
      <w:tblPr>
        <w:tblStyle w:val="8"/>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auto"/>
                <w:kern w:val="0"/>
                <w:szCs w:val="21"/>
                <w:lang w:eastAsia="zh-CN"/>
              </w:rPr>
            </w:pPr>
            <w:r>
              <w:rPr>
                <w:rFonts w:ascii="Times New Roman" w:hAnsi="Times New Roman" w:eastAsia="黑体"/>
                <w:color w:val="auto"/>
                <w:kern w:val="0"/>
                <w:szCs w:val="21"/>
              </w:rPr>
              <w:t>适用范围</w:t>
            </w: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auto"/>
                <w:kern w:val="0"/>
                <w:lang w:val="en-US" w:eastAsia="zh-CN"/>
              </w:rPr>
            </w:pPr>
            <w:r>
              <w:rPr>
                <w:rFonts w:hint="eastAsia" w:ascii="宋体" w:hAnsi="宋体" w:eastAsia="宋体" w:cs="宋体"/>
                <w:i w:val="0"/>
                <w:caps w:val="0"/>
                <w:color w:val="auto"/>
                <w:spacing w:val="0"/>
                <w:sz w:val="21"/>
                <w:szCs w:val="21"/>
              </w:rPr>
              <w:t>自然人、行政机关、其他组织</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auto"/>
                <w:kern w:val="0"/>
                <w:lang w:eastAsia="zh-CN"/>
              </w:rPr>
            </w:pPr>
            <w:r>
              <w:rPr>
                <w:rFonts w:hint="eastAsia" w:ascii="Times New Roman" w:hAnsi="Times New Roman" w:eastAsia="宋体"/>
                <w:color w:val="auto"/>
                <w:kern w:val="0"/>
                <w:lang w:eastAsia="zh-CN"/>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受理机构</w:t>
            </w:r>
          </w:p>
        </w:tc>
        <w:tc>
          <w:tcPr>
            <w:tcW w:w="3307" w:type="dxa"/>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r>
              <w:rPr>
                <w:rFonts w:hint="eastAsia" w:ascii="Times New Roman" w:hAnsi="宋体"/>
                <w:color w:val="auto"/>
                <w:szCs w:val="21"/>
                <w:lang w:val="en-US" w:eastAsia="zh-CN"/>
              </w:rPr>
              <w:t>安棚镇便民服务中心</w:t>
            </w:r>
          </w:p>
          <w:p>
            <w:pPr>
              <w:pageBreakBefore w:val="0"/>
              <w:kinsoku/>
              <w:overflowPunct w:val="0"/>
              <w:topLinePunct w:val="0"/>
              <w:autoSpaceDE/>
              <w:autoSpaceDN/>
              <w:bidi w:val="0"/>
              <w:adjustRightInd w:val="0"/>
              <w:snapToGrid w:val="0"/>
              <w:outlineLvl w:val="9"/>
              <w:rPr>
                <w:rFonts w:ascii="Times New Roman" w:hAnsi="Times New Roman"/>
                <w:color w:val="auto"/>
              </w:rPr>
            </w:pP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kern w:val="0"/>
              </w:rPr>
            </w:pPr>
            <w:r>
              <w:rPr>
                <w:rFonts w:ascii="Times New Roman" w:hAnsi="Times New Roman" w:eastAsia="黑体"/>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auto"/>
                <w:spacing w:val="-2"/>
                <w:lang w:val="en-US" w:eastAsia="zh-CN"/>
              </w:rPr>
            </w:pPr>
            <w:r>
              <w:rPr>
                <w:rFonts w:ascii="Times New Roman" w:hAnsi="宋体"/>
                <w:color w:val="auto"/>
              </w:rPr>
              <w:t>桐柏县</w:t>
            </w:r>
            <w:r>
              <w:rPr>
                <w:rFonts w:hint="eastAsia" w:ascii="Times New Roman" w:hAnsi="宋体"/>
                <w:color w:val="auto"/>
                <w:lang w:val="en-US" w:eastAsia="zh-CN"/>
              </w:rPr>
              <w:t>医疗保障局信息股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1个工作日  1个工作日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auto"/>
                <w:szCs w:val="21"/>
              </w:rPr>
            </w:pPr>
            <w:r>
              <w:rPr>
                <w:rFonts w:ascii="Times New Roman" w:hAnsi="宋体"/>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auto"/>
                <w:lang w:val="en-US" w:eastAsia="zh-CN"/>
              </w:rPr>
            </w:pPr>
            <w:r>
              <w:rPr>
                <w:rFonts w:ascii="Times New Roman" w:hAnsi="宋体"/>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auto"/>
                <w:szCs w:val="21"/>
                <w:lang w:eastAsia="zh-CN"/>
              </w:rPr>
            </w:pPr>
            <w:r>
              <w:rPr>
                <w:rFonts w:ascii="Times New Roman" w:hAnsi="宋体"/>
                <w:color w:val="auto"/>
                <w:szCs w:val="21"/>
              </w:rPr>
              <w:t>窗口受理</w:t>
            </w:r>
            <w:r>
              <w:rPr>
                <w:rFonts w:hint="eastAsia" w:ascii="Times New Roman" w:hAnsi="宋体"/>
                <w:color w:val="auto"/>
                <w:szCs w:val="21"/>
                <w:lang w:eastAsia="zh-CN"/>
              </w:rPr>
              <w:t>、网上申报</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auto"/>
                <w:lang w:val="en-US" w:eastAsia="zh-CN"/>
              </w:rPr>
            </w:pPr>
            <w:r>
              <w:rPr>
                <w:rFonts w:ascii="Times New Roman" w:hAnsi="宋体"/>
                <w:color w:val="auto"/>
              </w:rPr>
              <w:t>窗口领取</w:t>
            </w:r>
            <w:r>
              <w:rPr>
                <w:rFonts w:hint="eastAsia" w:ascii="Times New Roman" w:hAnsi="宋体"/>
                <w:color w:val="auto"/>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4"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kern w:val="0"/>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宋体"/>
                <w:color w:val="auto"/>
                <w:lang w:val="en-US" w:eastAsia="zh-CN"/>
              </w:rPr>
            </w:pPr>
            <w:r>
              <w:rPr>
                <w:rFonts w:hint="eastAsia" w:ascii="Times New Roman" w:hAnsi="宋体"/>
                <w:color w:val="auto"/>
                <w:lang w:val="en-US" w:eastAsia="zh-CN"/>
              </w:rPr>
              <w:t>《中华人民共和国社会保险法》（主席令第35号）第八条、第五十七条、第五十八条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szCs w:val="24"/>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auto"/>
                <w:kern w:val="0"/>
                <w:szCs w:val="21"/>
                <w:lang w:val="en-US" w:eastAsia="zh-CN"/>
              </w:rPr>
            </w:pPr>
          </w:p>
          <w:p>
            <w:pPr>
              <w:pageBreakBefore w:val="0"/>
              <w:numPr>
                <w:ilvl w:val="0"/>
                <w:numId w:val="0"/>
              </w:numPr>
              <w:kinsoku/>
              <w:overflowPunct w:val="0"/>
              <w:topLinePunct w:val="0"/>
              <w:autoSpaceDE/>
              <w:autoSpaceDN/>
              <w:bidi w:val="0"/>
              <w:adjustRightInd w:val="0"/>
              <w:snapToGrid w:val="0"/>
              <w:outlineLvl w:val="9"/>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城乡居民参保信息变更登记（非关键信息变更）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宋体" w:hAnsi="宋体" w:eastAsia="宋体" w:cs="宋体"/>
                <w:i w:val="0"/>
                <w:caps w:val="0"/>
                <w:color w:val="auto"/>
                <w:spacing w:val="0"/>
                <w:sz w:val="21"/>
                <w:szCs w:val="21"/>
              </w:rPr>
            </w:pPr>
            <w:r>
              <w:rPr>
                <w:rFonts w:hint="eastAsia" w:ascii="宋体" w:hAnsi="宋体" w:cs="宋体"/>
                <w:i w:val="0"/>
                <w:caps w:val="0"/>
                <w:color w:val="auto"/>
                <w:spacing w:val="0"/>
                <w:sz w:val="21"/>
                <w:szCs w:val="21"/>
                <w:lang w:val="en-US" w:eastAsia="zh-CN"/>
              </w:rPr>
              <w:t>1、</w:t>
            </w:r>
            <w:r>
              <w:rPr>
                <w:rFonts w:hint="eastAsia" w:ascii="宋体" w:hAnsi="宋体" w:eastAsia="宋体" w:cs="宋体"/>
                <w:i w:val="0"/>
                <w:caps w:val="0"/>
                <w:color w:val="auto"/>
                <w:spacing w:val="0"/>
                <w:sz w:val="21"/>
                <w:szCs w:val="21"/>
              </w:rPr>
              <w:t>医保电子凭证或有效身份证件或社会保障卡</w:t>
            </w:r>
          </w:p>
          <w:p>
            <w:pPr>
              <w:pageBreakBefore w:val="0"/>
              <w:numPr>
                <w:ilvl w:val="0"/>
                <w:numId w:val="0"/>
              </w:numPr>
              <w:kinsoku/>
              <w:overflowPunct w:val="0"/>
              <w:topLinePunct w:val="0"/>
              <w:autoSpaceDE/>
              <w:autoSpaceDN/>
              <w:bidi w:val="0"/>
              <w:adjustRightInd w:val="0"/>
              <w:snapToGrid w:val="0"/>
              <w:outlineLvl w:val="9"/>
              <w:rPr>
                <w:rFonts w:hint="eastAsia" w:ascii="PingFang SC" w:hAnsi="PingFang SC" w:eastAsia="PingFang SC" w:cs="PingFang SC"/>
                <w:i w:val="0"/>
                <w:caps w:val="0"/>
                <w:color w:val="auto"/>
                <w:spacing w:val="0"/>
                <w:sz w:val="21"/>
                <w:szCs w:val="21"/>
                <w:lang w:val="en-US" w:eastAsia="zh-CN"/>
              </w:rPr>
            </w:pPr>
            <w:r>
              <w:rPr>
                <w:rFonts w:hint="eastAsia" w:ascii="宋体" w:hAnsi="宋体" w:cs="宋体"/>
                <w:i w:val="0"/>
                <w:caps w:val="0"/>
                <w:color w:val="auto"/>
                <w:spacing w:val="0"/>
                <w:sz w:val="21"/>
                <w:szCs w:val="21"/>
                <w:lang w:val="en-US" w:eastAsia="zh-CN"/>
              </w:rPr>
              <w:t>2、基本医疗保险城乡居民参保信息变更登记表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eastAsia="黑体"/>
                <w:color w:val="auto"/>
                <w:lang w:val="en-US" w:eastAsia="zh-CN"/>
              </w:rPr>
            </w:pPr>
            <w:r>
              <w:rPr>
                <w:rFonts w:hint="eastAsia" w:ascii="宋体" w:hAnsi="宋体" w:eastAsia="宋体" w:cs="宋体"/>
                <w:i w:val="0"/>
                <w:caps w:val="0"/>
                <w:color w:val="auto"/>
                <w:spacing w:val="0"/>
                <w:sz w:val="21"/>
                <w:szCs w:val="21"/>
              </w:rPr>
              <w:t>申请—受理—审核—办结,现场办理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ascii="Times New Roman" w:hAnsi="Times New Roman"/>
                <w:color w:val="auto"/>
                <w:kern w:val="0"/>
                <w:szCs w:val="21"/>
              </w:rPr>
              <w:t xml:space="preserve"> 热线电话：12345</w:t>
            </w:r>
            <w:r>
              <w:rPr>
                <w:rFonts w:hint="eastAsia" w:ascii="Times New Roman" w:hAnsi="Times New Roman"/>
                <w:color w:val="auto"/>
                <w:kern w:val="0"/>
                <w:szCs w:val="21"/>
                <w:lang w:val="en-US" w:eastAsia="zh-CN"/>
              </w:rPr>
              <w:t xml:space="preserve"> 监督电话：0377-68358229</w:t>
            </w:r>
          </w:p>
          <w:p>
            <w:pPr>
              <w:pageBreakBefore w:val="0"/>
              <w:kinsoku/>
              <w:overflowPunct w:val="0"/>
              <w:topLinePunct w:val="0"/>
              <w:autoSpaceDE/>
              <w:autoSpaceDN/>
              <w:bidi w:val="0"/>
              <w:adjustRightInd w:val="0"/>
              <w:snapToGrid w:val="0"/>
              <w:ind w:firstLine="420" w:firstLineChars="200"/>
              <w:outlineLvl w:val="9"/>
              <w:rPr>
                <w:rFonts w:hint="eastAsia" w:ascii="Times New Roman" w:hAnsi="Times New Roman" w:eastAsia="宋体"/>
                <w:color w:val="auto"/>
                <w:kern w:val="0"/>
                <w:szCs w:val="21"/>
                <w:lang w:val="en-US" w:eastAsia="zh-CN"/>
              </w:rPr>
            </w:pP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lang w:eastAsia="zh-CN"/>
        </w:rPr>
      </w:pPr>
      <w:r>
        <w:rPr>
          <w:rFonts w:hint="eastAsia" w:ascii="Times New Roman" w:hAnsi="Times New Roman" w:eastAsia="黑体"/>
          <w:color w:val="auto"/>
          <w:kern w:val="0"/>
          <w:sz w:val="28"/>
          <w:szCs w:val="28"/>
          <w:lang w:val="en-US" w:eastAsia="zh-CN"/>
        </w:rPr>
        <w:t xml:space="preserve">                             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lang w:eastAsia="zh-CN"/>
        </w:rPr>
      </w:pPr>
      <w:r>
        <w:rPr>
          <w:rFonts w:hint="eastAsia" w:ascii="黑体" w:hAnsi="黑体" w:eastAsia="黑体" w:cs="黑体"/>
          <w:color w:val="auto"/>
          <w:kern w:val="0"/>
          <w:sz w:val="28"/>
          <w:szCs w:val="28"/>
        </w:rPr>
        <w:t>发布日期：20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月0</w:t>
      </w:r>
      <w:r>
        <w:rPr>
          <w:rFonts w:hint="eastAsia" w:ascii="黑体" w:hAnsi="黑体" w:eastAsia="黑体" w:cs="黑体"/>
          <w:color w:val="auto"/>
          <w:kern w:val="0"/>
          <w:sz w:val="28"/>
          <w:szCs w:val="28"/>
          <w:lang w:val="en-US" w:eastAsia="zh-CN"/>
        </w:rPr>
        <w:t>8</w:t>
      </w:r>
      <w:r>
        <w:rPr>
          <w:rFonts w:hint="eastAsia" w:ascii="黑体" w:hAnsi="黑体" w:eastAsia="黑体" w:cs="黑体"/>
          <w:color w:val="auto"/>
          <w:kern w:val="0"/>
          <w:sz w:val="28"/>
          <w:szCs w:val="28"/>
        </w:rPr>
        <w:t xml:space="preserve">日      </w:t>
      </w:r>
      <w:r>
        <w:rPr>
          <w:rFonts w:hint="eastAsia" w:ascii="黑体" w:hAnsi="黑体" w:eastAsia="黑体" w:cs="黑体"/>
          <w:color w:val="auto"/>
          <w:kern w:val="0"/>
          <w:sz w:val="28"/>
          <w:szCs w:val="28"/>
          <w:lang w:eastAsia="zh-CN"/>
        </w:rPr>
        <w:t>实施日期：</w:t>
      </w:r>
      <w:r>
        <w:rPr>
          <w:rFonts w:hint="eastAsia" w:ascii="黑体" w:hAnsi="黑体" w:eastAsia="黑体" w:cs="黑体"/>
          <w:color w:val="auto"/>
          <w:kern w:val="0"/>
          <w:sz w:val="28"/>
          <w:szCs w:val="28"/>
        </w:rPr>
        <w:t>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08</w:t>
      </w:r>
      <w:r>
        <w:rPr>
          <w:rFonts w:hint="eastAsia" w:ascii="黑体" w:hAnsi="黑体" w:eastAsia="黑体" w:cs="黑体"/>
          <w:color w:val="auto"/>
          <w:kern w:val="0"/>
          <w:sz w:val="28"/>
          <w:szCs w:val="28"/>
        </w:rPr>
        <w:t>日</w:t>
      </w:r>
    </w:p>
    <w:p>
      <w:pPr>
        <w:pageBreakBefore w:val="0"/>
        <w:kinsoku/>
        <w:topLinePunct w:val="0"/>
        <w:autoSpaceDE/>
        <w:autoSpaceDN/>
        <w:bidi w:val="0"/>
        <w:outlineLvl w:val="9"/>
      </w:pPr>
    </w:p>
    <w:p>
      <w:pPr>
        <w:pStyle w:val="2"/>
        <w:bidi w:val="0"/>
        <w:rPr>
          <w:rFonts w:hint="eastAsia"/>
          <w:lang w:eastAsia="zh-CN"/>
        </w:rPr>
      </w:pPr>
      <w:bookmarkStart w:id="39" w:name="_Toc32741"/>
      <w:r>
        <w:rPr>
          <w:rFonts w:hint="eastAsia"/>
          <w:lang w:eastAsia="zh-CN"/>
        </w:rPr>
        <w:t>城乡居民基本养老保险关系转移接续申请服务指南</w:t>
      </w:r>
      <w:bookmarkEnd w:id="39"/>
    </w:p>
    <w:tbl>
      <w:tblPr>
        <w:tblStyle w:val="8"/>
        <w:tblpPr w:leftFromText="180" w:rightFromText="180" w:vertAnchor="text" w:horzAnchor="page" w:tblpX="8065" w:tblpY="158"/>
        <w:tblOverlap w:val="never"/>
        <w:tblW w:w="25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507"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006062229GG3O3EE001</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sz w:val="32"/>
          <w:szCs w:val="32"/>
          <w:shd w:val="clear" w:color="auto" w:fill="FFFFFF"/>
        </w:rPr>
      </w:pP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3"/>
        <w:gridCol w:w="3312"/>
        <w:gridCol w:w="1375"/>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Cs w:val="21"/>
              </w:rPr>
            </w:pPr>
            <w:r>
              <w:rPr>
                <w:rFonts w:ascii="Times New Roman" w:hAnsi="Times New Roman" w:eastAsia="黑体"/>
                <w:kern w:val="0"/>
                <w:szCs w:val="21"/>
              </w:rPr>
              <w:t>适用范围</w:t>
            </w:r>
          </w:p>
        </w:tc>
        <w:tc>
          <w:tcPr>
            <w:tcW w:w="1946" w:type="pct"/>
            <w:noWrap w:val="0"/>
            <w:vAlign w:val="center"/>
          </w:tcPr>
          <w:p>
            <w:pPr>
              <w:pStyle w:val="3"/>
              <w:pageBreakBefore w:val="0"/>
              <w:kinsoku/>
              <w:overflowPunct w:val="0"/>
              <w:topLinePunct w:val="0"/>
              <w:autoSpaceDE/>
              <w:autoSpaceDN/>
              <w:bidi w:val="0"/>
              <w:adjustRightInd w:val="0"/>
              <w:snapToGrid w:val="0"/>
              <w:outlineLvl w:val="9"/>
              <w:rPr>
                <w:rFonts w:ascii="Times New Roman" w:hAnsi="Times New Roman"/>
                <w:kern w:val="0"/>
              </w:rPr>
            </w:pPr>
            <w:r>
              <w:rPr>
                <w:rFonts w:hint="eastAsia" w:ascii="Times New Roman" w:hAnsi="宋体"/>
              </w:rPr>
              <w:t>城乡居民基本养老保险关系转移接续申请</w:t>
            </w:r>
          </w:p>
        </w:tc>
        <w:tc>
          <w:tcPr>
            <w:tcW w:w="808" w:type="pct"/>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kern w:val="0"/>
                <w:szCs w:val="21"/>
              </w:rPr>
            </w:pPr>
            <w:r>
              <w:rPr>
                <w:rFonts w:ascii="Times New Roman" w:hAnsi="Times New Roman" w:eastAsia="黑体"/>
                <w:kern w:val="0"/>
                <w:szCs w:val="21"/>
              </w:rPr>
              <w:t>事项类型</w:t>
            </w:r>
          </w:p>
        </w:tc>
        <w:tc>
          <w:tcPr>
            <w:tcW w:w="1586" w:type="pct"/>
            <w:noWrap w:val="0"/>
            <w:vAlign w:val="center"/>
          </w:tcPr>
          <w:p>
            <w:pPr>
              <w:pStyle w:val="3"/>
              <w:pageBreakBefore w:val="0"/>
              <w:kinsoku/>
              <w:overflowPunct w:val="0"/>
              <w:topLinePunct w:val="0"/>
              <w:autoSpaceDE/>
              <w:autoSpaceDN/>
              <w:bidi w:val="0"/>
              <w:adjustRightInd w:val="0"/>
              <w:snapToGrid w:val="0"/>
              <w:spacing w:before="1"/>
              <w:outlineLvl w:val="9"/>
              <w:rPr>
                <w:rFonts w:ascii="Times New Roman" w:hAnsi="Times New Roman"/>
                <w:kern w:val="0"/>
              </w:rPr>
            </w:pPr>
            <w:r>
              <w:rPr>
                <w:rFonts w:ascii="Times New Roman" w:hAnsi="宋体"/>
              </w:rPr>
              <w:t>社会服务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Cs w:val="21"/>
              </w:rPr>
            </w:pPr>
            <w:r>
              <w:rPr>
                <w:rFonts w:ascii="Times New Roman" w:hAnsi="Times New Roman" w:eastAsia="黑体"/>
              </w:rPr>
              <w:t>受理机构</w:t>
            </w:r>
          </w:p>
        </w:tc>
        <w:tc>
          <w:tcPr>
            <w:tcW w:w="1946" w:type="pct"/>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r>
              <w:rPr>
                <w:rFonts w:hint="eastAsia" w:ascii="Times New Roman" w:hAnsi="宋体"/>
                <w:color w:val="auto"/>
                <w:szCs w:val="21"/>
                <w:lang w:val="en-US" w:eastAsia="zh-CN"/>
              </w:rPr>
              <w:t>安棚镇便民服务中心</w:t>
            </w:r>
          </w:p>
          <w:p>
            <w:pPr>
              <w:pageBreakBefore w:val="0"/>
              <w:kinsoku/>
              <w:overflowPunct w:val="0"/>
              <w:topLinePunct w:val="0"/>
              <w:autoSpaceDE/>
              <w:autoSpaceDN/>
              <w:bidi w:val="0"/>
              <w:adjustRightInd w:val="0"/>
              <w:snapToGrid w:val="0"/>
              <w:outlineLvl w:val="9"/>
              <w:rPr>
                <w:rFonts w:ascii="Times New Roman" w:hAnsi="Times New Roman"/>
              </w:rPr>
            </w:pPr>
          </w:p>
        </w:tc>
        <w:tc>
          <w:tcPr>
            <w:tcW w:w="808" w:type="pct"/>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kern w:val="0"/>
              </w:rPr>
            </w:pPr>
            <w:r>
              <w:rPr>
                <w:rFonts w:ascii="Times New Roman" w:hAnsi="Times New Roman" w:eastAsia="黑体"/>
              </w:rPr>
              <w:t>决定机构</w:t>
            </w:r>
          </w:p>
        </w:tc>
        <w:tc>
          <w:tcPr>
            <w:tcW w:w="1586" w:type="pct"/>
            <w:noWrap w:val="0"/>
            <w:vAlign w:val="center"/>
          </w:tcPr>
          <w:p>
            <w:pPr>
              <w:pStyle w:val="3"/>
              <w:pageBreakBefore w:val="0"/>
              <w:kinsoku/>
              <w:overflowPunct w:val="0"/>
              <w:topLinePunct w:val="0"/>
              <w:autoSpaceDE/>
              <w:autoSpaceDN/>
              <w:bidi w:val="0"/>
              <w:adjustRightInd w:val="0"/>
              <w:snapToGrid w:val="0"/>
              <w:spacing w:before="7"/>
              <w:outlineLvl w:val="9"/>
              <w:rPr>
                <w:rFonts w:ascii="Times New Roman" w:hAnsi="Times New Roman"/>
                <w:spacing w:val="-2"/>
              </w:rPr>
            </w:pPr>
            <w:r>
              <w:rPr>
                <w:rFonts w:hint="eastAsia" w:ascii="Times New Roman" w:hAnsi="宋体"/>
              </w:rPr>
              <w:t>县人力资源和社会保障局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kern w:val="0"/>
                <w:szCs w:val="21"/>
              </w:rPr>
              <w:t>办理时限</w:t>
            </w:r>
          </w:p>
        </w:tc>
        <w:tc>
          <w:tcPr>
            <w:tcW w:w="1946" w:type="pct"/>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szCs w:val="21"/>
              </w:rPr>
            </w:pPr>
            <w:r>
              <w:rPr>
                <w:rFonts w:hint="eastAsia" w:ascii="Times New Roman" w:hAnsi="宋体"/>
                <w:szCs w:val="21"/>
              </w:rPr>
              <w:t>7（工作日）</w:t>
            </w:r>
          </w:p>
        </w:tc>
        <w:tc>
          <w:tcPr>
            <w:tcW w:w="808" w:type="pct"/>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rPr>
            </w:pPr>
            <w:r>
              <w:rPr>
                <w:rFonts w:ascii="Times New Roman" w:hAnsi="Times New Roman" w:eastAsia="黑体"/>
              </w:rPr>
              <w:t>咨询方式</w:t>
            </w:r>
          </w:p>
        </w:tc>
        <w:tc>
          <w:tcPr>
            <w:tcW w:w="1586" w:type="pct"/>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szCs w:val="21"/>
              </w:rPr>
            </w:pPr>
            <w:r>
              <w:rPr>
                <w:rFonts w:ascii="Times New Roman" w:hAnsi="宋体"/>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lang w:val="en-US" w:eastAsia="zh-CN"/>
              </w:rPr>
            </w:pPr>
            <w:r>
              <w:rPr>
                <w:rFonts w:ascii="Times New Roman" w:hAnsi="宋体"/>
              </w:rPr>
              <w:t>电话咨询：</w:t>
            </w:r>
            <w:r>
              <w:rPr>
                <w:rFonts w:ascii="Times New Roman" w:hAnsi="Times New Roman"/>
              </w:rPr>
              <w:t>0377-</w:t>
            </w:r>
            <w:r>
              <w:rPr>
                <w:rFonts w:hint="eastAsia" w:ascii="Times New Roman" w:hAnsi="Times New Roman"/>
                <w:lang w:val="en-US" w:eastAsia="zh-CN"/>
              </w:rPr>
              <w:t>68110062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Cs w:val="21"/>
              </w:rPr>
            </w:pPr>
            <w:r>
              <w:rPr>
                <w:rFonts w:ascii="Times New Roman" w:hAnsi="Times New Roman" w:eastAsia="黑体"/>
              </w:rPr>
              <w:t>受理方式</w:t>
            </w:r>
          </w:p>
        </w:tc>
        <w:tc>
          <w:tcPr>
            <w:tcW w:w="1946" w:type="pct"/>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szCs w:val="21"/>
              </w:rPr>
            </w:pPr>
            <w:r>
              <w:rPr>
                <w:rFonts w:ascii="Times New Roman" w:hAnsi="宋体"/>
                <w:szCs w:val="21"/>
              </w:rPr>
              <w:t>窗口受理</w:t>
            </w:r>
          </w:p>
        </w:tc>
        <w:tc>
          <w:tcPr>
            <w:tcW w:w="808" w:type="pct"/>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rPr>
            </w:pPr>
            <w:r>
              <w:rPr>
                <w:rFonts w:ascii="Times New Roman" w:hAnsi="Times New Roman" w:eastAsia="黑体"/>
              </w:rPr>
              <w:t>结果送达</w:t>
            </w:r>
          </w:p>
        </w:tc>
        <w:tc>
          <w:tcPr>
            <w:tcW w:w="1586" w:type="pct"/>
            <w:noWrap w:val="0"/>
            <w:vAlign w:val="center"/>
          </w:tcPr>
          <w:p>
            <w:pPr>
              <w:pStyle w:val="3"/>
              <w:pageBreakBefore w:val="0"/>
              <w:kinsoku/>
              <w:overflowPunct w:val="0"/>
              <w:topLinePunct w:val="0"/>
              <w:autoSpaceDE/>
              <w:autoSpaceDN/>
              <w:bidi w:val="0"/>
              <w:adjustRightInd w:val="0"/>
              <w:snapToGrid w:val="0"/>
              <w:spacing w:before="7"/>
              <w:jc w:val="left"/>
              <w:outlineLvl w:val="9"/>
              <w:rPr>
                <w:rFonts w:ascii="Times New Roman" w:hAnsi="Times New Roman"/>
              </w:rPr>
            </w:pPr>
            <w:r>
              <w:rPr>
                <w:rFonts w:ascii="Times New Roman" w:hAnsi="宋体"/>
              </w:rPr>
              <w:t>窗口</w:t>
            </w:r>
            <w:r>
              <w:rPr>
                <w:rFonts w:hint="eastAsia" w:ascii="Times New Roman" w:hAnsi="宋体"/>
              </w:rPr>
              <w:t>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4"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 w:val="52"/>
                <w:szCs w:val="52"/>
              </w:rPr>
            </w:pPr>
            <w:r>
              <w:rPr>
                <w:rFonts w:ascii="Times New Roman" w:hAnsi="Times New Roman" w:eastAsia="黑体"/>
                <w:kern w:val="0"/>
                <w:szCs w:val="21"/>
              </w:rPr>
              <w:t>设立依据</w:t>
            </w:r>
          </w:p>
        </w:tc>
        <w:tc>
          <w:tcPr>
            <w:tcW w:w="4340" w:type="pct"/>
            <w:gridSpan w:val="3"/>
            <w:noWrap w:val="0"/>
            <w:vAlign w:val="center"/>
          </w:tcPr>
          <w:p>
            <w:pPr>
              <w:pageBreakBefore w:val="0"/>
              <w:numPr>
                <w:ilvl w:val="0"/>
                <w:numId w:val="1"/>
              </w:numPr>
              <w:kinsoku/>
              <w:overflowPunct w:val="0"/>
              <w:topLinePunct w:val="0"/>
              <w:autoSpaceDE/>
              <w:autoSpaceDN/>
              <w:bidi w:val="0"/>
              <w:adjustRightInd w:val="0"/>
              <w:snapToGrid w:val="0"/>
              <w:outlineLvl w:val="9"/>
              <w:rPr>
                <w:rFonts w:hint="eastAsia" w:ascii="Times New Roman" w:hAnsi="宋体"/>
              </w:rPr>
            </w:pPr>
            <w:r>
              <w:rPr>
                <w:rFonts w:hint="eastAsia" w:ascii="Times New Roman" w:hAnsi="宋体"/>
              </w:rPr>
              <w:t>《国务院关于建立统一的城乡居民基本养老保险制度的意见》（国发〔2014〕8号）八、转移接续与制度衔接。参加城乡居民养老保险的人员，在缴费期间户籍迁移、需要跨地区转移城乡居民养老保险关系的，可在迁入地申请转移养老保险关系，一次性转移个人账户全部储存额，并按迁入地规定继续参保缴费，缴费年限累计计算；已经按规定领取城乡居民养老保险待遇的，无论户籍是否迁移，其养老保险关系不转移……。</w:t>
            </w:r>
          </w:p>
          <w:p>
            <w:pPr>
              <w:pageBreakBefore w:val="0"/>
              <w:numPr>
                <w:ilvl w:val="0"/>
                <w:numId w:val="0"/>
              </w:numPr>
              <w:kinsoku/>
              <w:overflowPunct w:val="0"/>
              <w:topLinePunct w:val="0"/>
              <w:autoSpaceDE/>
              <w:autoSpaceDN/>
              <w:bidi w:val="0"/>
              <w:adjustRightInd w:val="0"/>
              <w:snapToGrid w:val="0"/>
              <w:outlineLvl w:val="9"/>
              <w:rPr>
                <w:rFonts w:ascii="Times New Roman" w:hAnsi="宋体"/>
              </w:rPr>
            </w:pPr>
            <w:r>
              <w:rPr>
                <w:rFonts w:hint="eastAsia" w:ascii="Times New Roman" w:hAnsi="宋体"/>
              </w:rPr>
              <w:t>2.《关于印发城乡居民基本养老保险经办规程的通知》（人社部发〔2014〕23号）第四十条：参保人员须持户籍关系转移证明以及居民身份证、户口簿原件和复印件等材料，到转入地村（居）委会提出申请，填写《参保表》和《城乡居民基本养老保险关系转入申请表》。村（居）协办员负责检查其提供的材料是否齐全，并按规定时限将《参保表》和《转入表》及有关材料上报乡镇（街道）事务所。转入地乡镇（街道）事务所审核无误后，应按规定时限将《参保表》和《转入表》及有关材料上报县社保机构。转入地县社保机构复核无误后，应按规定时限向转出地县社保机构寄送《城乡居民基本养老保险关系转入接收函》和户籍关系转移证明等相关材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60" w:type="pct"/>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kern w:val="0"/>
                <w:sz w:val="52"/>
                <w:szCs w:val="52"/>
              </w:rPr>
            </w:pPr>
            <w:r>
              <w:rPr>
                <w:rFonts w:ascii="Times New Roman" w:hAnsi="Times New Roman" w:eastAsia="黑体"/>
                <w:szCs w:val="24"/>
              </w:rPr>
              <w:t>办理条件</w:t>
            </w:r>
          </w:p>
        </w:tc>
        <w:tc>
          <w:tcPr>
            <w:tcW w:w="4340" w:type="pct"/>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r>
              <w:rPr>
                <w:rFonts w:hint="eastAsia" w:ascii="Times New Roman" w:hAnsi="Times New Roman"/>
                <w:kern w:val="0"/>
                <w:szCs w:val="21"/>
              </w:rPr>
              <w:t>参保人员在缴费期间跨省、市、县转移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kern w:val="0"/>
                <w:szCs w:val="21"/>
              </w:rPr>
            </w:pPr>
            <w:r>
              <w:rPr>
                <w:rFonts w:ascii="Times New Roman" w:hAnsi="Times New Roman" w:eastAsia="黑体"/>
              </w:rPr>
              <w:t>申办材料</w:t>
            </w:r>
          </w:p>
        </w:tc>
        <w:tc>
          <w:tcPr>
            <w:tcW w:w="4340" w:type="pct"/>
            <w:gridSpan w:val="3"/>
            <w:noWrap w:val="0"/>
            <w:vAlign w:val="center"/>
          </w:tcPr>
          <w:p>
            <w:pPr>
              <w:pageBreakBefore w:val="0"/>
              <w:kinsoku/>
              <w:overflowPunct w:val="0"/>
              <w:topLinePunct w:val="0"/>
              <w:autoSpaceDE/>
              <w:autoSpaceDN/>
              <w:bidi w:val="0"/>
              <w:adjustRightInd w:val="0"/>
              <w:snapToGrid w:val="0"/>
              <w:outlineLvl w:val="9"/>
              <w:rPr>
                <w:rFonts w:ascii="宋体" w:hAnsi="宋体" w:eastAsia="宋体" w:cs="宋体"/>
                <w:kern w:val="0"/>
                <w:szCs w:val="21"/>
              </w:rPr>
            </w:pPr>
            <w:r>
              <w:rPr>
                <w:rFonts w:ascii="宋体" w:hAnsi="宋体" w:eastAsia="宋体" w:cs="宋体"/>
                <w:kern w:val="0"/>
                <w:szCs w:val="21"/>
              </w:rPr>
              <w:fldChar w:fldCharType="begin"/>
            </w:r>
            <w:r>
              <w:rPr>
                <w:rFonts w:ascii="宋体" w:hAnsi="宋体" w:eastAsia="宋体" w:cs="宋体"/>
                <w:kern w:val="0"/>
                <w:szCs w:val="21"/>
              </w:rPr>
              <w:instrText xml:space="preserve"> HYPERLINK "http://59.207.104.2:8060/smp/asmp/jsp/service/service_edit.jsp?unid=85D65D68B49274908CB45C55C66217EB&amp;parentunid=undefined&amp;deptunid=001003023006019003030&amp;savelogo=1&amp;dialogId=2E43A79F6428539CDCB3501D91AED5D1" </w:instrText>
            </w:r>
            <w:r>
              <w:rPr>
                <w:rFonts w:ascii="宋体" w:hAnsi="宋体" w:eastAsia="宋体" w:cs="宋体"/>
                <w:kern w:val="0"/>
                <w:szCs w:val="21"/>
              </w:rPr>
              <w:fldChar w:fldCharType="separate"/>
            </w:r>
            <w:r>
              <w:rPr>
                <w:rStyle w:val="11"/>
                <w:rFonts w:ascii="宋体" w:hAnsi="宋体" w:eastAsia="宋体" w:cs="宋体"/>
                <w:b/>
                <w:bCs/>
                <w:color w:val="auto"/>
                <w:kern w:val="0"/>
                <w:szCs w:val="21"/>
              </w:rPr>
              <w:t>1、</w:t>
            </w:r>
            <w:r>
              <w:rPr>
                <w:rStyle w:val="11"/>
                <w:rFonts w:ascii="宋体" w:hAnsi="宋体" w:eastAsia="宋体" w:cs="宋体"/>
                <w:color w:val="auto"/>
                <w:kern w:val="0"/>
                <w:szCs w:val="21"/>
              </w:rPr>
              <w:t xml:space="preserve">中华人民共和国居民身份证 </w:t>
            </w:r>
            <w:r>
              <w:rPr>
                <w:rFonts w:ascii="宋体" w:hAnsi="宋体" w:eastAsia="宋体" w:cs="宋体"/>
                <w:kern w:val="0"/>
                <w:szCs w:val="21"/>
              </w:rPr>
              <w:fldChar w:fldCharType="end"/>
            </w:r>
          </w:p>
          <w:p>
            <w:pPr>
              <w:pageBreakBefore w:val="0"/>
              <w:kinsoku/>
              <w:overflowPunct w:val="0"/>
              <w:topLinePunct w:val="0"/>
              <w:autoSpaceDE/>
              <w:autoSpaceDN/>
              <w:bidi w:val="0"/>
              <w:adjustRightInd w:val="0"/>
              <w:snapToGrid w:val="0"/>
              <w:outlineLvl w:val="9"/>
              <w:rPr>
                <w:rFonts w:ascii="宋体" w:hAnsi="宋体" w:eastAsia="宋体" w:cs="宋体"/>
                <w:kern w:val="0"/>
                <w:szCs w:val="21"/>
              </w:rPr>
            </w:pPr>
            <w:r>
              <w:fldChar w:fldCharType="begin"/>
            </w:r>
            <w:r>
              <w:instrText xml:space="preserve"> HYPERLINK "http://59.207.104.2:8060/smp/asmp/jsp/service/service_edit.jsp?unid=85D65D68B49274908CB45C55C66217EB&amp;parentunid=undefined&amp;deptunid=001003023006019003030&amp;savelogo=1&amp;dialogId=2E43A79F6428539CDCB3501D91AED5D1" </w:instrText>
            </w:r>
            <w:r>
              <w:fldChar w:fldCharType="separate"/>
            </w:r>
            <w:r>
              <w:rPr>
                <w:rStyle w:val="11"/>
                <w:rFonts w:ascii="宋体" w:hAnsi="宋体" w:eastAsia="宋体" w:cs="宋体"/>
                <w:b/>
                <w:bCs/>
                <w:color w:val="auto"/>
                <w:kern w:val="0"/>
                <w:szCs w:val="21"/>
              </w:rPr>
              <w:t>2、</w:t>
            </w:r>
            <w:r>
              <w:rPr>
                <w:rStyle w:val="11"/>
                <w:rFonts w:ascii="宋体" w:hAnsi="宋体" w:eastAsia="宋体" w:cs="宋体"/>
                <w:color w:val="auto"/>
                <w:kern w:val="0"/>
                <w:szCs w:val="21"/>
              </w:rPr>
              <w:t xml:space="preserve">居民户口簿 </w:t>
            </w:r>
            <w:r>
              <w:rPr>
                <w:rStyle w:val="11"/>
                <w:rFonts w:ascii="宋体" w:hAnsi="宋体" w:eastAsia="宋体" w:cs="宋体"/>
                <w:color w:val="auto"/>
                <w:kern w:val="0"/>
                <w:szCs w:val="21"/>
              </w:rPr>
              <w:fldChar w:fldCharType="end"/>
            </w:r>
          </w:p>
          <w:p>
            <w:pPr>
              <w:pageBreakBefore w:val="0"/>
              <w:kinsoku/>
              <w:overflowPunct w:val="0"/>
              <w:topLinePunct w:val="0"/>
              <w:autoSpaceDE/>
              <w:autoSpaceDN/>
              <w:bidi w:val="0"/>
              <w:adjustRightInd w:val="0"/>
              <w:snapToGrid w:val="0"/>
              <w:outlineLvl w:val="9"/>
              <w:rPr>
                <w:rFonts w:ascii="Times New Roman" w:hAnsi="Times New Roman"/>
                <w:kern w:val="0"/>
                <w:szCs w:val="21"/>
              </w:rPr>
            </w:pPr>
            <w:r>
              <w:fldChar w:fldCharType="begin"/>
            </w:r>
            <w:r>
              <w:instrText xml:space="preserve"> HYPERLINK "http://59.207.104.2:8060/smp/asmp/jsp/service/service_edit.jsp?unid=85D65D68B49274908CB45C55C66217EB&amp;parentunid=undefined&amp;deptunid=001003023006019003030&amp;savelogo=1&amp;dialogId=2E43A79F6428539CDCB3501D91AED5D1" </w:instrText>
            </w:r>
            <w:r>
              <w:fldChar w:fldCharType="separate"/>
            </w:r>
            <w:r>
              <w:rPr>
                <w:rStyle w:val="11"/>
                <w:rFonts w:ascii="宋体" w:hAnsi="宋体" w:eastAsia="宋体" w:cs="宋体"/>
                <w:b/>
                <w:bCs/>
                <w:color w:val="auto"/>
                <w:kern w:val="0"/>
                <w:szCs w:val="21"/>
              </w:rPr>
              <w:t>3、</w:t>
            </w:r>
            <w:r>
              <w:rPr>
                <w:rStyle w:val="11"/>
                <w:rFonts w:ascii="宋体" w:hAnsi="宋体" w:eastAsia="宋体" w:cs="宋体"/>
                <w:color w:val="auto"/>
                <w:kern w:val="0"/>
                <w:szCs w:val="21"/>
              </w:rPr>
              <w:t xml:space="preserve">基本养老保险关系转移接续申请表 </w:t>
            </w:r>
            <w:r>
              <w:rPr>
                <w:rStyle w:val="11"/>
                <w:rFonts w:ascii="宋体" w:hAnsi="宋体" w:eastAsia="宋体" w:cs="宋体"/>
                <w:color w:val="auto"/>
                <w:kern w:val="0"/>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kern w:val="0"/>
                <w:szCs w:val="21"/>
              </w:rPr>
              <w:t>办理流程</w:t>
            </w:r>
          </w:p>
        </w:tc>
        <w:tc>
          <w:tcPr>
            <w:tcW w:w="4340" w:type="pct"/>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eastAsia="宋体" w:cs="宋体"/>
              </w:rPr>
            </w:pPr>
            <w:r>
              <w:rPr>
                <w:rFonts w:hint="eastAsia" w:ascii="宋体" w:hAnsi="宋体" w:eastAsia="宋体" w:cs="宋体"/>
              </w:rPr>
              <w:t>环节名称：收件 ；办理人：收件岗；办理时限：1；审查标准：1.核对申请人是否符合申请条件;2.依据办事指南中材料清单逐一核对是否齐全;3.核对每个材料是否涵盖材料要求中涉及的内容和要素；办理结果：材料齐全符合法定形式的，受理；材料不齐全或不符合法定形式的，退回；</w:t>
            </w:r>
          </w:p>
          <w:p>
            <w:pPr>
              <w:pageBreakBefore w:val="0"/>
              <w:kinsoku/>
              <w:overflowPunct w:val="0"/>
              <w:topLinePunct w:val="0"/>
              <w:autoSpaceDE/>
              <w:autoSpaceDN/>
              <w:bidi w:val="0"/>
              <w:adjustRightInd w:val="0"/>
              <w:snapToGrid w:val="0"/>
              <w:outlineLvl w:val="9"/>
              <w:rPr>
                <w:rFonts w:hint="eastAsia" w:ascii="宋体" w:hAnsi="宋体" w:eastAsia="宋体" w:cs="宋体"/>
              </w:rPr>
            </w:pPr>
            <w:r>
              <w:rPr>
                <w:rFonts w:hint="eastAsia" w:ascii="宋体" w:hAnsi="宋体" w:eastAsia="宋体" w:cs="宋体"/>
              </w:rPr>
              <w:t>环节名称：审核 ；办理人：审核岗；办理时限：2；审查标准：在受理申报材料后，由办理科室对内容进行审查；办理结果：提出初步意见，转入决定步骤；</w:t>
            </w:r>
          </w:p>
          <w:p>
            <w:pPr>
              <w:pageBreakBefore w:val="0"/>
              <w:kinsoku/>
              <w:overflowPunct w:val="0"/>
              <w:topLinePunct w:val="0"/>
              <w:autoSpaceDE/>
              <w:autoSpaceDN/>
              <w:bidi w:val="0"/>
              <w:adjustRightInd w:val="0"/>
              <w:snapToGrid w:val="0"/>
              <w:outlineLvl w:val="9"/>
              <w:rPr>
                <w:rFonts w:hint="eastAsia" w:ascii="宋体" w:hAnsi="宋体" w:eastAsia="宋体" w:cs="宋体"/>
              </w:rPr>
            </w:pPr>
            <w:r>
              <w:rPr>
                <w:rFonts w:hint="eastAsia" w:ascii="宋体" w:hAnsi="宋体" w:eastAsia="宋体" w:cs="宋体"/>
              </w:rPr>
              <w:t>环节名称：决定 ；办理人：决定岗；办理时限：3；审查标准：在办理科室审查完成后，实施部门应在承诺时限内作出是否同意申请政务服务事项的决定；办理结果：申请符合规定的，准予审批通过；申请不符合规定的，不予审批通过；</w:t>
            </w:r>
          </w:p>
          <w:p>
            <w:pPr>
              <w:pageBreakBefore w:val="0"/>
              <w:kinsoku/>
              <w:overflowPunct w:val="0"/>
              <w:topLinePunct w:val="0"/>
              <w:autoSpaceDE/>
              <w:autoSpaceDN/>
              <w:bidi w:val="0"/>
              <w:adjustRightInd w:val="0"/>
              <w:snapToGrid w:val="0"/>
              <w:outlineLvl w:val="9"/>
              <w:rPr>
                <w:rFonts w:ascii="Times New Roman" w:hAnsi="Times New Roman" w:eastAsia="黑体"/>
              </w:rPr>
            </w:pPr>
            <w:r>
              <w:rPr>
                <w:rFonts w:hint="eastAsia" w:ascii="宋体" w:hAnsi="宋体" w:eastAsia="宋体" w:cs="宋体"/>
              </w:rPr>
              <w:t>环节名称：送达 ；办理人：送达岗；办理时限：1；审查标准：办结政务服务事项；办理结果：告知结果；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及标准</w:t>
            </w:r>
          </w:p>
        </w:tc>
        <w:tc>
          <w:tcPr>
            <w:tcW w:w="4340" w:type="pct"/>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r>
              <w:rPr>
                <w:rFonts w:ascii="Times New Roman" w:hAnsi="Times New Roman"/>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渠  道</w:t>
            </w:r>
          </w:p>
        </w:tc>
        <w:tc>
          <w:tcPr>
            <w:tcW w:w="4340" w:type="pct"/>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r>
              <w:rPr>
                <w:rFonts w:hint="eastAsia" w:ascii="宋体" w:hAnsi="宋体" w:eastAsia="宋体" w:cs="宋体"/>
                <w:color w:val="000000"/>
                <w:kern w:val="0"/>
                <w:szCs w:val="21"/>
              </w:rPr>
              <w:t xml:space="preserve">  热线电话：12345</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r>
        <w:rPr>
          <w:rFonts w:hint="eastAsia" w:ascii="Times New Roman" w:hAnsi="Times New Roman" w:eastAsia="黑体"/>
          <w:kern w:val="0"/>
          <w:sz w:val="28"/>
          <w:szCs w:val="28"/>
          <w:lang w:val="en-US" w:eastAsia="zh-CN"/>
        </w:rPr>
        <w:t xml:space="preserve">                             </w:t>
      </w:r>
      <w:r>
        <w:rPr>
          <w:rFonts w:hint="eastAsia" w:ascii="Times New Roman" w:hAnsi="Times New Roman" w:eastAsia="黑体"/>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left"/>
        <w:outlineLvl w:val="9"/>
      </w:pPr>
      <w:r>
        <w:rPr>
          <w:rFonts w:hint="eastAsia" w:ascii="黑体" w:hAnsi="黑体" w:eastAsia="黑体" w:cs="黑体"/>
          <w:color w:val="auto"/>
          <w:kern w:val="0"/>
          <w:sz w:val="28"/>
          <w:szCs w:val="28"/>
        </w:rPr>
        <w:t>发布日期：</w:t>
      </w:r>
      <w:r>
        <w:rPr>
          <w:rFonts w:hint="eastAsia" w:ascii="黑体" w:hAnsi="黑体" w:eastAsia="黑体" w:cs="黑体"/>
          <w:color w:val="auto"/>
          <w:kern w:val="0"/>
          <w:sz w:val="28"/>
          <w:szCs w:val="28"/>
          <w:lang w:val="en-US" w:eastAsia="zh-CN"/>
        </w:rPr>
        <w:t>2022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8</w:t>
      </w:r>
      <w:r>
        <w:rPr>
          <w:rFonts w:hint="eastAsia" w:ascii="黑体" w:hAnsi="黑体" w:eastAsia="黑体" w:cs="黑体"/>
          <w:color w:val="auto"/>
          <w:kern w:val="0"/>
          <w:sz w:val="28"/>
          <w:szCs w:val="28"/>
        </w:rPr>
        <w:t xml:space="preserve">日    </w:t>
      </w:r>
      <w:r>
        <w:rPr>
          <w:rFonts w:hint="eastAsia" w:ascii="黑体" w:hAnsi="黑体" w:eastAsia="黑体" w:cs="黑体"/>
          <w:color w:val="auto"/>
          <w:kern w:val="0"/>
          <w:sz w:val="28"/>
          <w:szCs w:val="28"/>
          <w:lang w:val="en-US" w:eastAsia="zh-CN"/>
        </w:rPr>
        <w:t>实施日期：2022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8</w:t>
      </w:r>
      <w:r>
        <w:rPr>
          <w:rFonts w:hint="eastAsia" w:ascii="黑体" w:hAnsi="黑体" w:eastAsia="黑体" w:cs="黑体"/>
          <w:color w:val="auto"/>
          <w:kern w:val="0"/>
          <w:sz w:val="28"/>
          <w:szCs w:val="28"/>
        </w:rPr>
        <w:t>日</w:t>
      </w:r>
    </w:p>
    <w:p>
      <w:pPr>
        <w:pStyle w:val="2"/>
        <w:bidi w:val="0"/>
        <w:rPr>
          <w:rFonts w:hint="eastAsia"/>
          <w:lang w:eastAsia="zh-CN"/>
        </w:rPr>
      </w:pPr>
      <w:bookmarkStart w:id="40" w:name="_Toc31166"/>
      <w:r>
        <w:rPr>
          <w:rFonts w:hint="eastAsia"/>
          <w:lang w:val="en-US" w:eastAsia="zh-CN"/>
        </w:rPr>
        <w:t>城乡居民基本养老保险计划生育补贴</w:t>
      </w:r>
      <w:r>
        <w:rPr>
          <w:rFonts w:hint="eastAsia"/>
          <w:lang w:eastAsia="zh-CN"/>
        </w:rPr>
        <w:t>服务指南</w:t>
      </w:r>
      <w:bookmarkEnd w:id="40"/>
    </w:p>
    <w:tbl>
      <w:tblPr>
        <w:tblStyle w:val="8"/>
        <w:tblpPr w:leftFromText="180" w:rightFromText="180" w:vertAnchor="text" w:horzAnchor="page" w:tblpX="7750" w:tblpY="543"/>
        <w:tblOverlap w:val="never"/>
        <w:tblW w:w="23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11"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006062229GGR9HW0001</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000000"/>
          <w:kern w:val="0"/>
          <w:sz w:val="28"/>
          <w:szCs w:val="28"/>
        </w:rPr>
      </w:pPr>
    </w:p>
    <w:tbl>
      <w:tblPr>
        <w:tblStyle w:val="8"/>
        <w:tblpPr w:leftFromText="180" w:rightFromText="180" w:vertAnchor="text" w:horzAnchor="page" w:tblpX="1425" w:tblpY="302"/>
        <w:tblOverlap w:val="never"/>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000000"/>
                <w:kern w:val="0"/>
                <w:lang w:val="en-US" w:eastAsia="zh-CN"/>
              </w:rPr>
            </w:pPr>
            <w:r>
              <w:rPr>
                <w:rFonts w:hint="eastAsia" w:ascii="Times New Roman" w:hAnsi="Times New Roman"/>
                <w:color w:val="000000"/>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000000"/>
                <w:kern w:val="0"/>
                <w:lang w:eastAsia="zh-CN"/>
              </w:rPr>
            </w:pPr>
            <w:r>
              <w:rPr>
                <w:rFonts w:hint="eastAsia" w:ascii="Times New Roman" w:hAnsi="Times New Roman"/>
                <w:color w:val="000000"/>
                <w:kern w:val="0"/>
                <w:lang w:eastAsia="zh-CN"/>
              </w:rPr>
              <w:t>公共服务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000000"/>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kern w:val="0"/>
              </w:rPr>
            </w:pPr>
            <w:r>
              <w:rPr>
                <w:rFonts w:ascii="Times New Roman" w:hAnsi="Times New Roman" w:eastAsia="黑体"/>
                <w:color w:val="000000"/>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000000"/>
                <w:spacing w:val="-2"/>
                <w:lang w:val="en-US" w:eastAsia="zh-CN"/>
              </w:rPr>
            </w:pPr>
            <w:r>
              <w:rPr>
                <w:rFonts w:hint="eastAsia" w:ascii="Times New Roman" w:hAnsi="宋体"/>
                <w:color w:val="auto"/>
                <w:szCs w:val="21"/>
                <w:lang w:val="en-US" w:eastAsia="zh-CN"/>
              </w:rPr>
              <w:t>安棚镇便民服务中心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r>
              <w:rPr>
                <w:rFonts w:hint="eastAsia" w:ascii="Times New Roman" w:hAnsi="宋体"/>
                <w:color w:val="000000"/>
                <w:szCs w:val="21"/>
                <w:lang w:val="en-US" w:eastAsia="zh-CN"/>
              </w:rPr>
              <w:t xml:space="preserve">3个工作日  </w:t>
            </w:r>
          </w:p>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000000"/>
                <w:szCs w:val="21"/>
              </w:rPr>
            </w:pPr>
            <w:r>
              <w:rPr>
                <w:rFonts w:ascii="Times New Roman" w:hAnsi="宋体"/>
                <w:color w:val="000000"/>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000000"/>
                <w:lang w:val="en-US" w:eastAsia="zh-CN"/>
              </w:rPr>
            </w:pPr>
            <w:r>
              <w:rPr>
                <w:rFonts w:ascii="Times New Roman" w:hAnsi="宋体"/>
                <w:color w:val="000000"/>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000000"/>
                <w:szCs w:val="21"/>
                <w:lang w:eastAsia="zh-CN"/>
              </w:rPr>
            </w:pPr>
            <w:r>
              <w:rPr>
                <w:rFonts w:ascii="Times New Roman" w:hAnsi="宋体"/>
                <w:color w:val="000000"/>
                <w:szCs w:val="21"/>
              </w:rPr>
              <w:t>窗口受理</w:t>
            </w:r>
            <w:r>
              <w:rPr>
                <w:rFonts w:hint="eastAsia" w:ascii="Times New Roman" w:hAnsi="宋体"/>
                <w:color w:val="000000"/>
                <w:szCs w:val="21"/>
                <w:lang w:eastAsia="zh-CN"/>
              </w:rPr>
              <w:t>、网上申报</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000000"/>
                <w:lang w:val="en-US" w:eastAsia="zh-CN"/>
              </w:rPr>
            </w:pPr>
            <w:r>
              <w:rPr>
                <w:rFonts w:ascii="Times New Roman" w:hAnsi="宋体"/>
                <w:color w:val="000000"/>
              </w:rPr>
              <w:t>窗口领取</w:t>
            </w:r>
            <w:r>
              <w:rPr>
                <w:rFonts w:hint="eastAsia" w:ascii="Times New Roman" w:hAnsi="宋体"/>
                <w:color w:val="000000"/>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4"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kern w:val="0"/>
                <w:szCs w:val="21"/>
              </w:rPr>
              <w:t>设立依据</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1.《河南省人民政府关于开展新型农村社会养老保险试点的实施意见</w:t>
            </w:r>
          </w:p>
          <w:p>
            <w:pPr>
              <w:keepNext w:val="0"/>
              <w:keepLines w:val="0"/>
              <w:pageBreakBefore w:val="0"/>
              <w:widowControl/>
              <w:suppressLineNumbers w:val="0"/>
              <w:kinsoku/>
              <w:topLinePunct w:val="0"/>
              <w:autoSpaceDE/>
              <w:autoSpaceDN/>
              <w:bidi w:val="0"/>
              <w:jc w:val="left"/>
              <w:textAlignment w:val="center"/>
              <w:outlineLvl w:val="9"/>
              <w:rPr>
                <w:rFonts w:hint="eastAsia" w:ascii="仿宋_GB2312" w:hAnsi="宋体" w:eastAsia="仿宋_GB2312" w:cs="仿宋_GB2312"/>
                <w:i w:val="0"/>
                <w:iCs w:val="0"/>
                <w:color w:val="000000"/>
                <w:kern w:val="2"/>
                <w:sz w:val="22"/>
                <w:szCs w:val="22"/>
                <w:u w:val="none"/>
                <w:lang w:val="en-US" w:eastAsia="zh-CN" w:bidi="ar-SA"/>
              </w:rPr>
            </w:pPr>
            <w:r>
              <w:rPr>
                <w:rFonts w:hint="eastAsia" w:ascii="黑体" w:hAnsi="黑体" w:eastAsia="黑体" w:cs="黑体"/>
                <w:i w:val="0"/>
                <w:iCs w:val="0"/>
                <w:color w:val="000000"/>
                <w:kern w:val="0"/>
                <w:sz w:val="21"/>
                <w:szCs w:val="21"/>
                <w:u w:val="none"/>
                <w:lang w:val="en-US" w:eastAsia="zh-CN" w:bidi="ar"/>
              </w:rPr>
              <w:t>豫政〔2009〕94号》新农保参保人员因身份发生转变或户籍变更需转移养老保险关系的,个人账户资金可随人全部转移;无法转移的暂时保留其个人账户,待条件成熟后再转移。新农保与其他养老保险、被征地农民社会保障、水库移民后期扶持政策、农村计划生育家庭奖励扶助政策、农村五保供养、社会优抚、农村最低生活保障制度等政策制度的配套衔接工作,按国家规定执行。在国家没有出台相关衔接政策之前,新农保参保人已经享受的其他社会保障待遇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szCs w:val="24"/>
              </w:rPr>
              <w:t>办理条件</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宋体" w:hAnsi="宋体" w:eastAsia="宋体" w:cs="宋体"/>
                <w:i w:val="0"/>
                <w:iCs w:val="0"/>
                <w:color w:val="000000"/>
                <w:kern w:val="2"/>
                <w:sz w:val="24"/>
                <w:szCs w:val="24"/>
                <w:u w:val="none"/>
                <w:lang w:val="en-US" w:eastAsia="zh-CN" w:bidi="ar-SA"/>
              </w:rPr>
            </w:pPr>
            <w:r>
              <w:rPr>
                <w:rFonts w:hint="eastAsia" w:ascii="Times New Roman" w:hAnsi="Times New Roman" w:eastAsia="黑体" w:cs="Times New Roman"/>
                <w:color w:val="000000"/>
                <w:kern w:val="2"/>
                <w:sz w:val="21"/>
                <w:szCs w:val="24"/>
                <w:lang w:val="en-US" w:eastAsia="zh-CN" w:bidi="ar-SA"/>
              </w:rPr>
              <w:t>户籍地在本辖区，并参加城乡居民养老保险。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default"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居民身份证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办理流程</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申请—受理—审核—办结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及标准</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p>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r>
              <w:rPr>
                <w:rFonts w:ascii="Times New Roman" w:hAnsi="Times New Roman"/>
                <w:color w:val="000000"/>
                <w:kern w:val="0"/>
                <w:szCs w:val="21"/>
              </w:rPr>
              <w:t xml:space="preserve">  热线电话：12345</w:t>
            </w:r>
          </w:p>
        </w:tc>
      </w:tr>
    </w:tbl>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 w:val="28"/>
          <w:szCs w:val="28"/>
          <w:lang w:val="en-US" w:eastAsia="zh-CN"/>
        </w:rPr>
      </w:pPr>
      <w:r>
        <w:rPr>
          <w:rFonts w:hint="eastAsia" w:ascii="Times New Roman" w:hAnsi="Times New Roman" w:eastAsia="黑体"/>
          <w:color w:val="000000"/>
          <w:kern w:val="0"/>
          <w:sz w:val="28"/>
          <w:szCs w:val="28"/>
          <w:lang w:val="en-US" w:eastAsia="zh-CN"/>
        </w:rPr>
        <w:t xml:space="preserve">                           </w:t>
      </w:r>
    </w:p>
    <w:p>
      <w:pPr>
        <w:pageBreakBefore w:val="0"/>
        <w:kinsoku/>
        <w:overflowPunct w:val="0"/>
        <w:topLinePunct w:val="0"/>
        <w:autoSpaceDE/>
        <w:autoSpaceDN/>
        <w:bidi w:val="0"/>
        <w:adjustRightInd w:val="0"/>
        <w:snapToGrid w:val="0"/>
        <w:jc w:val="both"/>
        <w:outlineLvl w:val="9"/>
        <w:rPr>
          <w:rFonts w:hint="eastAsia" w:ascii="黑体" w:hAnsi="黑体" w:eastAsia="黑体" w:cs="黑体"/>
          <w:color w:val="000000"/>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000000"/>
          <w:kern w:val="0"/>
          <w:sz w:val="28"/>
          <w:szCs w:val="28"/>
          <w:lang w:eastAsia="zh-CN"/>
        </w:rPr>
      </w:pPr>
      <w:bookmarkStart w:id="41" w:name="_Toc32571"/>
      <w:bookmarkStart w:id="42" w:name="_Toc21160"/>
      <w:r>
        <w:rPr>
          <w:rFonts w:hint="eastAsia" w:ascii="黑体" w:hAnsi="黑体" w:eastAsia="黑体" w:cs="黑体"/>
          <w:color w:val="000000"/>
          <w:kern w:val="0"/>
          <w:sz w:val="28"/>
          <w:szCs w:val="28"/>
        </w:rPr>
        <w:t>桐柏县</w:t>
      </w:r>
      <w:bookmarkEnd w:id="41"/>
      <w:bookmarkEnd w:id="42"/>
      <w:r>
        <w:rPr>
          <w:rFonts w:hint="eastAsia" w:ascii="黑体" w:hAnsi="黑体" w:eastAsia="黑体" w:cs="黑体"/>
          <w:color w:val="000000"/>
          <w:kern w:val="0"/>
          <w:sz w:val="28"/>
          <w:szCs w:val="28"/>
          <w:lang w:eastAsia="zh-CN"/>
        </w:rPr>
        <w:t>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lang w:eastAsia="zh-CN"/>
        </w:rPr>
      </w:pPr>
      <w:r>
        <w:rPr>
          <w:rFonts w:hint="eastAsia" w:ascii="黑体" w:hAnsi="黑体" w:eastAsia="黑体" w:cs="黑体"/>
          <w:color w:val="000000"/>
          <w:kern w:val="0"/>
          <w:sz w:val="28"/>
          <w:szCs w:val="28"/>
        </w:rPr>
        <w:t>发布日期：</w:t>
      </w:r>
      <w:r>
        <w:rPr>
          <w:rFonts w:hint="eastAsia" w:ascii="黑体" w:hAnsi="黑体" w:eastAsia="黑体" w:cs="黑体"/>
          <w:color w:val="000000"/>
          <w:kern w:val="0"/>
          <w:sz w:val="28"/>
          <w:szCs w:val="28"/>
          <w:lang w:eastAsia="zh-CN"/>
        </w:rPr>
        <w:t>2022年4月20日</w:t>
      </w:r>
      <w:r>
        <w:rPr>
          <w:rFonts w:hint="eastAsia" w:ascii="黑体" w:hAnsi="黑体" w:eastAsia="黑体" w:cs="黑体"/>
          <w:color w:val="000000"/>
          <w:kern w:val="0"/>
          <w:sz w:val="28"/>
          <w:szCs w:val="28"/>
        </w:rPr>
        <w:t xml:space="preserve">     </w:t>
      </w:r>
      <w:r>
        <w:rPr>
          <w:rFonts w:hint="eastAsia" w:ascii="黑体" w:hAnsi="黑体" w:eastAsia="黑体" w:cs="黑体"/>
          <w:color w:val="000000"/>
          <w:kern w:val="0"/>
          <w:sz w:val="28"/>
          <w:szCs w:val="28"/>
          <w:lang w:eastAsia="zh-CN"/>
        </w:rPr>
        <w:t>实施日期：2022年4月25日</w:t>
      </w:r>
    </w:p>
    <w:p>
      <w:pPr>
        <w:pStyle w:val="2"/>
        <w:bidi w:val="0"/>
        <w:rPr>
          <w:rFonts w:hint="eastAsia"/>
          <w:lang w:eastAsia="zh-CN"/>
        </w:rPr>
      </w:pPr>
      <w:bookmarkStart w:id="43" w:name="_Toc30693"/>
      <w:r>
        <w:rPr>
          <w:rFonts w:hint="eastAsia"/>
          <w:lang w:eastAsia="zh-CN"/>
        </w:rPr>
        <w:t>城乡居民养老保险参保登记服务指南</w:t>
      </w:r>
      <w:bookmarkEnd w:id="43"/>
    </w:p>
    <w:tbl>
      <w:tblPr>
        <w:tblStyle w:val="8"/>
        <w:tblpPr w:leftFromText="180" w:rightFromText="180" w:vertAnchor="text" w:horzAnchor="page" w:tblpX="7690" w:tblpY="143"/>
        <w:tblOverlap w:val="never"/>
        <w:tblW w:w="24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63"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006062229GGY39P9001</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sz w:val="32"/>
          <w:szCs w:val="32"/>
          <w:shd w:val="clear" w:color="auto" w:fill="FFFFFF"/>
        </w:rPr>
      </w:pP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3"/>
        <w:gridCol w:w="3312"/>
        <w:gridCol w:w="1375"/>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Cs w:val="21"/>
              </w:rPr>
            </w:pPr>
            <w:r>
              <w:rPr>
                <w:rFonts w:ascii="Times New Roman" w:hAnsi="Times New Roman" w:eastAsia="黑体"/>
                <w:kern w:val="0"/>
                <w:szCs w:val="21"/>
              </w:rPr>
              <w:t>适用范围</w:t>
            </w:r>
          </w:p>
        </w:tc>
        <w:tc>
          <w:tcPr>
            <w:tcW w:w="1946" w:type="pct"/>
            <w:noWrap w:val="0"/>
            <w:vAlign w:val="center"/>
          </w:tcPr>
          <w:p>
            <w:pPr>
              <w:pStyle w:val="3"/>
              <w:pageBreakBefore w:val="0"/>
              <w:kinsoku/>
              <w:overflowPunct w:val="0"/>
              <w:topLinePunct w:val="0"/>
              <w:autoSpaceDE/>
              <w:autoSpaceDN/>
              <w:bidi w:val="0"/>
              <w:adjustRightInd w:val="0"/>
              <w:snapToGrid w:val="0"/>
              <w:outlineLvl w:val="9"/>
              <w:rPr>
                <w:rFonts w:ascii="Times New Roman" w:hAnsi="Times New Roman"/>
                <w:kern w:val="0"/>
              </w:rPr>
            </w:pPr>
            <w:r>
              <w:rPr>
                <w:rFonts w:ascii="PingFang SC" w:hAnsi="PingFang SC" w:eastAsia="PingFang SC" w:cs="PingFang SC"/>
                <w:i w:val="0"/>
                <w:iCs w:val="0"/>
                <w:caps w:val="0"/>
                <w:color w:val="000000"/>
                <w:spacing w:val="0"/>
                <w:sz w:val="21"/>
                <w:szCs w:val="21"/>
              </w:rPr>
              <w:t>城乡居民养老保险参保登记</w:t>
            </w:r>
          </w:p>
        </w:tc>
        <w:tc>
          <w:tcPr>
            <w:tcW w:w="808" w:type="pct"/>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kern w:val="0"/>
                <w:szCs w:val="21"/>
              </w:rPr>
            </w:pPr>
            <w:r>
              <w:rPr>
                <w:rFonts w:ascii="Times New Roman" w:hAnsi="Times New Roman" w:eastAsia="黑体"/>
                <w:kern w:val="0"/>
                <w:szCs w:val="21"/>
              </w:rPr>
              <w:t>事项类型</w:t>
            </w:r>
          </w:p>
        </w:tc>
        <w:tc>
          <w:tcPr>
            <w:tcW w:w="1586" w:type="pct"/>
            <w:noWrap w:val="0"/>
            <w:vAlign w:val="center"/>
          </w:tcPr>
          <w:p>
            <w:pPr>
              <w:pStyle w:val="3"/>
              <w:pageBreakBefore w:val="0"/>
              <w:kinsoku/>
              <w:overflowPunct w:val="0"/>
              <w:topLinePunct w:val="0"/>
              <w:autoSpaceDE/>
              <w:autoSpaceDN/>
              <w:bidi w:val="0"/>
              <w:adjustRightInd w:val="0"/>
              <w:snapToGrid w:val="0"/>
              <w:spacing w:before="1"/>
              <w:outlineLvl w:val="9"/>
              <w:rPr>
                <w:rFonts w:ascii="Times New Roman" w:hAnsi="Times New Roman"/>
                <w:kern w:val="0"/>
              </w:rPr>
            </w:pPr>
            <w:r>
              <w:rPr>
                <w:rFonts w:hint="eastAsia" w:ascii="宋体" w:hAnsi="宋体" w:eastAsia="宋体" w:cs="宋体"/>
                <w:i w:val="0"/>
                <w:iCs w:val="0"/>
                <w:caps w:val="0"/>
                <w:color w:val="000000"/>
                <w:spacing w:val="0"/>
                <w:sz w:val="21"/>
                <w:szCs w:val="21"/>
              </w:rPr>
              <w:t>公共服务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Cs w:val="21"/>
              </w:rPr>
            </w:pPr>
            <w:r>
              <w:rPr>
                <w:rFonts w:ascii="Times New Roman" w:hAnsi="Times New Roman" w:eastAsia="黑体"/>
              </w:rPr>
              <w:t>受理机构</w:t>
            </w:r>
          </w:p>
        </w:tc>
        <w:tc>
          <w:tcPr>
            <w:tcW w:w="1946" w:type="pct"/>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r>
              <w:rPr>
                <w:rFonts w:hint="eastAsia" w:ascii="Times New Roman" w:hAnsi="宋体"/>
                <w:color w:val="auto"/>
                <w:szCs w:val="21"/>
                <w:lang w:val="en-US" w:eastAsia="zh-CN"/>
              </w:rPr>
              <w:t>安棚镇便民服务中心</w:t>
            </w:r>
          </w:p>
          <w:p>
            <w:pPr>
              <w:pageBreakBefore w:val="0"/>
              <w:kinsoku/>
              <w:overflowPunct w:val="0"/>
              <w:topLinePunct w:val="0"/>
              <w:autoSpaceDE/>
              <w:autoSpaceDN/>
              <w:bidi w:val="0"/>
              <w:adjustRightInd w:val="0"/>
              <w:snapToGrid w:val="0"/>
              <w:outlineLvl w:val="9"/>
              <w:rPr>
                <w:rFonts w:ascii="Times New Roman" w:hAnsi="Times New Roman"/>
              </w:rPr>
            </w:pPr>
          </w:p>
        </w:tc>
        <w:tc>
          <w:tcPr>
            <w:tcW w:w="808" w:type="pct"/>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kern w:val="0"/>
              </w:rPr>
            </w:pPr>
            <w:r>
              <w:rPr>
                <w:rFonts w:ascii="Times New Roman" w:hAnsi="Times New Roman" w:eastAsia="黑体"/>
              </w:rPr>
              <w:t>决定机构</w:t>
            </w:r>
          </w:p>
        </w:tc>
        <w:tc>
          <w:tcPr>
            <w:tcW w:w="1586" w:type="pct"/>
            <w:noWrap w:val="0"/>
            <w:vAlign w:val="center"/>
          </w:tcPr>
          <w:p>
            <w:pPr>
              <w:pStyle w:val="3"/>
              <w:pageBreakBefore w:val="0"/>
              <w:kinsoku/>
              <w:overflowPunct w:val="0"/>
              <w:topLinePunct w:val="0"/>
              <w:autoSpaceDE/>
              <w:autoSpaceDN/>
              <w:bidi w:val="0"/>
              <w:adjustRightInd w:val="0"/>
              <w:snapToGrid w:val="0"/>
              <w:spacing w:before="7"/>
              <w:outlineLvl w:val="9"/>
              <w:rPr>
                <w:rFonts w:ascii="Times New Roman" w:hAnsi="Times New Roman"/>
                <w:spacing w:val="-2"/>
              </w:rPr>
            </w:pPr>
            <w:r>
              <w:rPr>
                <w:rFonts w:hint="eastAsia" w:ascii="Times New Roman" w:hAnsi="宋体"/>
              </w:rPr>
              <w:t>县人力资源和社会保障局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kern w:val="0"/>
                <w:szCs w:val="21"/>
              </w:rPr>
              <w:t>办理时限</w:t>
            </w:r>
          </w:p>
        </w:tc>
        <w:tc>
          <w:tcPr>
            <w:tcW w:w="1946" w:type="pct"/>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szCs w:val="21"/>
              </w:rPr>
            </w:pPr>
            <w:r>
              <w:rPr>
                <w:rFonts w:hint="eastAsia" w:ascii="宋体" w:hAnsi="宋体" w:eastAsia="宋体" w:cs="宋体"/>
                <w:i w:val="0"/>
                <w:iCs w:val="0"/>
                <w:caps w:val="0"/>
                <w:color w:val="000000"/>
                <w:spacing w:val="0"/>
                <w:sz w:val="21"/>
                <w:szCs w:val="21"/>
                <w:lang w:val="en-US" w:eastAsia="zh-CN"/>
              </w:rPr>
              <w:t>1</w:t>
            </w:r>
            <w:r>
              <w:rPr>
                <w:rFonts w:ascii="PingFang SC" w:hAnsi="PingFang SC" w:eastAsia="PingFang SC" w:cs="PingFang SC"/>
                <w:i w:val="0"/>
                <w:iCs w:val="0"/>
                <w:caps w:val="0"/>
                <w:color w:val="000000"/>
                <w:spacing w:val="0"/>
                <w:sz w:val="21"/>
                <w:szCs w:val="21"/>
              </w:rPr>
              <w:t>个工作日</w:t>
            </w:r>
          </w:p>
        </w:tc>
        <w:tc>
          <w:tcPr>
            <w:tcW w:w="808" w:type="pct"/>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rPr>
            </w:pPr>
            <w:r>
              <w:rPr>
                <w:rFonts w:ascii="Times New Roman" w:hAnsi="Times New Roman" w:eastAsia="黑体"/>
              </w:rPr>
              <w:t>咨询方式</w:t>
            </w:r>
          </w:p>
        </w:tc>
        <w:tc>
          <w:tcPr>
            <w:tcW w:w="1586" w:type="pct"/>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szCs w:val="21"/>
              </w:rPr>
            </w:pPr>
            <w:r>
              <w:rPr>
                <w:rFonts w:ascii="Times New Roman" w:hAnsi="宋体"/>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lang w:val="en-US" w:eastAsia="zh-CN"/>
              </w:rPr>
            </w:pPr>
            <w:r>
              <w:rPr>
                <w:rFonts w:ascii="Times New Roman" w:hAnsi="宋体"/>
              </w:rPr>
              <w:t>电话咨询：0377-</w:t>
            </w:r>
            <w:r>
              <w:rPr>
                <w:rFonts w:hint="eastAsia" w:ascii="Times New Roman" w:hAnsi="宋体"/>
                <w:lang w:val="en-US" w:eastAsia="zh-CN"/>
              </w:rPr>
              <w:t>68110062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Cs w:val="21"/>
              </w:rPr>
            </w:pPr>
            <w:r>
              <w:rPr>
                <w:rFonts w:ascii="Times New Roman" w:hAnsi="Times New Roman" w:eastAsia="黑体"/>
              </w:rPr>
              <w:t>受理方式</w:t>
            </w:r>
          </w:p>
        </w:tc>
        <w:tc>
          <w:tcPr>
            <w:tcW w:w="1946" w:type="pct"/>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szCs w:val="21"/>
                <w:lang w:eastAsia="zh-CN"/>
              </w:rPr>
            </w:pPr>
            <w:r>
              <w:rPr>
                <w:rFonts w:hint="eastAsia" w:ascii="宋体" w:hAnsi="宋体" w:eastAsia="宋体" w:cs="宋体"/>
              </w:rPr>
              <w:t>窗口受理</w:t>
            </w:r>
            <w:r>
              <w:rPr>
                <w:rFonts w:hint="eastAsia" w:ascii="宋体" w:hAnsi="宋体" w:eastAsia="宋体" w:cs="宋体"/>
                <w:lang w:eastAsia="zh-CN"/>
              </w:rPr>
              <w:t>、</w:t>
            </w:r>
            <w:r>
              <w:rPr>
                <w:rFonts w:hint="eastAsia" w:ascii="宋体" w:hAnsi="宋体" w:eastAsia="宋体" w:cs="宋体"/>
              </w:rPr>
              <w:t>网上办理</w:t>
            </w:r>
          </w:p>
        </w:tc>
        <w:tc>
          <w:tcPr>
            <w:tcW w:w="808" w:type="pct"/>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rPr>
            </w:pPr>
            <w:r>
              <w:rPr>
                <w:rFonts w:ascii="Times New Roman" w:hAnsi="Times New Roman" w:eastAsia="黑体"/>
              </w:rPr>
              <w:t>结果送达</w:t>
            </w:r>
          </w:p>
        </w:tc>
        <w:tc>
          <w:tcPr>
            <w:tcW w:w="1586" w:type="pct"/>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lang w:eastAsia="zh-CN"/>
              </w:rPr>
            </w:pPr>
            <w:r>
              <w:rPr>
                <w:rFonts w:ascii="Times New Roman" w:hAnsi="宋体"/>
              </w:rPr>
              <w:t>窗口</w:t>
            </w:r>
            <w:r>
              <w:rPr>
                <w:rFonts w:hint="eastAsia" w:ascii="Times New Roman" w:hAnsi="宋体"/>
                <w:lang w:val="en-US" w:eastAsia="zh-CN"/>
              </w:rPr>
              <w:t>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9"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 w:val="52"/>
                <w:szCs w:val="52"/>
              </w:rPr>
            </w:pPr>
            <w:r>
              <w:rPr>
                <w:rFonts w:ascii="Times New Roman" w:hAnsi="Times New Roman" w:eastAsia="黑体"/>
                <w:kern w:val="0"/>
                <w:szCs w:val="21"/>
              </w:rPr>
              <w:t>设立依据</w:t>
            </w:r>
          </w:p>
        </w:tc>
        <w:tc>
          <w:tcPr>
            <w:tcW w:w="4340" w:type="pct"/>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eastAsia="宋体" w:cs="宋体"/>
                <w:lang w:eastAsia="zh-CN"/>
              </w:rPr>
            </w:pPr>
            <w:r>
              <w:rPr>
                <w:rFonts w:hint="eastAsia" w:ascii="宋体" w:hAnsi="宋体" w:eastAsia="宋体" w:cs="宋体"/>
              </w:rPr>
              <w:t>1</w:t>
            </w:r>
            <w:r>
              <w:rPr>
                <w:rFonts w:hint="eastAsia" w:ascii="宋体" w:hAnsi="宋体" w:eastAsia="宋体" w:cs="宋体"/>
                <w:lang w:eastAsia="zh-CN"/>
              </w:rPr>
              <w:t>、</w:t>
            </w:r>
            <w:r>
              <w:rPr>
                <w:rFonts w:hint="eastAsia" w:ascii="宋体" w:hAnsi="宋体" w:eastAsia="宋体" w:cs="宋体"/>
              </w:rPr>
              <w:t>《中华人民共和国社会保险法》第二十条：国家建立和完善新型农村社会养老保险制度。新型农村社会养老保险实行个人缴费、集体补助和政府补贴相结合。第二十二条：国家建立和完善城镇居民社会养老保险制度。省、自治区、直辖市人民政府根据实际情况，可以将城镇居民社会养老保险和新型农村社会养老保险合并实施。</w:t>
            </w:r>
          </w:p>
          <w:p>
            <w:pPr>
              <w:pageBreakBefore w:val="0"/>
              <w:kinsoku/>
              <w:overflowPunct w:val="0"/>
              <w:topLinePunct w:val="0"/>
              <w:autoSpaceDE/>
              <w:autoSpaceDN/>
              <w:bidi w:val="0"/>
              <w:adjustRightInd w:val="0"/>
              <w:snapToGrid w:val="0"/>
              <w:outlineLvl w:val="9"/>
              <w:rPr>
                <w:rFonts w:hint="eastAsia" w:ascii="宋体" w:hAnsi="宋体" w:eastAsia="宋体" w:cs="宋体"/>
                <w:lang w:eastAsia="zh-CN"/>
              </w:rPr>
            </w:pPr>
            <w:r>
              <w:rPr>
                <w:rFonts w:hint="eastAsia" w:ascii="宋体" w:hAnsi="宋体" w:eastAsia="宋体" w:cs="宋体"/>
              </w:rPr>
              <w:t>2</w:t>
            </w:r>
            <w:r>
              <w:rPr>
                <w:rFonts w:hint="eastAsia" w:ascii="宋体" w:hAnsi="宋体" w:eastAsia="宋体" w:cs="宋体"/>
                <w:lang w:eastAsia="zh-CN"/>
              </w:rPr>
              <w:t>、</w:t>
            </w:r>
            <w:r>
              <w:rPr>
                <w:rFonts w:hint="eastAsia" w:ascii="宋体" w:hAnsi="宋体" w:eastAsia="宋体" w:cs="宋体"/>
              </w:rPr>
              <w:t>《国务院关于建立统一的城乡居民基本养老保险制度的意见》（国发〔2014〕8号）三、参保范围：年满16周岁（不含在校学生），非国家机关和事业单位工作人员及不属于职工基本养老保险制度覆盖范围的城乡居民，可以在户籍地参加城乡居民养老保险。</w:t>
            </w:r>
          </w:p>
          <w:p>
            <w:pPr>
              <w:pageBreakBefore w:val="0"/>
              <w:kinsoku/>
              <w:overflowPunct w:val="0"/>
              <w:topLinePunct w:val="0"/>
              <w:autoSpaceDE/>
              <w:autoSpaceDN/>
              <w:bidi w:val="0"/>
              <w:adjustRightInd w:val="0"/>
              <w:snapToGrid w:val="0"/>
              <w:outlineLvl w:val="9"/>
              <w:rPr>
                <w:rFonts w:hint="eastAsia" w:ascii="Times New Roman" w:hAnsi="宋体" w:eastAsia="宋体"/>
                <w:lang w:eastAsia="zh-CN"/>
              </w:rPr>
            </w:pPr>
            <w:r>
              <w:rPr>
                <w:rFonts w:hint="eastAsia" w:ascii="宋体" w:hAnsi="宋体" w:eastAsia="宋体" w:cs="宋体"/>
              </w:rPr>
              <w:t>3</w:t>
            </w:r>
            <w:r>
              <w:rPr>
                <w:rFonts w:hint="eastAsia" w:ascii="宋体" w:hAnsi="宋体" w:eastAsia="宋体" w:cs="宋体"/>
                <w:lang w:eastAsia="zh-CN"/>
              </w:rPr>
              <w:t>、</w:t>
            </w:r>
            <w:r>
              <w:rPr>
                <w:rFonts w:hint="eastAsia" w:ascii="宋体" w:hAnsi="宋体" w:eastAsia="宋体" w:cs="宋体"/>
              </w:rPr>
              <w:t>《关于印发城乡居民基本养老保险经办规程的通知》（人社部发〔2014〕23号）第六条：符合城乡居民养老保险参保条件的城乡居民，需携带户口簿和居民身份证原件及复印件（重度残疾人等困难群体应同时提供相关证明材料原件和复印件），到户籍所在地村（居）委会提出参保申请</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60" w:type="pct"/>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kern w:val="0"/>
                <w:sz w:val="52"/>
                <w:szCs w:val="52"/>
              </w:rPr>
            </w:pPr>
            <w:r>
              <w:rPr>
                <w:rFonts w:ascii="Times New Roman" w:hAnsi="Times New Roman" w:eastAsia="黑体"/>
                <w:szCs w:val="24"/>
              </w:rPr>
              <w:t>办理条件</w:t>
            </w:r>
          </w:p>
        </w:tc>
        <w:tc>
          <w:tcPr>
            <w:tcW w:w="4340" w:type="pct"/>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r>
              <w:rPr>
                <w:rFonts w:ascii="Times New Roman" w:hAnsi="Times New Roman"/>
                <w:kern w:val="0"/>
                <w:szCs w:val="21"/>
              </w:rPr>
              <w:t>申请资料齐全并符合法定要求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s="Times New Roman"/>
                <w:kern w:val="2"/>
                <w:sz w:val="21"/>
                <w:szCs w:val="24"/>
                <w:lang w:val="en-US" w:eastAsia="zh-CN" w:bidi="ar-SA"/>
              </w:rPr>
            </w:pPr>
            <w:r>
              <w:rPr>
                <w:rFonts w:hint="eastAsia" w:ascii="Times New Roman" w:hAnsi="Times New Roman" w:eastAsia="黑体" w:cs="Times New Roman"/>
                <w:kern w:val="2"/>
                <w:sz w:val="21"/>
                <w:szCs w:val="24"/>
                <w:lang w:val="en-US" w:eastAsia="zh-CN" w:bidi="ar-SA"/>
              </w:rPr>
              <w:t>申办材料</w:t>
            </w:r>
          </w:p>
          <w:p>
            <w:pPr>
              <w:pageBreakBefore w:val="0"/>
              <w:kinsoku/>
              <w:overflowPunct w:val="0"/>
              <w:topLinePunct w:val="0"/>
              <w:autoSpaceDE/>
              <w:autoSpaceDN/>
              <w:bidi w:val="0"/>
              <w:adjustRightInd w:val="0"/>
              <w:snapToGrid w:val="0"/>
              <w:outlineLvl w:val="9"/>
              <w:rPr>
                <w:rFonts w:hint="eastAsia" w:ascii="宋体" w:hAnsi="宋体" w:eastAsia="宋体" w:cs="宋体"/>
                <w:color w:val="000000"/>
                <w:kern w:val="0"/>
                <w:szCs w:val="21"/>
              </w:rPr>
            </w:pPr>
          </w:p>
        </w:tc>
        <w:tc>
          <w:tcPr>
            <w:tcW w:w="4340" w:type="pct"/>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rPr>
              <w:t>中华人民共和国居民身份证</w:t>
            </w:r>
          </w:p>
          <w:p>
            <w:pPr>
              <w:pageBreakBefore w:val="0"/>
              <w:kinsoku/>
              <w:overflowPunct w:val="0"/>
              <w:topLinePunct w:val="0"/>
              <w:autoSpaceDE/>
              <w:autoSpaceDN/>
              <w:bidi w:val="0"/>
              <w:adjustRightInd w:val="0"/>
              <w:snapToGrid w:val="0"/>
              <w:outlineLvl w:val="9"/>
              <w:rPr>
                <w:rFonts w:hint="default" w:ascii="宋体" w:hAnsi="宋体" w:eastAsia="宋体" w:cs="宋体"/>
                <w:color w:val="000000"/>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kern w:val="0"/>
                <w:szCs w:val="21"/>
              </w:rPr>
              <w:t>办理流程</w:t>
            </w:r>
          </w:p>
        </w:tc>
        <w:tc>
          <w:tcPr>
            <w:tcW w:w="4340" w:type="pct"/>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eastAsia="黑体"/>
              </w:rPr>
            </w:pPr>
            <w:r>
              <w:rPr>
                <w:rFonts w:hint="eastAsia" w:ascii="宋体" w:hAnsi="宋体" w:eastAsia="宋体" w:cs="宋体"/>
                <w:color w:val="000000"/>
                <w:kern w:val="0"/>
                <w:szCs w:val="21"/>
              </w:rPr>
              <w:t>申请人填写变更申请表→工作人员核准→工作人员办理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及标准</w:t>
            </w:r>
          </w:p>
        </w:tc>
        <w:tc>
          <w:tcPr>
            <w:tcW w:w="4340" w:type="pct"/>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r>
              <w:rPr>
                <w:rFonts w:hint="eastAsia" w:ascii="宋体" w:hAnsi="宋体" w:eastAsia="宋体" w:cs="宋体"/>
                <w:color w:val="000000"/>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渠  道</w:t>
            </w:r>
          </w:p>
        </w:tc>
        <w:tc>
          <w:tcPr>
            <w:tcW w:w="4340" w:type="pct"/>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r>
              <w:rPr>
                <w:rFonts w:hint="eastAsia" w:ascii="宋体" w:hAnsi="宋体" w:eastAsia="宋体" w:cs="宋体"/>
                <w:color w:val="000000"/>
                <w:kern w:val="0"/>
                <w:szCs w:val="21"/>
              </w:rPr>
              <w:t xml:space="preserve"> 热线电话：12345</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kern w:val="0"/>
          <w:sz w:val="28"/>
          <w:szCs w:val="28"/>
        </w:rPr>
      </w:pPr>
    </w:p>
    <w:p>
      <w:pPr>
        <w:pageBreakBefore w:val="0"/>
        <w:kinsoku/>
        <w:overflowPunct w:val="0"/>
        <w:topLinePunct w:val="0"/>
        <w:autoSpaceDE/>
        <w:autoSpaceDN/>
        <w:bidi w:val="0"/>
        <w:adjustRightInd w:val="0"/>
        <w:snapToGrid w:val="0"/>
        <w:jc w:val="right"/>
        <w:outlineLvl w:val="9"/>
        <w:rPr>
          <w:rFonts w:hint="eastAsia" w:ascii="Times New Roman" w:hAnsi="Times New Roman" w:eastAsia="黑体"/>
          <w:kern w:val="0"/>
          <w:sz w:val="28"/>
          <w:szCs w:val="28"/>
          <w:lang w:eastAsia="zh-CN"/>
        </w:rPr>
      </w:pPr>
      <w:r>
        <w:rPr>
          <w:rFonts w:hint="eastAsia" w:ascii="Times New Roman" w:hAnsi="Times New Roman" w:eastAsia="黑体"/>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left"/>
        <w:outlineLvl w:val="9"/>
        <w:rPr>
          <w:rFonts w:ascii="Times New Roman" w:hAnsi="Times New Roman" w:eastAsia="黑体"/>
          <w:kern w:val="0"/>
          <w:sz w:val="28"/>
          <w:szCs w:val="28"/>
        </w:rPr>
      </w:pPr>
    </w:p>
    <w:p>
      <w:pPr>
        <w:pageBreakBefore w:val="0"/>
        <w:kinsoku/>
        <w:overflowPunct w:val="0"/>
        <w:topLinePunct w:val="0"/>
        <w:autoSpaceDE/>
        <w:autoSpaceDN/>
        <w:bidi w:val="0"/>
        <w:adjustRightInd w:val="0"/>
        <w:snapToGrid w:val="0"/>
        <w:outlineLvl w:val="9"/>
      </w:pPr>
      <w:r>
        <w:rPr>
          <w:rFonts w:hint="eastAsia" w:ascii="黑体" w:hAnsi="黑体" w:eastAsia="黑体" w:cs="黑体"/>
          <w:sz w:val="28"/>
          <w:szCs w:val="28"/>
          <w:lang w:val="en-US" w:eastAsia="zh-CN"/>
        </w:rPr>
        <w:t>发布日期：2022年2月8日        实施日期：2022年2月8日</w:t>
      </w:r>
    </w:p>
    <w:p>
      <w:pPr>
        <w:pStyle w:val="2"/>
        <w:bidi w:val="0"/>
        <w:rPr>
          <w:rFonts w:hint="eastAsia"/>
          <w:lang w:eastAsia="zh-CN"/>
        </w:rPr>
      </w:pPr>
      <w:bookmarkStart w:id="44" w:name="_Toc23311"/>
      <w:r>
        <w:rPr>
          <w:rFonts w:hint="eastAsia"/>
          <w:lang w:val="en-US" w:eastAsia="zh-CN"/>
        </w:rPr>
        <w:t>城乡居民养老保险待遇结算</w:t>
      </w:r>
      <w:r>
        <w:rPr>
          <w:rFonts w:hint="eastAsia"/>
          <w:lang w:eastAsia="zh-CN"/>
        </w:rPr>
        <w:t>服务指南</w:t>
      </w:r>
      <w:bookmarkEnd w:id="44"/>
    </w:p>
    <w:tbl>
      <w:tblPr>
        <w:tblStyle w:val="8"/>
        <w:tblpPr w:leftFromText="180" w:rightFromText="180" w:vertAnchor="text" w:horzAnchor="page" w:tblpX="7750" w:tblpY="543"/>
        <w:tblOverlap w:val="never"/>
        <w:tblW w:w="23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11"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006062229GGXW5PS001</w:t>
            </w:r>
          </w:p>
        </w:tc>
      </w:tr>
    </w:tbl>
    <w:tbl>
      <w:tblPr>
        <w:tblStyle w:val="8"/>
        <w:tblpPr w:leftFromText="180" w:rightFromText="180" w:vertAnchor="text" w:horzAnchor="page" w:tblpX="1425" w:tblpY="302"/>
        <w:tblOverlap w:val="never"/>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000000"/>
                <w:kern w:val="0"/>
                <w:lang w:val="en-US" w:eastAsia="zh-CN"/>
              </w:rPr>
            </w:pPr>
            <w:r>
              <w:rPr>
                <w:rFonts w:hint="eastAsia" w:ascii="Times New Roman" w:hAnsi="Times New Roman"/>
                <w:color w:val="000000"/>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000000"/>
                <w:kern w:val="0"/>
                <w:lang w:eastAsia="zh-CN"/>
              </w:rPr>
            </w:pPr>
            <w:r>
              <w:rPr>
                <w:rFonts w:hint="eastAsia" w:ascii="Times New Roman" w:hAnsi="Times New Roman"/>
                <w:color w:val="000000"/>
                <w:kern w:val="0"/>
                <w:lang w:eastAsia="zh-CN"/>
              </w:rPr>
              <w:t>公共服务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000000"/>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kern w:val="0"/>
              </w:rPr>
            </w:pPr>
            <w:r>
              <w:rPr>
                <w:rFonts w:ascii="Times New Roman" w:hAnsi="Times New Roman" w:eastAsia="黑体"/>
                <w:color w:val="000000"/>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000000"/>
                <w:spacing w:val="-2"/>
                <w:lang w:val="en-US" w:eastAsia="zh-CN"/>
              </w:rPr>
            </w:pPr>
            <w:r>
              <w:rPr>
                <w:rFonts w:hint="eastAsia" w:ascii="Times New Roman" w:hAnsi="宋体"/>
                <w:color w:val="auto"/>
                <w:szCs w:val="21"/>
                <w:lang w:val="en-US" w:eastAsia="zh-CN"/>
              </w:rPr>
              <w:t>安棚镇便民服务中心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r>
              <w:rPr>
                <w:rFonts w:hint="eastAsia" w:ascii="Times New Roman" w:hAnsi="宋体"/>
                <w:color w:val="000000"/>
                <w:szCs w:val="21"/>
                <w:lang w:val="en-US" w:eastAsia="zh-CN"/>
              </w:rPr>
              <w:t xml:space="preserve">3个工作日  </w:t>
            </w:r>
          </w:p>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000000"/>
                <w:szCs w:val="21"/>
              </w:rPr>
            </w:pPr>
            <w:r>
              <w:rPr>
                <w:rFonts w:ascii="Times New Roman" w:hAnsi="宋体"/>
                <w:color w:val="000000"/>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000000"/>
                <w:lang w:val="en-US" w:eastAsia="zh-CN"/>
              </w:rPr>
            </w:pPr>
            <w:r>
              <w:rPr>
                <w:rFonts w:ascii="Times New Roman" w:hAnsi="宋体"/>
                <w:color w:val="000000"/>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000000"/>
                <w:szCs w:val="21"/>
                <w:lang w:eastAsia="zh-CN"/>
              </w:rPr>
            </w:pPr>
            <w:r>
              <w:rPr>
                <w:rFonts w:ascii="Times New Roman" w:hAnsi="宋体"/>
                <w:color w:val="000000"/>
                <w:szCs w:val="21"/>
              </w:rPr>
              <w:t>窗口受理</w:t>
            </w:r>
            <w:r>
              <w:rPr>
                <w:rFonts w:hint="eastAsia" w:ascii="Times New Roman" w:hAnsi="宋体"/>
                <w:color w:val="000000"/>
                <w:szCs w:val="21"/>
                <w:lang w:eastAsia="zh-CN"/>
              </w:rPr>
              <w:t>、网上申报</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000000"/>
                <w:lang w:val="en-US" w:eastAsia="zh-CN"/>
              </w:rPr>
            </w:pPr>
            <w:r>
              <w:rPr>
                <w:rFonts w:ascii="Times New Roman" w:hAnsi="宋体"/>
                <w:color w:val="000000"/>
              </w:rPr>
              <w:t>窗口领取</w:t>
            </w:r>
            <w:r>
              <w:rPr>
                <w:rFonts w:hint="eastAsia" w:ascii="Times New Roman" w:hAnsi="宋体"/>
                <w:color w:val="000000"/>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4"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kern w:val="0"/>
                <w:szCs w:val="21"/>
              </w:rPr>
              <w:t>设立依据</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1.人力资源社会保障部关于印发《城乡居民养老保险经办规程》的通知人社部发〔2019〕84号  第二条 城乡居民养老保险经办包括参保登记、保险费收缴衔接、基金申请和划拨、个人账户管理、待遇支付、保险关系注销、保险关系转移接续、基金管理、档案管理、统计管理、待遇领取资格确认、内控稽核、宣传咨询、举报受理等。第四条  乡镇（街道）事务所负责参保资源的调查和管理，对参保人员的参保资格、基本信息、待遇领取资格及关系转移资格等进行初审，将有关信息录入信息系统，并负责受理咨询、查询和举报、政策宣传、情况公示等工作。村（居）协办员具体负责城乡居民养老保险参保登记、待遇领取、保险关系注销、保险关系转移接续等业务环节所需材料的收集与上报，负责向参保人员发放有关材料，通知参保人员办理补缴和待遇领取手续，并协助做好政策宣传与解释、待遇领取资格确认、摸底调查、居民基本信息采集和情况公示等工作。</w:t>
            </w:r>
          </w:p>
          <w:p>
            <w:pPr>
              <w:keepNext w:val="0"/>
              <w:keepLines w:val="0"/>
              <w:pageBreakBefore w:val="0"/>
              <w:widowControl/>
              <w:suppressLineNumbers w:val="0"/>
              <w:kinsoku/>
              <w:topLinePunct w:val="0"/>
              <w:autoSpaceDE/>
              <w:autoSpaceDN/>
              <w:bidi w:val="0"/>
              <w:jc w:val="left"/>
              <w:textAlignment w:val="center"/>
              <w:outlineLvl w:val="9"/>
              <w:rPr>
                <w:rFonts w:hint="eastAsia" w:ascii="仿宋_GB2312" w:hAnsi="宋体" w:eastAsia="仿宋_GB2312" w:cs="仿宋_GB2312"/>
                <w:i w:val="0"/>
                <w:iCs w:val="0"/>
                <w:color w:val="000000"/>
                <w:kern w:val="2"/>
                <w:sz w:val="22"/>
                <w:szCs w:val="22"/>
                <w:u w:val="none"/>
                <w:lang w:val="en-US" w:eastAsia="zh-CN" w:bidi="ar-SA"/>
              </w:rPr>
            </w:pPr>
            <w:r>
              <w:rPr>
                <w:rFonts w:hint="eastAsia" w:ascii="黑体" w:hAnsi="黑体" w:eastAsia="黑体" w:cs="黑体"/>
                <w:i w:val="0"/>
                <w:iCs w:val="0"/>
                <w:color w:val="000000"/>
                <w:kern w:val="0"/>
                <w:sz w:val="21"/>
                <w:szCs w:val="21"/>
                <w:u w:val="none"/>
                <w:lang w:val="en-US" w:eastAsia="zh-CN" w:bidi="ar"/>
              </w:rPr>
              <w:t>2.《河南省人民政府关于建立城乡居民基本养老保险制度的实施意见》(豫政〔2014〕84号)七、城乡居民养老保险待遇领取人员死亡的,从次月起停止支付其养老金。有条件地方的政府可以结合本地实际探索建立丧葬补助金制度。城乡居民养老保险经办机构要每年对待遇领取人员进行核对;村(居)民委员会要协助经办机构开展工作,在行政村(社区)范围内对参保人待遇领取资格进行公示,并与职工基本养老保险待遇等领取记录进行比对,确保不重、不漏、不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szCs w:val="24"/>
              </w:rPr>
              <w:t>办理条件</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宋体" w:hAnsi="宋体" w:eastAsia="宋体" w:cs="宋体"/>
                <w:i w:val="0"/>
                <w:iCs w:val="0"/>
                <w:color w:val="000000"/>
                <w:kern w:val="2"/>
                <w:sz w:val="24"/>
                <w:szCs w:val="24"/>
                <w:u w:val="none"/>
                <w:lang w:val="en-US" w:eastAsia="zh-CN" w:bidi="ar-SA"/>
              </w:rPr>
            </w:pPr>
            <w:r>
              <w:rPr>
                <w:rFonts w:hint="eastAsia" w:ascii="Times New Roman" w:hAnsi="Times New Roman" w:eastAsia="黑体" w:cs="Times New Roman"/>
                <w:color w:val="000000"/>
                <w:kern w:val="2"/>
                <w:sz w:val="21"/>
                <w:szCs w:val="24"/>
                <w:lang w:val="en-US" w:eastAsia="zh-CN" w:bidi="ar-SA"/>
              </w:rPr>
              <w:t>一、符合待遇领取条件的户籍在城郊乡的参保居民 二、在达到60周岁的当月，由本人到所属的城乡居民社会养老保险经办机构提出申请，从社会保障行政部门核准的次月起按月领取养老待遇。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default"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1户口薄2居民身份证3社保卡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办理流程</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申请—受理—审核—办结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及标准</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p>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r>
              <w:rPr>
                <w:rFonts w:ascii="Times New Roman" w:hAnsi="Times New Roman"/>
                <w:color w:val="000000"/>
                <w:kern w:val="0"/>
                <w:szCs w:val="21"/>
              </w:rPr>
              <w:t xml:space="preserve">  热线电话：12345</w:t>
            </w:r>
          </w:p>
        </w:tc>
      </w:tr>
    </w:tbl>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 w:val="28"/>
          <w:szCs w:val="28"/>
          <w:lang w:val="en-US" w:eastAsia="zh-CN"/>
        </w:rPr>
      </w:pPr>
      <w:r>
        <w:rPr>
          <w:rFonts w:hint="eastAsia" w:ascii="Times New Roman" w:hAnsi="Times New Roman" w:eastAsia="黑体"/>
          <w:color w:val="000000"/>
          <w:kern w:val="0"/>
          <w:sz w:val="28"/>
          <w:szCs w:val="28"/>
          <w:lang w:val="en-US" w:eastAsia="zh-CN"/>
        </w:rPr>
        <w:t xml:space="preserve">                           </w:t>
      </w:r>
    </w:p>
    <w:p>
      <w:pPr>
        <w:pageBreakBefore w:val="0"/>
        <w:kinsoku/>
        <w:overflowPunct w:val="0"/>
        <w:topLinePunct w:val="0"/>
        <w:autoSpaceDE/>
        <w:autoSpaceDN/>
        <w:bidi w:val="0"/>
        <w:adjustRightInd w:val="0"/>
        <w:snapToGrid w:val="0"/>
        <w:jc w:val="both"/>
        <w:outlineLvl w:val="9"/>
        <w:rPr>
          <w:rFonts w:hint="eastAsia" w:ascii="黑体" w:hAnsi="黑体" w:eastAsia="黑体" w:cs="黑体"/>
          <w:color w:val="000000"/>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000000"/>
          <w:kern w:val="0"/>
          <w:sz w:val="28"/>
          <w:szCs w:val="28"/>
          <w:lang w:eastAsia="zh-CN"/>
        </w:rPr>
      </w:pPr>
      <w:bookmarkStart w:id="45" w:name="_Toc23860"/>
      <w:bookmarkStart w:id="46" w:name="_Toc1773"/>
      <w:r>
        <w:rPr>
          <w:rFonts w:hint="eastAsia" w:ascii="黑体" w:hAnsi="黑体" w:eastAsia="黑体" w:cs="黑体"/>
          <w:color w:val="000000"/>
          <w:kern w:val="0"/>
          <w:sz w:val="28"/>
          <w:szCs w:val="28"/>
        </w:rPr>
        <w:t>桐柏县</w:t>
      </w:r>
      <w:bookmarkEnd w:id="45"/>
      <w:bookmarkEnd w:id="46"/>
      <w:r>
        <w:rPr>
          <w:rFonts w:hint="eastAsia" w:ascii="黑体" w:hAnsi="黑体" w:eastAsia="黑体" w:cs="黑体"/>
          <w:color w:val="000000"/>
          <w:kern w:val="0"/>
          <w:sz w:val="28"/>
          <w:szCs w:val="28"/>
          <w:lang w:eastAsia="zh-CN"/>
        </w:rPr>
        <w:t>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lang w:eastAsia="zh-CN"/>
        </w:rPr>
      </w:pPr>
      <w:r>
        <w:rPr>
          <w:rFonts w:hint="eastAsia" w:ascii="黑体" w:hAnsi="黑体" w:eastAsia="黑体" w:cs="黑体"/>
          <w:color w:val="000000"/>
          <w:kern w:val="0"/>
          <w:sz w:val="28"/>
          <w:szCs w:val="28"/>
        </w:rPr>
        <w:t>发布日期：</w:t>
      </w:r>
      <w:r>
        <w:rPr>
          <w:rFonts w:hint="eastAsia" w:ascii="黑体" w:hAnsi="黑体" w:eastAsia="黑体" w:cs="黑体"/>
          <w:color w:val="000000"/>
          <w:kern w:val="0"/>
          <w:sz w:val="28"/>
          <w:szCs w:val="28"/>
          <w:lang w:eastAsia="zh-CN"/>
        </w:rPr>
        <w:t>2022年4月20日</w:t>
      </w:r>
      <w:r>
        <w:rPr>
          <w:rFonts w:hint="eastAsia" w:ascii="黑体" w:hAnsi="黑体" w:eastAsia="黑体" w:cs="黑体"/>
          <w:color w:val="000000"/>
          <w:kern w:val="0"/>
          <w:sz w:val="28"/>
          <w:szCs w:val="28"/>
        </w:rPr>
        <w:t xml:space="preserve">     </w:t>
      </w:r>
      <w:r>
        <w:rPr>
          <w:rFonts w:hint="eastAsia" w:ascii="黑体" w:hAnsi="黑体" w:eastAsia="黑体" w:cs="黑体"/>
          <w:color w:val="000000"/>
          <w:kern w:val="0"/>
          <w:sz w:val="28"/>
          <w:szCs w:val="28"/>
          <w:lang w:eastAsia="zh-CN"/>
        </w:rPr>
        <w:t>实施日期：2022年4月25日</w:t>
      </w:r>
    </w:p>
    <w:p>
      <w:pPr>
        <w:pStyle w:val="2"/>
        <w:bidi w:val="0"/>
        <w:rPr>
          <w:rFonts w:hint="eastAsia"/>
          <w:lang w:eastAsia="zh-CN"/>
        </w:rPr>
      </w:pPr>
      <w:bookmarkStart w:id="47" w:name="_Toc31446"/>
      <w:r>
        <w:rPr>
          <w:rFonts w:hint="eastAsia"/>
          <w:lang w:eastAsia="zh-CN"/>
        </w:rPr>
        <w:t>城乡居民养老保险待遇申领服务指南</w:t>
      </w:r>
      <w:bookmarkEnd w:id="47"/>
    </w:p>
    <w:tbl>
      <w:tblPr>
        <w:tblStyle w:val="8"/>
        <w:tblpPr w:leftFromText="180" w:rightFromText="180" w:vertAnchor="text" w:horzAnchor="page" w:tblpX="7600" w:tblpY="188"/>
        <w:tblOverlap w:val="never"/>
        <w:tblW w:w="24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74"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006062229GG8V4N1001</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sz w:val="32"/>
          <w:szCs w:val="32"/>
          <w:shd w:val="clear" w:color="auto" w:fill="FFFFFF"/>
        </w:rPr>
      </w:pPr>
    </w:p>
    <w:tbl>
      <w:tblPr>
        <w:tblStyle w:val="8"/>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6"/>
        <w:gridCol w:w="3268"/>
        <w:gridCol w:w="1356"/>
        <w:gridCol w:w="2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659"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Cs w:val="21"/>
              </w:rPr>
            </w:pPr>
            <w:r>
              <w:rPr>
                <w:rFonts w:ascii="Times New Roman" w:hAnsi="Times New Roman" w:eastAsia="黑体"/>
                <w:kern w:val="0"/>
                <w:szCs w:val="21"/>
              </w:rPr>
              <w:t>适用范围</w:t>
            </w:r>
          </w:p>
        </w:tc>
        <w:tc>
          <w:tcPr>
            <w:tcW w:w="1945" w:type="pct"/>
            <w:noWrap w:val="0"/>
            <w:vAlign w:val="center"/>
          </w:tcPr>
          <w:p>
            <w:pPr>
              <w:pStyle w:val="3"/>
              <w:pageBreakBefore w:val="0"/>
              <w:kinsoku/>
              <w:overflowPunct w:val="0"/>
              <w:topLinePunct w:val="0"/>
              <w:autoSpaceDE/>
              <w:autoSpaceDN/>
              <w:bidi w:val="0"/>
              <w:adjustRightInd w:val="0"/>
              <w:snapToGrid w:val="0"/>
              <w:outlineLvl w:val="9"/>
              <w:rPr>
                <w:rFonts w:hint="default" w:ascii="Times New Roman" w:hAnsi="Times New Roman" w:eastAsia="宋体"/>
                <w:kern w:val="0"/>
                <w:lang w:val="en-US" w:eastAsia="zh-CN"/>
              </w:rPr>
            </w:pPr>
            <w:r>
              <w:rPr>
                <w:rFonts w:hint="eastAsia" w:ascii="Times New Roman" w:hAnsi="Times New Roman" w:eastAsia="宋体"/>
                <w:kern w:val="0"/>
                <w:lang w:val="en-US" w:eastAsia="zh-CN"/>
              </w:rPr>
              <w:t>个人</w:t>
            </w:r>
          </w:p>
        </w:tc>
        <w:tc>
          <w:tcPr>
            <w:tcW w:w="807" w:type="pct"/>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kern w:val="0"/>
                <w:szCs w:val="21"/>
              </w:rPr>
            </w:pPr>
            <w:r>
              <w:rPr>
                <w:rFonts w:ascii="Times New Roman" w:hAnsi="Times New Roman" w:eastAsia="黑体"/>
                <w:kern w:val="0"/>
                <w:szCs w:val="21"/>
              </w:rPr>
              <w:t>事项类型</w:t>
            </w:r>
          </w:p>
        </w:tc>
        <w:tc>
          <w:tcPr>
            <w:tcW w:w="1587" w:type="pct"/>
            <w:noWrap w:val="0"/>
            <w:vAlign w:val="center"/>
          </w:tcPr>
          <w:p>
            <w:pPr>
              <w:pStyle w:val="3"/>
              <w:pageBreakBefore w:val="0"/>
              <w:kinsoku/>
              <w:overflowPunct w:val="0"/>
              <w:topLinePunct w:val="0"/>
              <w:autoSpaceDE/>
              <w:autoSpaceDN/>
              <w:bidi w:val="0"/>
              <w:adjustRightInd w:val="0"/>
              <w:snapToGrid w:val="0"/>
              <w:spacing w:before="1"/>
              <w:outlineLvl w:val="9"/>
              <w:rPr>
                <w:rFonts w:hint="default" w:ascii="Times New Roman" w:hAnsi="Times New Roman" w:eastAsia="宋体"/>
                <w:kern w:val="0"/>
                <w:lang w:val="en-US" w:eastAsia="zh-CN"/>
              </w:rPr>
            </w:pPr>
            <w:r>
              <w:rPr>
                <w:rFonts w:hint="eastAsia" w:ascii="Times New Roman" w:hAnsi="宋体"/>
                <w:lang w:val="en-US" w:eastAsia="zh-CN"/>
              </w:rPr>
              <w:t>公共服务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659"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Cs w:val="21"/>
              </w:rPr>
            </w:pPr>
            <w:r>
              <w:rPr>
                <w:rFonts w:ascii="Times New Roman" w:hAnsi="Times New Roman" w:eastAsia="黑体"/>
              </w:rPr>
              <w:t>受理机构</w:t>
            </w:r>
          </w:p>
        </w:tc>
        <w:tc>
          <w:tcPr>
            <w:tcW w:w="1945" w:type="pct"/>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r>
              <w:rPr>
                <w:rFonts w:hint="eastAsia" w:ascii="Times New Roman" w:hAnsi="宋体"/>
                <w:color w:val="auto"/>
                <w:szCs w:val="21"/>
                <w:lang w:val="en-US" w:eastAsia="zh-CN"/>
              </w:rPr>
              <w:t>安棚镇便民服务中心</w:t>
            </w:r>
          </w:p>
          <w:p>
            <w:pPr>
              <w:pageBreakBefore w:val="0"/>
              <w:kinsoku/>
              <w:overflowPunct w:val="0"/>
              <w:topLinePunct w:val="0"/>
              <w:autoSpaceDE/>
              <w:autoSpaceDN/>
              <w:bidi w:val="0"/>
              <w:adjustRightInd w:val="0"/>
              <w:snapToGrid w:val="0"/>
              <w:outlineLvl w:val="9"/>
              <w:rPr>
                <w:rFonts w:ascii="Times New Roman" w:hAnsi="Times New Roman"/>
              </w:rPr>
            </w:pPr>
          </w:p>
        </w:tc>
        <w:tc>
          <w:tcPr>
            <w:tcW w:w="807" w:type="pct"/>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kern w:val="0"/>
              </w:rPr>
            </w:pPr>
            <w:r>
              <w:rPr>
                <w:rFonts w:ascii="Times New Roman" w:hAnsi="Times New Roman" w:eastAsia="黑体"/>
              </w:rPr>
              <w:t>决定机构</w:t>
            </w:r>
          </w:p>
        </w:tc>
        <w:tc>
          <w:tcPr>
            <w:tcW w:w="1587" w:type="pct"/>
            <w:noWrap w:val="0"/>
            <w:vAlign w:val="center"/>
          </w:tcPr>
          <w:p>
            <w:pPr>
              <w:pStyle w:val="3"/>
              <w:pageBreakBefore w:val="0"/>
              <w:kinsoku/>
              <w:overflowPunct w:val="0"/>
              <w:topLinePunct w:val="0"/>
              <w:autoSpaceDE/>
              <w:autoSpaceDN/>
              <w:bidi w:val="0"/>
              <w:adjustRightInd w:val="0"/>
              <w:snapToGrid w:val="0"/>
              <w:spacing w:before="7"/>
              <w:outlineLvl w:val="9"/>
              <w:rPr>
                <w:rFonts w:ascii="Times New Roman" w:hAnsi="Times New Roman"/>
                <w:spacing w:val="-2"/>
              </w:rPr>
            </w:pPr>
            <w:r>
              <w:rPr>
                <w:rFonts w:hint="eastAsia" w:ascii="Times New Roman" w:hAnsi="宋体"/>
              </w:rPr>
              <w:t>县人力资源和社会保障局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659"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kern w:val="0"/>
                <w:szCs w:val="21"/>
              </w:rPr>
              <w:t>办理时限</w:t>
            </w:r>
          </w:p>
        </w:tc>
        <w:tc>
          <w:tcPr>
            <w:tcW w:w="1945" w:type="pct"/>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Times New Roman" w:eastAsia="宋体"/>
                <w:szCs w:val="21"/>
                <w:lang w:val="en-US" w:eastAsia="zh-CN"/>
              </w:rPr>
            </w:pPr>
            <w:r>
              <w:rPr>
                <w:rFonts w:hint="eastAsia" w:ascii="Times New Roman" w:hAnsi="宋体"/>
                <w:szCs w:val="21"/>
                <w:lang w:val="en-US" w:eastAsia="zh-CN"/>
              </w:rPr>
              <w:t>5个工作日</w:t>
            </w:r>
          </w:p>
        </w:tc>
        <w:tc>
          <w:tcPr>
            <w:tcW w:w="807" w:type="pct"/>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rPr>
            </w:pPr>
            <w:r>
              <w:rPr>
                <w:rFonts w:ascii="Times New Roman" w:hAnsi="Times New Roman" w:eastAsia="黑体"/>
              </w:rPr>
              <w:t>咨询方式</w:t>
            </w:r>
          </w:p>
        </w:tc>
        <w:tc>
          <w:tcPr>
            <w:tcW w:w="1587" w:type="pct"/>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szCs w:val="21"/>
              </w:rPr>
            </w:pPr>
            <w:r>
              <w:rPr>
                <w:rFonts w:ascii="Times New Roman" w:hAnsi="宋体"/>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lang w:val="en-US" w:eastAsia="zh-CN"/>
              </w:rPr>
            </w:pPr>
            <w:r>
              <w:rPr>
                <w:rFonts w:ascii="Times New Roman" w:hAnsi="宋体"/>
              </w:rPr>
              <w:t>电话咨询：</w:t>
            </w:r>
            <w:r>
              <w:rPr>
                <w:rFonts w:hint="eastAsia" w:ascii="Times New Roman" w:hAnsi="Times New Roman"/>
              </w:rPr>
              <w:t>0377-</w:t>
            </w:r>
            <w:r>
              <w:rPr>
                <w:rFonts w:hint="eastAsia" w:ascii="Times New Roman" w:hAnsi="Times New Roman"/>
                <w:lang w:val="en-US" w:eastAsia="zh-CN"/>
              </w:rPr>
              <w:t>68110062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659"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Cs w:val="21"/>
              </w:rPr>
            </w:pPr>
            <w:r>
              <w:rPr>
                <w:rFonts w:ascii="Times New Roman" w:hAnsi="Times New Roman" w:eastAsia="黑体"/>
              </w:rPr>
              <w:t>受理方式</w:t>
            </w:r>
          </w:p>
        </w:tc>
        <w:tc>
          <w:tcPr>
            <w:tcW w:w="1945" w:type="pct"/>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Times New Roman" w:eastAsia="宋体"/>
                <w:szCs w:val="21"/>
                <w:lang w:val="en-US" w:eastAsia="zh-CN"/>
              </w:rPr>
            </w:pPr>
            <w:r>
              <w:rPr>
                <w:rFonts w:hint="eastAsia" w:ascii="Times New Roman" w:hAnsi="宋体"/>
                <w:szCs w:val="21"/>
                <w:lang w:val="en-US" w:eastAsia="zh-CN"/>
              </w:rPr>
              <w:t>窗口办理、网上办理</w:t>
            </w:r>
          </w:p>
        </w:tc>
        <w:tc>
          <w:tcPr>
            <w:tcW w:w="807" w:type="pct"/>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rPr>
            </w:pPr>
            <w:r>
              <w:rPr>
                <w:rFonts w:ascii="Times New Roman" w:hAnsi="Times New Roman" w:eastAsia="黑体"/>
              </w:rPr>
              <w:t>结果送达</w:t>
            </w:r>
          </w:p>
        </w:tc>
        <w:tc>
          <w:tcPr>
            <w:tcW w:w="1587" w:type="pct"/>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lang w:val="en-US" w:eastAsia="zh-CN"/>
              </w:rPr>
            </w:pPr>
            <w:r>
              <w:rPr>
                <w:rFonts w:hint="eastAsia" w:ascii="Times New Roman" w:hAnsi="宋体"/>
                <w:lang w:val="en-US" w:eastAsia="zh-CN"/>
              </w:rPr>
              <w:t>窗口领取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7" w:hRule="atLeast"/>
          <w:jc w:val="center"/>
        </w:trPr>
        <w:tc>
          <w:tcPr>
            <w:tcW w:w="659"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 w:val="52"/>
                <w:szCs w:val="52"/>
              </w:rPr>
            </w:pPr>
            <w:r>
              <w:rPr>
                <w:rFonts w:ascii="Times New Roman" w:hAnsi="Times New Roman" w:eastAsia="黑体"/>
                <w:kern w:val="0"/>
                <w:szCs w:val="21"/>
              </w:rPr>
              <w:t>设立依据</w:t>
            </w:r>
          </w:p>
        </w:tc>
        <w:tc>
          <w:tcPr>
            <w:tcW w:w="4340" w:type="pct"/>
            <w:gridSpan w:val="3"/>
            <w:noWrap w:val="0"/>
            <w:vAlign w:val="center"/>
          </w:tcPr>
          <w:p>
            <w:pPr>
              <w:pageBreakBefore w:val="0"/>
              <w:kinsoku/>
              <w:overflowPunct w:val="0"/>
              <w:topLinePunct w:val="0"/>
              <w:autoSpaceDE/>
              <w:autoSpaceDN/>
              <w:bidi w:val="0"/>
              <w:adjustRightInd w:val="0"/>
              <w:snapToGrid w:val="0"/>
              <w:spacing w:line="320" w:lineRule="exact"/>
              <w:outlineLvl w:val="9"/>
              <w:rPr>
                <w:rFonts w:hint="eastAsia" w:ascii="Times New Roman" w:hAnsi="宋体"/>
              </w:rPr>
            </w:pPr>
            <w:r>
              <w:rPr>
                <w:rFonts w:hint="eastAsia" w:ascii="Times New Roman" w:hAnsi="宋体"/>
              </w:rPr>
              <w:t>《社会保险法》、人力资源社会保障部关于印发城乡居民基本养老保险经办规程的通知》（人社部发[2019]84号）、《河南省人民政府关于建立城乡居民基本养老保险制度的实施意见》（豫政〔2014〕84号）等。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659" w:type="pct"/>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kern w:val="0"/>
                <w:sz w:val="52"/>
                <w:szCs w:val="52"/>
              </w:rPr>
            </w:pPr>
            <w:r>
              <w:rPr>
                <w:rFonts w:ascii="Times New Roman" w:hAnsi="Times New Roman" w:eastAsia="黑体"/>
                <w:szCs w:val="24"/>
              </w:rPr>
              <w:t>办理条件</w:t>
            </w:r>
          </w:p>
        </w:tc>
        <w:tc>
          <w:tcPr>
            <w:tcW w:w="4340" w:type="pct"/>
            <w:gridSpan w:val="3"/>
            <w:noWrap w:val="0"/>
            <w:vAlign w:val="center"/>
          </w:tcPr>
          <w:p>
            <w:pPr>
              <w:pageBreakBefore w:val="0"/>
              <w:numPr>
                <w:ilvl w:val="0"/>
                <w:numId w:val="2"/>
              </w:numPr>
              <w:kinsoku/>
              <w:overflowPunct w:val="0"/>
              <w:topLinePunct w:val="0"/>
              <w:autoSpaceDE/>
              <w:autoSpaceDN/>
              <w:bidi w:val="0"/>
              <w:adjustRightInd w:val="0"/>
              <w:snapToGrid w:val="0"/>
              <w:ind w:firstLine="420" w:firstLineChars="200"/>
              <w:outlineLvl w:val="9"/>
              <w:rPr>
                <w:rFonts w:hint="eastAsia" w:ascii="Times New Roman" w:hAnsi="Times New Roman"/>
                <w:kern w:val="0"/>
                <w:szCs w:val="21"/>
              </w:rPr>
            </w:pPr>
            <w:r>
              <w:rPr>
                <w:rFonts w:hint="eastAsia" w:ascii="Times New Roman" w:hAnsi="Times New Roman"/>
                <w:kern w:val="0"/>
                <w:szCs w:val="21"/>
              </w:rPr>
              <w:t>参加城乡居民养老保险的个人,</w:t>
            </w:r>
          </w:p>
          <w:p>
            <w:pPr>
              <w:pageBreakBefore w:val="0"/>
              <w:numPr>
                <w:ilvl w:val="0"/>
                <w:numId w:val="2"/>
              </w:numPr>
              <w:kinsoku/>
              <w:overflowPunct w:val="0"/>
              <w:topLinePunct w:val="0"/>
              <w:autoSpaceDE/>
              <w:autoSpaceDN/>
              <w:bidi w:val="0"/>
              <w:adjustRightInd w:val="0"/>
              <w:snapToGrid w:val="0"/>
              <w:ind w:firstLine="420" w:firstLineChars="200"/>
              <w:outlineLvl w:val="9"/>
              <w:rPr>
                <w:rFonts w:hint="eastAsia" w:ascii="Times New Roman" w:hAnsi="Times New Roman"/>
                <w:kern w:val="0"/>
                <w:szCs w:val="21"/>
              </w:rPr>
            </w:pPr>
            <w:r>
              <w:rPr>
                <w:rFonts w:hint="eastAsia" w:ascii="Times New Roman" w:hAnsi="Times New Roman"/>
                <w:kern w:val="0"/>
                <w:szCs w:val="21"/>
              </w:rPr>
              <w:t>年满60周岁</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659"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 w:val="52"/>
                <w:szCs w:val="52"/>
              </w:rPr>
            </w:pPr>
            <w:r>
              <w:rPr>
                <w:rFonts w:ascii="Times New Roman" w:hAnsi="Times New Roman" w:eastAsia="黑体"/>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p>
        </w:tc>
        <w:tc>
          <w:tcPr>
            <w:tcW w:w="4340" w:type="pct"/>
            <w:gridSpan w:val="3"/>
            <w:noWrap w:val="0"/>
            <w:vAlign w:val="center"/>
          </w:tcPr>
          <w:p>
            <w:pPr>
              <w:pageBreakBefore w:val="0"/>
              <w:numPr>
                <w:ilvl w:val="0"/>
                <w:numId w:val="3"/>
              </w:numPr>
              <w:kinsoku/>
              <w:overflowPunct w:val="0"/>
              <w:topLinePunct w:val="0"/>
              <w:autoSpaceDE/>
              <w:autoSpaceDN/>
              <w:bidi w:val="0"/>
              <w:adjustRightInd w:val="0"/>
              <w:snapToGrid w:val="0"/>
              <w:outlineLvl w:val="9"/>
              <w:rPr>
                <w:rFonts w:hint="default" w:ascii="Times New Roman" w:hAnsi="Times New Roman"/>
                <w:kern w:val="0"/>
                <w:szCs w:val="21"/>
                <w:lang w:val="en-US" w:eastAsia="zh-CN"/>
              </w:rPr>
            </w:pPr>
            <w:r>
              <w:rPr>
                <w:rFonts w:hint="eastAsia" w:ascii="Times New Roman" w:hAnsi="Times New Roman"/>
                <w:kern w:val="0"/>
                <w:szCs w:val="21"/>
                <w:lang w:val="en-US" w:eastAsia="zh-CN"/>
              </w:rPr>
              <w:t>身份证</w:t>
            </w:r>
          </w:p>
          <w:p>
            <w:pPr>
              <w:pageBreakBefore w:val="0"/>
              <w:numPr>
                <w:ilvl w:val="0"/>
                <w:numId w:val="3"/>
              </w:numPr>
              <w:kinsoku/>
              <w:overflowPunct w:val="0"/>
              <w:topLinePunct w:val="0"/>
              <w:autoSpaceDE/>
              <w:autoSpaceDN/>
              <w:bidi w:val="0"/>
              <w:adjustRightInd w:val="0"/>
              <w:snapToGrid w:val="0"/>
              <w:outlineLvl w:val="9"/>
              <w:rPr>
                <w:rFonts w:hint="default" w:ascii="Times New Roman" w:hAnsi="Times New Roman"/>
                <w:kern w:val="0"/>
                <w:szCs w:val="21"/>
                <w:lang w:val="en-US" w:eastAsia="zh-CN"/>
              </w:rPr>
            </w:pPr>
            <w:r>
              <w:rPr>
                <w:rFonts w:hint="eastAsia" w:ascii="Times New Roman" w:hAnsi="Times New Roman"/>
                <w:kern w:val="0"/>
                <w:szCs w:val="21"/>
                <w:lang w:val="en-US" w:eastAsia="zh-CN"/>
              </w:rPr>
              <w:t>居民户口簿</w:t>
            </w:r>
          </w:p>
          <w:p>
            <w:pPr>
              <w:pageBreakBefore w:val="0"/>
              <w:numPr>
                <w:ilvl w:val="0"/>
                <w:numId w:val="0"/>
              </w:numPr>
              <w:kinsoku/>
              <w:overflowPunct w:val="0"/>
              <w:topLinePunct w:val="0"/>
              <w:autoSpaceDE/>
              <w:autoSpaceDN/>
              <w:bidi w:val="0"/>
              <w:adjustRightInd w:val="0"/>
              <w:snapToGrid w:val="0"/>
              <w:outlineLvl w:val="9"/>
              <w:rPr>
                <w:rFonts w:hint="default" w:ascii="Times New Roman" w:hAnsi="Times New Roman"/>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659"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办理流程</w:t>
            </w:r>
          </w:p>
        </w:tc>
        <w:tc>
          <w:tcPr>
            <w:tcW w:w="4340" w:type="pct"/>
            <w:gridSpan w:val="3"/>
            <w:noWrap w:val="0"/>
            <w:vAlign w:val="center"/>
          </w:tcPr>
          <w:p>
            <w:pPr>
              <w:pageBreakBefore w:val="0"/>
              <w:kinsoku/>
              <w:overflowPunct w:val="0"/>
              <w:topLinePunct w:val="0"/>
              <w:autoSpaceDE/>
              <w:autoSpaceDN/>
              <w:bidi w:val="0"/>
              <w:adjustRightInd w:val="0"/>
              <w:snapToGrid w:val="0"/>
              <w:outlineLvl w:val="9"/>
              <w:rPr>
                <w:rFonts w:hint="default" w:ascii="Times New Roman" w:hAnsi="Times New Roman" w:eastAsia="黑体"/>
                <w:lang w:val="en-US" w:eastAsia="zh-CN"/>
              </w:rPr>
            </w:pPr>
            <w:r>
              <w:rPr>
                <w:rFonts w:hint="eastAsia" w:ascii="宋体" w:hAnsi="宋体" w:eastAsia="宋体" w:cs="宋体"/>
                <w:lang w:val="en-US" w:eastAsia="zh-CN"/>
              </w:rPr>
              <w:t>受理—审核—经办—办结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659"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及标准</w:t>
            </w:r>
          </w:p>
        </w:tc>
        <w:tc>
          <w:tcPr>
            <w:tcW w:w="4340" w:type="pct"/>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r>
              <w:rPr>
                <w:rFonts w:ascii="Times New Roman" w:hAnsi="Times New Roman"/>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659"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渠  道</w:t>
            </w:r>
          </w:p>
        </w:tc>
        <w:tc>
          <w:tcPr>
            <w:tcW w:w="4340" w:type="pct"/>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r>
              <w:rPr>
                <w:rFonts w:hint="eastAsia" w:ascii="宋体" w:hAnsi="宋体" w:eastAsia="宋体" w:cs="宋体"/>
                <w:color w:val="000000"/>
                <w:kern w:val="0"/>
                <w:szCs w:val="21"/>
              </w:rPr>
              <w:t xml:space="preserve">  热线电话：12345</w:t>
            </w:r>
          </w:p>
        </w:tc>
      </w:tr>
    </w:tbl>
    <w:p>
      <w:pPr>
        <w:pageBreakBefore w:val="0"/>
        <w:kinsoku/>
        <w:overflowPunct w:val="0"/>
        <w:topLinePunct w:val="0"/>
        <w:autoSpaceDE/>
        <w:autoSpaceDN/>
        <w:bidi w:val="0"/>
        <w:adjustRightInd w:val="0"/>
        <w:snapToGrid w:val="0"/>
        <w:jc w:val="left"/>
        <w:outlineLvl w:val="9"/>
        <w:rPr>
          <w:rFonts w:ascii="Times New Roman" w:hAnsi="Times New Roman" w:eastAsia="黑体"/>
          <w:kern w:val="0"/>
          <w:sz w:val="28"/>
          <w:szCs w:val="28"/>
        </w:rPr>
      </w:pPr>
    </w:p>
    <w:p>
      <w:pPr>
        <w:pageBreakBefore w:val="0"/>
        <w:kinsoku/>
        <w:overflowPunct w:val="0"/>
        <w:topLinePunct w:val="0"/>
        <w:autoSpaceDE/>
        <w:autoSpaceDN/>
        <w:bidi w:val="0"/>
        <w:adjustRightInd w:val="0"/>
        <w:snapToGrid w:val="0"/>
        <w:jc w:val="right"/>
        <w:outlineLvl w:val="9"/>
        <w:rPr>
          <w:rFonts w:hint="eastAsia" w:ascii="黑体" w:hAnsi="黑体" w:eastAsia="黑体" w:cs="黑体"/>
          <w:color w:val="auto"/>
          <w:kern w:val="0"/>
          <w:sz w:val="28"/>
          <w:szCs w:val="28"/>
        </w:rPr>
      </w:pPr>
      <w:r>
        <w:rPr>
          <w:rFonts w:hint="eastAsia" w:ascii="Times New Roman" w:hAnsi="Times New Roman" w:eastAsia="黑体"/>
          <w:kern w:val="0"/>
          <w:sz w:val="28"/>
          <w:szCs w:val="28"/>
          <w:lang w:val="en-US" w:eastAsia="zh-CN"/>
        </w:rPr>
        <w:t xml:space="preserve"> </w:t>
      </w:r>
      <w:r>
        <w:rPr>
          <w:rFonts w:hint="eastAsia" w:ascii="Times New Roman" w:hAnsi="Times New Roman" w:eastAsia="黑体"/>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lang w:eastAsia="zh-CN"/>
        </w:rPr>
      </w:pPr>
      <w:r>
        <w:rPr>
          <w:rFonts w:hint="eastAsia" w:ascii="黑体" w:hAnsi="黑体" w:eastAsia="黑体" w:cs="黑体"/>
          <w:color w:val="auto"/>
          <w:kern w:val="0"/>
          <w:sz w:val="28"/>
          <w:szCs w:val="28"/>
        </w:rPr>
        <w:t>发布日期：</w:t>
      </w:r>
      <w:r>
        <w:rPr>
          <w:rFonts w:hint="eastAsia" w:ascii="黑体" w:hAnsi="黑体" w:eastAsia="黑体" w:cs="黑体"/>
          <w:color w:val="auto"/>
          <w:kern w:val="0"/>
          <w:sz w:val="28"/>
          <w:szCs w:val="28"/>
          <w:lang w:val="en-US" w:eastAsia="zh-CN"/>
        </w:rPr>
        <w:t>2022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8</w:t>
      </w:r>
      <w:r>
        <w:rPr>
          <w:rFonts w:hint="eastAsia" w:ascii="黑体" w:hAnsi="黑体" w:eastAsia="黑体" w:cs="黑体"/>
          <w:color w:val="auto"/>
          <w:kern w:val="0"/>
          <w:sz w:val="28"/>
          <w:szCs w:val="28"/>
        </w:rPr>
        <w:t xml:space="preserve">日      </w:t>
      </w:r>
      <w:r>
        <w:rPr>
          <w:rFonts w:hint="eastAsia" w:ascii="黑体" w:hAnsi="黑体" w:eastAsia="黑体" w:cs="黑体"/>
          <w:color w:val="auto"/>
          <w:kern w:val="0"/>
          <w:sz w:val="28"/>
          <w:szCs w:val="28"/>
          <w:lang w:val="en-US" w:eastAsia="zh-CN"/>
        </w:rPr>
        <w:t xml:space="preserve">  实施日期：2022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8</w:t>
      </w:r>
      <w:r>
        <w:rPr>
          <w:rFonts w:hint="eastAsia" w:ascii="黑体" w:hAnsi="黑体" w:eastAsia="黑体" w:cs="黑体"/>
          <w:color w:val="auto"/>
          <w:kern w:val="0"/>
          <w:sz w:val="28"/>
          <w:szCs w:val="28"/>
        </w:rPr>
        <w:t>日</w:t>
      </w:r>
    </w:p>
    <w:p>
      <w:pPr>
        <w:pageBreakBefore w:val="0"/>
        <w:kinsoku/>
        <w:topLinePunct w:val="0"/>
        <w:autoSpaceDE/>
        <w:autoSpaceDN/>
        <w:bidi w:val="0"/>
        <w:outlineLvl w:val="9"/>
      </w:pPr>
    </w:p>
    <w:p>
      <w:pPr>
        <w:pageBreakBefore w:val="0"/>
        <w:kinsoku/>
        <w:topLinePunct w:val="0"/>
        <w:autoSpaceDE/>
        <w:autoSpaceDN/>
        <w:bidi w:val="0"/>
        <w:outlineLvl w:val="9"/>
        <w:rPr>
          <w:rFonts w:hint="eastAsia" w:ascii="黑体" w:hAnsi="黑体" w:eastAsia="黑体" w:cs="黑体"/>
          <w:b/>
          <w:color w:val="000000"/>
          <w:sz w:val="32"/>
          <w:szCs w:val="32"/>
          <w:shd w:val="clear" w:color="auto" w:fill="FFFFFF"/>
          <w:lang w:val="en-US" w:eastAsia="zh-CN"/>
        </w:rPr>
      </w:pPr>
      <w:r>
        <w:rPr>
          <w:rFonts w:hint="eastAsia" w:ascii="黑体" w:hAnsi="黑体" w:eastAsia="黑体" w:cs="黑体"/>
          <w:b/>
          <w:color w:val="000000"/>
          <w:sz w:val="32"/>
          <w:szCs w:val="32"/>
          <w:shd w:val="clear" w:color="auto" w:fill="FFFFFF"/>
          <w:lang w:val="en-US" w:eastAsia="zh-CN"/>
        </w:rPr>
        <w:br w:type="page"/>
      </w:r>
    </w:p>
    <w:p>
      <w:pPr>
        <w:pStyle w:val="2"/>
        <w:bidi w:val="0"/>
        <w:rPr>
          <w:rFonts w:hint="eastAsia"/>
          <w:lang w:eastAsia="zh-CN"/>
        </w:rPr>
      </w:pPr>
      <w:bookmarkStart w:id="48" w:name="_Toc14038"/>
      <w:r>
        <w:rPr>
          <w:rFonts w:hint="eastAsia"/>
          <w:lang w:val="en-US" w:eastAsia="zh-CN"/>
        </w:rPr>
        <w:t>城乡居民养老保险个人参保信息查询</w:t>
      </w:r>
      <w:r>
        <w:rPr>
          <w:rFonts w:hint="eastAsia"/>
          <w:lang w:eastAsia="zh-CN"/>
        </w:rPr>
        <w:t>服务指南</w:t>
      </w:r>
      <w:bookmarkEnd w:id="48"/>
    </w:p>
    <w:tbl>
      <w:tblPr>
        <w:tblStyle w:val="8"/>
        <w:tblpPr w:leftFromText="180" w:rightFromText="180" w:vertAnchor="text" w:horzAnchor="page" w:tblpX="7750" w:tblpY="543"/>
        <w:tblOverlap w:val="never"/>
        <w:tblW w:w="23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11"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006062229GGC0MMR001</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000000"/>
          <w:kern w:val="0"/>
          <w:sz w:val="28"/>
          <w:szCs w:val="28"/>
        </w:rPr>
      </w:pPr>
    </w:p>
    <w:tbl>
      <w:tblPr>
        <w:tblStyle w:val="8"/>
        <w:tblpPr w:leftFromText="180" w:rightFromText="180" w:vertAnchor="text" w:horzAnchor="page" w:tblpX="1425" w:tblpY="302"/>
        <w:tblOverlap w:val="never"/>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000000"/>
                <w:kern w:val="0"/>
                <w:lang w:val="en-US" w:eastAsia="zh-CN"/>
              </w:rPr>
            </w:pPr>
            <w:r>
              <w:rPr>
                <w:rFonts w:hint="eastAsia" w:ascii="Times New Roman" w:hAnsi="Times New Roman"/>
                <w:color w:val="000000"/>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000000"/>
                <w:kern w:val="0"/>
                <w:lang w:eastAsia="zh-CN"/>
              </w:rPr>
            </w:pPr>
            <w:r>
              <w:rPr>
                <w:rFonts w:hint="eastAsia" w:ascii="Times New Roman" w:hAnsi="Times New Roman"/>
                <w:color w:val="000000"/>
                <w:kern w:val="0"/>
                <w:lang w:eastAsia="zh-CN"/>
              </w:rPr>
              <w:t>公共服务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000000"/>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kern w:val="0"/>
              </w:rPr>
            </w:pPr>
            <w:r>
              <w:rPr>
                <w:rFonts w:ascii="Times New Roman" w:hAnsi="Times New Roman" w:eastAsia="黑体"/>
                <w:color w:val="000000"/>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000000"/>
                <w:spacing w:val="-2"/>
                <w:lang w:val="en-US" w:eastAsia="zh-CN"/>
              </w:rPr>
            </w:pPr>
            <w:r>
              <w:rPr>
                <w:rFonts w:hint="eastAsia" w:ascii="Times New Roman" w:hAnsi="宋体"/>
                <w:color w:val="auto"/>
                <w:szCs w:val="21"/>
                <w:lang w:val="en-US" w:eastAsia="zh-CN"/>
              </w:rPr>
              <w:t>安棚镇便民服务中心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r>
              <w:rPr>
                <w:rFonts w:hint="eastAsia" w:ascii="Times New Roman" w:hAnsi="宋体"/>
                <w:color w:val="000000"/>
                <w:szCs w:val="21"/>
                <w:lang w:val="en-US" w:eastAsia="zh-CN"/>
              </w:rPr>
              <w:t xml:space="preserve">1个工作日  </w:t>
            </w:r>
          </w:p>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000000"/>
                <w:szCs w:val="21"/>
              </w:rPr>
            </w:pPr>
            <w:r>
              <w:rPr>
                <w:rFonts w:ascii="Times New Roman" w:hAnsi="宋体"/>
                <w:color w:val="000000"/>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000000"/>
                <w:lang w:val="en-US" w:eastAsia="zh-CN"/>
              </w:rPr>
            </w:pPr>
            <w:r>
              <w:rPr>
                <w:rFonts w:ascii="Times New Roman" w:hAnsi="宋体"/>
                <w:color w:val="000000"/>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000000"/>
                <w:szCs w:val="21"/>
                <w:lang w:eastAsia="zh-CN"/>
              </w:rPr>
            </w:pPr>
            <w:r>
              <w:rPr>
                <w:rFonts w:ascii="Times New Roman" w:hAnsi="宋体"/>
                <w:color w:val="000000"/>
                <w:szCs w:val="21"/>
              </w:rPr>
              <w:t>窗口受理</w:t>
            </w:r>
            <w:r>
              <w:rPr>
                <w:rFonts w:hint="eastAsia" w:ascii="Times New Roman" w:hAnsi="宋体"/>
                <w:color w:val="000000"/>
                <w:szCs w:val="21"/>
                <w:lang w:eastAsia="zh-CN"/>
              </w:rPr>
              <w:t>、网上申报</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000000"/>
                <w:lang w:val="en-US" w:eastAsia="zh-CN"/>
              </w:rPr>
            </w:pPr>
            <w:r>
              <w:rPr>
                <w:rFonts w:ascii="Times New Roman" w:hAnsi="宋体"/>
                <w:color w:val="000000"/>
              </w:rPr>
              <w:t>窗口领取</w:t>
            </w:r>
            <w:r>
              <w:rPr>
                <w:rFonts w:hint="eastAsia" w:ascii="Times New Roman" w:hAnsi="宋体"/>
                <w:color w:val="000000"/>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4"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kern w:val="0"/>
                <w:szCs w:val="21"/>
              </w:rPr>
              <w:t>设立依据</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仿宋_GB2312" w:hAnsi="宋体" w:eastAsia="仿宋_GB2312" w:cs="仿宋_GB2312"/>
                <w:i w:val="0"/>
                <w:iCs w:val="0"/>
                <w:color w:val="000000"/>
                <w:kern w:val="2"/>
                <w:sz w:val="22"/>
                <w:szCs w:val="22"/>
                <w:u w:val="none"/>
                <w:lang w:val="en-US" w:eastAsia="zh-CN" w:bidi="ar-SA"/>
              </w:rPr>
            </w:pPr>
            <w:r>
              <w:rPr>
                <w:rFonts w:hint="eastAsia" w:ascii="黑体" w:hAnsi="黑体" w:eastAsia="黑体" w:cs="黑体"/>
                <w:i w:val="0"/>
                <w:iCs w:val="0"/>
                <w:color w:val="000000"/>
                <w:kern w:val="0"/>
                <w:sz w:val="21"/>
                <w:szCs w:val="21"/>
                <w:u w:val="none"/>
                <w:lang w:val="en-US" w:eastAsia="zh-CN" w:bidi="ar"/>
              </w:rPr>
              <w:t>1.《河南省人民政府关于建立城乡居民基本养老保险制度的实施意见》(豫政〔2014〕84号)十一、经办管理服务与信息化建设　要不断完善省级集中的城乡居民养老保险信息管理系统,纳入“金保工程”建设范围,并与其他公民信息管理系统实现信息资源共享;要将信息网络向基层延伸,实现省、省辖市、县(市、区)、乡镇(街道)、社区实时联网,有条件的地方可延伸到行政村;要大力推广全国统一的社会保障卡,方便参保人持卡缴费、领取待遇和查询本人参保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szCs w:val="24"/>
              </w:rPr>
              <w:t>办理条件</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宋体" w:hAnsi="宋体" w:eastAsia="宋体" w:cs="宋体"/>
                <w:i w:val="0"/>
                <w:iCs w:val="0"/>
                <w:color w:val="000000"/>
                <w:kern w:val="2"/>
                <w:sz w:val="24"/>
                <w:szCs w:val="24"/>
                <w:u w:val="none"/>
                <w:lang w:val="en-US" w:eastAsia="zh-CN" w:bidi="ar-SA"/>
              </w:rPr>
            </w:pPr>
            <w:r>
              <w:rPr>
                <w:rFonts w:hint="eastAsia" w:ascii="Times New Roman" w:hAnsi="Times New Roman" w:eastAsia="黑体" w:cs="Times New Roman"/>
                <w:color w:val="000000"/>
                <w:kern w:val="2"/>
                <w:sz w:val="21"/>
                <w:szCs w:val="24"/>
                <w:lang w:val="en-US" w:eastAsia="zh-CN" w:bidi="ar-SA"/>
              </w:rPr>
              <w:t>户籍地在本辖区，并参加城乡居民养老保险。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default"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居民身份证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办理流程</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申请—受理—审核—办结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及标准</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p>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r>
              <w:rPr>
                <w:rFonts w:ascii="Times New Roman" w:hAnsi="Times New Roman"/>
                <w:color w:val="000000"/>
                <w:kern w:val="0"/>
                <w:szCs w:val="21"/>
              </w:rPr>
              <w:t xml:space="preserve">  热线电话：12345</w:t>
            </w:r>
          </w:p>
        </w:tc>
      </w:tr>
    </w:tbl>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 w:val="28"/>
          <w:szCs w:val="28"/>
          <w:lang w:val="en-US" w:eastAsia="zh-CN"/>
        </w:rPr>
      </w:pPr>
      <w:r>
        <w:rPr>
          <w:rFonts w:hint="eastAsia" w:ascii="Times New Roman" w:hAnsi="Times New Roman" w:eastAsia="黑体"/>
          <w:color w:val="000000"/>
          <w:kern w:val="0"/>
          <w:sz w:val="28"/>
          <w:szCs w:val="28"/>
          <w:lang w:val="en-US" w:eastAsia="zh-CN"/>
        </w:rPr>
        <w:t xml:space="preserve">                           </w:t>
      </w:r>
    </w:p>
    <w:p>
      <w:pPr>
        <w:pageBreakBefore w:val="0"/>
        <w:kinsoku/>
        <w:overflowPunct w:val="0"/>
        <w:topLinePunct w:val="0"/>
        <w:autoSpaceDE/>
        <w:autoSpaceDN/>
        <w:bidi w:val="0"/>
        <w:adjustRightInd w:val="0"/>
        <w:snapToGrid w:val="0"/>
        <w:jc w:val="both"/>
        <w:outlineLvl w:val="9"/>
        <w:rPr>
          <w:rFonts w:hint="eastAsia" w:ascii="黑体" w:hAnsi="黑体" w:eastAsia="黑体" w:cs="黑体"/>
          <w:color w:val="000000"/>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000000"/>
          <w:kern w:val="0"/>
          <w:sz w:val="28"/>
          <w:szCs w:val="28"/>
          <w:lang w:eastAsia="zh-CN"/>
        </w:rPr>
      </w:pPr>
      <w:bookmarkStart w:id="49" w:name="_Toc23361"/>
      <w:bookmarkStart w:id="50" w:name="_Toc24100"/>
      <w:r>
        <w:rPr>
          <w:rFonts w:hint="eastAsia" w:ascii="黑体" w:hAnsi="黑体" w:eastAsia="黑体" w:cs="黑体"/>
          <w:color w:val="000000"/>
          <w:kern w:val="0"/>
          <w:sz w:val="28"/>
          <w:szCs w:val="28"/>
        </w:rPr>
        <w:t>桐柏县</w:t>
      </w:r>
      <w:bookmarkEnd w:id="49"/>
      <w:bookmarkEnd w:id="50"/>
      <w:r>
        <w:rPr>
          <w:rFonts w:hint="eastAsia" w:ascii="黑体" w:hAnsi="黑体" w:eastAsia="黑体" w:cs="黑体"/>
          <w:color w:val="000000"/>
          <w:kern w:val="0"/>
          <w:sz w:val="28"/>
          <w:szCs w:val="28"/>
          <w:lang w:eastAsia="zh-CN"/>
        </w:rPr>
        <w:t>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lang w:eastAsia="zh-CN"/>
        </w:rPr>
      </w:pPr>
      <w:r>
        <w:rPr>
          <w:rFonts w:hint="eastAsia" w:ascii="黑体" w:hAnsi="黑体" w:eastAsia="黑体" w:cs="黑体"/>
          <w:color w:val="000000"/>
          <w:kern w:val="0"/>
          <w:sz w:val="28"/>
          <w:szCs w:val="28"/>
        </w:rPr>
        <w:t>发布日期：</w:t>
      </w:r>
      <w:r>
        <w:rPr>
          <w:rFonts w:hint="eastAsia" w:ascii="黑体" w:hAnsi="黑体" w:eastAsia="黑体" w:cs="黑体"/>
          <w:color w:val="000000"/>
          <w:kern w:val="0"/>
          <w:sz w:val="28"/>
          <w:szCs w:val="28"/>
          <w:lang w:eastAsia="zh-CN"/>
        </w:rPr>
        <w:t>2022年4月20日</w:t>
      </w:r>
      <w:r>
        <w:rPr>
          <w:rFonts w:hint="eastAsia" w:ascii="黑体" w:hAnsi="黑体" w:eastAsia="黑体" w:cs="黑体"/>
          <w:color w:val="000000"/>
          <w:kern w:val="0"/>
          <w:sz w:val="28"/>
          <w:szCs w:val="28"/>
        </w:rPr>
        <w:t xml:space="preserve">     </w:t>
      </w:r>
      <w:r>
        <w:rPr>
          <w:rFonts w:hint="eastAsia" w:ascii="黑体" w:hAnsi="黑体" w:eastAsia="黑体" w:cs="黑体"/>
          <w:color w:val="000000"/>
          <w:kern w:val="0"/>
          <w:sz w:val="28"/>
          <w:szCs w:val="28"/>
          <w:lang w:eastAsia="zh-CN"/>
        </w:rPr>
        <w:t>实施日期：2022年4月25日</w:t>
      </w:r>
    </w:p>
    <w:p>
      <w:pPr>
        <w:pStyle w:val="2"/>
        <w:bidi w:val="0"/>
        <w:rPr>
          <w:rFonts w:hint="eastAsia"/>
          <w:lang w:eastAsia="zh-CN"/>
        </w:rPr>
      </w:pPr>
      <w:bookmarkStart w:id="51" w:name="_Toc208"/>
      <w:r>
        <w:rPr>
          <w:rFonts w:hint="eastAsia"/>
          <w:lang w:val="en-US" w:eastAsia="zh-CN"/>
        </w:rPr>
        <w:t>城乡居民养老待遇领取资格认证</w:t>
      </w:r>
      <w:r>
        <w:rPr>
          <w:rFonts w:hint="eastAsia"/>
          <w:lang w:eastAsia="zh-CN"/>
        </w:rPr>
        <w:t>服务指南</w:t>
      </w:r>
      <w:bookmarkEnd w:id="51"/>
    </w:p>
    <w:tbl>
      <w:tblPr>
        <w:tblStyle w:val="8"/>
        <w:tblpPr w:leftFromText="180" w:rightFromText="180" w:vertAnchor="text" w:horzAnchor="page" w:tblpX="7750" w:tblpY="543"/>
        <w:tblOverlap w:val="never"/>
        <w:tblW w:w="23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11"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006062229QT146G6001</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000000"/>
          <w:kern w:val="0"/>
          <w:sz w:val="28"/>
          <w:szCs w:val="28"/>
        </w:rPr>
      </w:pPr>
    </w:p>
    <w:tbl>
      <w:tblPr>
        <w:tblStyle w:val="8"/>
        <w:tblpPr w:leftFromText="180" w:rightFromText="180" w:vertAnchor="text" w:horzAnchor="page" w:tblpX="1425" w:tblpY="302"/>
        <w:tblOverlap w:val="never"/>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000000"/>
                <w:kern w:val="0"/>
                <w:lang w:val="en-US" w:eastAsia="zh-CN"/>
              </w:rPr>
            </w:pPr>
            <w:r>
              <w:rPr>
                <w:rFonts w:hint="eastAsia" w:ascii="Times New Roman" w:hAnsi="Times New Roman"/>
                <w:color w:val="000000"/>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000000"/>
                <w:kern w:val="0"/>
                <w:lang w:eastAsia="zh-CN"/>
              </w:rPr>
            </w:pPr>
            <w:r>
              <w:rPr>
                <w:rFonts w:hint="eastAsia" w:ascii="Times New Roman" w:hAnsi="Times New Roman"/>
                <w:color w:val="000000"/>
                <w:kern w:val="0"/>
                <w:lang w:eastAsia="zh-CN"/>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000000"/>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kern w:val="0"/>
              </w:rPr>
            </w:pPr>
            <w:r>
              <w:rPr>
                <w:rFonts w:ascii="Times New Roman" w:hAnsi="Times New Roman" w:eastAsia="黑体"/>
                <w:color w:val="000000"/>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000000"/>
                <w:spacing w:val="-2"/>
                <w:lang w:val="en-US" w:eastAsia="zh-CN"/>
              </w:rPr>
            </w:pPr>
            <w:r>
              <w:rPr>
                <w:rFonts w:hint="eastAsia" w:ascii="Times New Roman" w:hAnsi="宋体"/>
                <w:color w:val="auto"/>
                <w:szCs w:val="21"/>
                <w:lang w:val="en-US" w:eastAsia="zh-CN"/>
              </w:rPr>
              <w:t>安棚镇便民服务中心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r>
              <w:rPr>
                <w:rFonts w:hint="eastAsia" w:ascii="Times New Roman" w:hAnsi="宋体"/>
                <w:color w:val="000000"/>
                <w:szCs w:val="21"/>
                <w:lang w:val="en-US" w:eastAsia="zh-CN"/>
              </w:rPr>
              <w:t xml:space="preserve">3个工作日  </w:t>
            </w:r>
          </w:p>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000000"/>
                <w:szCs w:val="21"/>
              </w:rPr>
            </w:pPr>
            <w:r>
              <w:rPr>
                <w:rFonts w:ascii="Times New Roman" w:hAnsi="宋体"/>
                <w:color w:val="000000"/>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000000"/>
                <w:lang w:val="en-US" w:eastAsia="zh-CN"/>
              </w:rPr>
            </w:pPr>
            <w:r>
              <w:rPr>
                <w:rFonts w:ascii="Times New Roman" w:hAnsi="宋体"/>
                <w:color w:val="000000"/>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000000"/>
                <w:szCs w:val="21"/>
                <w:lang w:eastAsia="zh-CN"/>
              </w:rPr>
            </w:pPr>
            <w:r>
              <w:rPr>
                <w:rFonts w:ascii="Times New Roman" w:hAnsi="宋体"/>
                <w:color w:val="000000"/>
                <w:szCs w:val="21"/>
              </w:rPr>
              <w:t>窗口受理</w:t>
            </w:r>
            <w:r>
              <w:rPr>
                <w:rFonts w:hint="eastAsia" w:ascii="Times New Roman" w:hAnsi="宋体"/>
                <w:color w:val="000000"/>
                <w:szCs w:val="21"/>
                <w:lang w:eastAsia="zh-CN"/>
              </w:rPr>
              <w:t>、网上申报</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000000"/>
                <w:lang w:val="en-US" w:eastAsia="zh-CN"/>
              </w:rPr>
            </w:pPr>
            <w:r>
              <w:rPr>
                <w:rFonts w:ascii="Times New Roman" w:hAnsi="宋体"/>
                <w:color w:val="000000"/>
              </w:rPr>
              <w:t>窗口领取</w:t>
            </w:r>
            <w:r>
              <w:rPr>
                <w:rFonts w:hint="eastAsia" w:ascii="Times New Roman" w:hAnsi="宋体"/>
                <w:color w:val="000000"/>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4"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kern w:val="0"/>
                <w:szCs w:val="21"/>
              </w:rPr>
              <w:t>设立依据</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仿宋_GB2312" w:hAnsi="宋体" w:eastAsia="仿宋_GB2312" w:cs="仿宋_GB2312"/>
                <w:i w:val="0"/>
                <w:iCs w:val="0"/>
                <w:color w:val="000000"/>
                <w:kern w:val="2"/>
                <w:sz w:val="22"/>
                <w:szCs w:val="22"/>
                <w:u w:val="none"/>
                <w:lang w:val="en-US" w:eastAsia="zh-CN" w:bidi="ar-SA"/>
              </w:rPr>
            </w:pPr>
            <w:r>
              <w:rPr>
                <w:rFonts w:hint="eastAsia" w:ascii="黑体" w:hAnsi="黑体" w:eastAsia="黑体" w:cs="黑体"/>
                <w:i w:val="0"/>
                <w:iCs w:val="0"/>
                <w:color w:val="000000"/>
                <w:kern w:val="0"/>
                <w:sz w:val="21"/>
                <w:szCs w:val="21"/>
                <w:u w:val="none"/>
                <w:lang w:val="en-US" w:eastAsia="zh-CN" w:bidi="ar"/>
              </w:rPr>
              <w:t>人力资源社会保障部关于印发《城乡居民基本养老保险经办规程》的通知人社部发〔2019〕84号  第二条 城乡居民养老保险经办包括参保登记、保险费收缴衔接、基金申请和划拨、个人账户管理、待遇支付、保险关系注销、保险关系转移接续、基金管理、档案管理、统计管理、待遇领取资格确认、内控稽核、宣传咨询、举报受理等。第四条  乡镇（街道）事务所负责参保资源的调查和管理，对参保人员的参保资格、基本信息、待遇领取资格及关系转移资格等进行初审，将有关信息录入信息系统，并负责受理咨询、查询和举报、政策宣传、情况公示等工作。村（居）协办员具体负责城乡居民养老保险参保登记、待遇领取、保险关系注销、保险关系转移接续等业务环节所需材料的收集与上报，负责向参保人员发放有关材料，通知参保人员办理补缴和待遇领取手续，并协助做好政策宣传与解释、待遇领取资格确认、摸底调查、居民基本信息采集和情况公示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szCs w:val="24"/>
              </w:rPr>
              <w:t>办理条件</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宋体" w:hAnsi="宋体" w:eastAsia="宋体" w:cs="宋体"/>
                <w:i w:val="0"/>
                <w:iCs w:val="0"/>
                <w:color w:val="000000"/>
                <w:kern w:val="2"/>
                <w:sz w:val="24"/>
                <w:szCs w:val="24"/>
                <w:u w:val="none"/>
                <w:lang w:val="en-US" w:eastAsia="zh-CN" w:bidi="ar-SA"/>
              </w:rPr>
            </w:pPr>
            <w:r>
              <w:rPr>
                <w:rFonts w:hint="eastAsia" w:ascii="Times New Roman" w:hAnsi="Times New Roman" w:eastAsia="黑体" w:cs="Times New Roman"/>
                <w:color w:val="000000"/>
                <w:kern w:val="2"/>
                <w:sz w:val="21"/>
                <w:szCs w:val="24"/>
                <w:lang w:val="en-US" w:eastAsia="zh-CN" w:bidi="ar-SA"/>
              </w:rPr>
              <w:t>户籍地在本辖区，并参加城乡居民养老保险。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default"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居民身份证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办理流程</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申请—受理—审核—办结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及标准</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p>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r>
              <w:rPr>
                <w:rFonts w:ascii="Times New Roman" w:hAnsi="Times New Roman"/>
                <w:color w:val="000000"/>
                <w:kern w:val="0"/>
                <w:szCs w:val="21"/>
              </w:rPr>
              <w:t xml:space="preserve">  热线电话：12345</w:t>
            </w:r>
          </w:p>
        </w:tc>
      </w:tr>
    </w:tbl>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 w:val="28"/>
          <w:szCs w:val="28"/>
          <w:lang w:val="en-US" w:eastAsia="zh-CN"/>
        </w:rPr>
      </w:pPr>
      <w:r>
        <w:rPr>
          <w:rFonts w:hint="eastAsia" w:ascii="Times New Roman" w:hAnsi="Times New Roman" w:eastAsia="黑体"/>
          <w:color w:val="000000"/>
          <w:kern w:val="0"/>
          <w:sz w:val="28"/>
          <w:szCs w:val="28"/>
          <w:lang w:val="en-US" w:eastAsia="zh-CN"/>
        </w:rPr>
        <w:t xml:space="preserve">                           </w:t>
      </w:r>
    </w:p>
    <w:p>
      <w:pPr>
        <w:pageBreakBefore w:val="0"/>
        <w:kinsoku/>
        <w:overflowPunct w:val="0"/>
        <w:topLinePunct w:val="0"/>
        <w:autoSpaceDE/>
        <w:autoSpaceDN/>
        <w:bidi w:val="0"/>
        <w:adjustRightInd w:val="0"/>
        <w:snapToGrid w:val="0"/>
        <w:jc w:val="both"/>
        <w:outlineLvl w:val="9"/>
        <w:rPr>
          <w:rFonts w:hint="eastAsia" w:ascii="黑体" w:hAnsi="黑体" w:eastAsia="黑体" w:cs="黑体"/>
          <w:color w:val="000000"/>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000000"/>
          <w:kern w:val="0"/>
          <w:sz w:val="28"/>
          <w:szCs w:val="28"/>
          <w:lang w:eastAsia="zh-CN"/>
        </w:rPr>
      </w:pPr>
      <w:bookmarkStart w:id="52" w:name="_Toc11980"/>
      <w:bookmarkStart w:id="53" w:name="_Toc16954"/>
      <w:r>
        <w:rPr>
          <w:rFonts w:hint="eastAsia" w:ascii="黑体" w:hAnsi="黑体" w:eastAsia="黑体" w:cs="黑体"/>
          <w:color w:val="000000"/>
          <w:kern w:val="0"/>
          <w:sz w:val="28"/>
          <w:szCs w:val="28"/>
        </w:rPr>
        <w:t>桐柏县</w:t>
      </w:r>
      <w:bookmarkEnd w:id="52"/>
      <w:bookmarkEnd w:id="53"/>
      <w:r>
        <w:rPr>
          <w:rFonts w:hint="eastAsia" w:ascii="黑体" w:hAnsi="黑体" w:eastAsia="黑体" w:cs="黑体"/>
          <w:color w:val="000000"/>
          <w:kern w:val="0"/>
          <w:sz w:val="28"/>
          <w:szCs w:val="28"/>
          <w:lang w:eastAsia="zh-CN"/>
        </w:rPr>
        <w:t>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lang w:eastAsia="zh-CN"/>
        </w:rPr>
      </w:pPr>
      <w:r>
        <w:rPr>
          <w:rFonts w:hint="eastAsia" w:ascii="黑体" w:hAnsi="黑体" w:eastAsia="黑体" w:cs="黑体"/>
          <w:color w:val="000000"/>
          <w:kern w:val="0"/>
          <w:sz w:val="28"/>
          <w:szCs w:val="28"/>
        </w:rPr>
        <w:t>发布日期：</w:t>
      </w:r>
      <w:r>
        <w:rPr>
          <w:rFonts w:hint="eastAsia" w:ascii="黑体" w:hAnsi="黑体" w:eastAsia="黑体" w:cs="黑体"/>
          <w:color w:val="000000"/>
          <w:kern w:val="0"/>
          <w:sz w:val="28"/>
          <w:szCs w:val="28"/>
          <w:lang w:eastAsia="zh-CN"/>
        </w:rPr>
        <w:t>2022年4月20日</w:t>
      </w:r>
      <w:r>
        <w:rPr>
          <w:rFonts w:hint="eastAsia" w:ascii="黑体" w:hAnsi="黑体" w:eastAsia="黑体" w:cs="黑体"/>
          <w:color w:val="000000"/>
          <w:kern w:val="0"/>
          <w:sz w:val="28"/>
          <w:szCs w:val="28"/>
        </w:rPr>
        <w:t xml:space="preserve">     </w:t>
      </w:r>
      <w:r>
        <w:rPr>
          <w:rFonts w:hint="eastAsia" w:ascii="黑体" w:hAnsi="黑体" w:eastAsia="黑体" w:cs="黑体"/>
          <w:color w:val="000000"/>
          <w:kern w:val="0"/>
          <w:sz w:val="28"/>
          <w:szCs w:val="28"/>
          <w:lang w:eastAsia="zh-CN"/>
        </w:rPr>
        <w:t>实施日期：2022年4月25日</w:t>
      </w:r>
    </w:p>
    <w:tbl>
      <w:tblPr>
        <w:tblStyle w:val="8"/>
        <w:tblpPr w:leftFromText="180" w:rightFromText="180" w:vertAnchor="page" w:horzAnchor="page" w:tblpX="7825" w:tblpY="2223"/>
        <w:tblOverlap w:val="never"/>
        <w:tblW w:w="23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74"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006062229JFH24F1001</w:t>
            </w:r>
          </w:p>
        </w:tc>
      </w:tr>
    </w:tbl>
    <w:p>
      <w:pPr>
        <w:pStyle w:val="2"/>
        <w:bidi w:val="0"/>
        <w:rPr>
          <w:rFonts w:hint="eastAsia"/>
          <w:lang w:val="en-US" w:eastAsia="zh-CN"/>
        </w:rPr>
      </w:pPr>
      <w:bookmarkStart w:id="54" w:name="_Toc25061"/>
      <w:r>
        <w:rPr>
          <w:rFonts w:hint="eastAsia"/>
          <w:lang w:val="en-US" w:eastAsia="zh-CN"/>
        </w:rPr>
        <w:t>城乡最低生活保障对象认定服务指南</w:t>
      </w:r>
      <w:bookmarkEnd w:id="54"/>
    </w:p>
    <w:tbl>
      <w:tblPr>
        <w:tblStyle w:val="8"/>
        <w:tblpPr w:leftFromText="180" w:rightFromText="180" w:vertAnchor="text" w:horzAnchor="page" w:tblpX="1905" w:tblpY="-12090"/>
        <w:tblOverlap w:val="never"/>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2890"/>
        <w:gridCol w:w="1194"/>
        <w:gridCol w:w="3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421"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适用范围</w:t>
            </w:r>
          </w:p>
        </w:tc>
        <w:tc>
          <w:tcPr>
            <w:tcW w:w="2890" w:type="dxa"/>
            <w:noWrap w:val="0"/>
            <w:vAlign w:val="center"/>
          </w:tcPr>
          <w:p>
            <w:pPr>
              <w:pStyle w:val="7"/>
              <w:pageBreakBefore w:val="0"/>
              <w:widowControl/>
              <w:kinsoku/>
              <w:topLinePunct w:val="0"/>
              <w:autoSpaceDE/>
              <w:autoSpaceDN/>
              <w:bidi w:val="0"/>
              <w:spacing w:beforeAutospacing="0" w:afterAutospacing="0"/>
              <w:outlineLvl w:val="9"/>
              <w:rPr>
                <w:rFonts w:hint="eastAsia" w:ascii="宋体" w:hAnsi="宋体" w:eastAsia="宋体" w:cs="宋体"/>
                <w:sz w:val="21"/>
                <w:szCs w:val="21"/>
              </w:rPr>
            </w:pPr>
            <w:r>
              <w:rPr>
                <w:rFonts w:hint="eastAsia" w:ascii="宋体" w:hAnsi="宋体" w:eastAsia="宋体" w:cs="宋体"/>
                <w:sz w:val="21"/>
                <w:szCs w:val="21"/>
              </w:rPr>
              <w:t>自然人</w:t>
            </w:r>
          </w:p>
        </w:tc>
        <w:tc>
          <w:tcPr>
            <w:tcW w:w="1194"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事项类型</w:t>
            </w:r>
          </w:p>
        </w:tc>
        <w:tc>
          <w:tcPr>
            <w:tcW w:w="3153"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行政给付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421"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受理机构</w:t>
            </w:r>
          </w:p>
        </w:tc>
        <w:tc>
          <w:tcPr>
            <w:tcW w:w="2890"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Times New Roman" w:hAnsi="宋体"/>
                <w:color w:val="auto"/>
                <w:szCs w:val="21"/>
                <w:lang w:val="en-US" w:eastAsia="zh-CN"/>
              </w:rPr>
              <w:t>安棚镇便民服务中心</w:t>
            </w:r>
          </w:p>
        </w:tc>
        <w:tc>
          <w:tcPr>
            <w:tcW w:w="1194"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决定机构</w:t>
            </w:r>
          </w:p>
        </w:tc>
        <w:tc>
          <w:tcPr>
            <w:tcW w:w="3153"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桐柏县民政局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421"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办理时限</w:t>
            </w:r>
          </w:p>
        </w:tc>
        <w:tc>
          <w:tcPr>
            <w:tcW w:w="2890"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1个工作日 6个工作日</w:t>
            </w:r>
          </w:p>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承诺时限   法定时限</w:t>
            </w:r>
          </w:p>
        </w:tc>
        <w:tc>
          <w:tcPr>
            <w:tcW w:w="1194"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咨询方式</w:t>
            </w:r>
          </w:p>
        </w:tc>
        <w:tc>
          <w:tcPr>
            <w:tcW w:w="3153"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现场咨询</w:t>
            </w:r>
          </w:p>
          <w:p>
            <w:pPr>
              <w:pageBreakBefore w:val="0"/>
              <w:kinsoku/>
              <w:topLinePunct w:val="0"/>
              <w:autoSpaceDE/>
              <w:autoSpaceDN/>
              <w:bidi w:val="0"/>
              <w:outlineLvl w:val="9"/>
              <w:rPr>
                <w:rFonts w:hint="default" w:ascii="宋体" w:hAnsi="宋体" w:eastAsia="宋体" w:cs="宋体"/>
                <w:szCs w:val="21"/>
                <w:lang w:val="en-US" w:eastAsia="zh-CN"/>
              </w:rPr>
            </w:pPr>
            <w:r>
              <w:rPr>
                <w:rFonts w:hint="eastAsia" w:ascii="宋体" w:hAnsi="宋体" w:eastAsia="宋体" w:cs="宋体"/>
                <w:szCs w:val="21"/>
              </w:rPr>
              <w:t>电话咨询</w:t>
            </w:r>
            <w:r>
              <w:rPr>
                <w:rFonts w:hint="eastAsia" w:ascii="宋体" w:hAnsi="宋体" w:cs="宋体"/>
                <w:szCs w:val="21"/>
                <w:lang w:val="en-US" w:eastAsia="zh-CN"/>
              </w:rPr>
              <w:t>68110062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421"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受理方式</w:t>
            </w:r>
          </w:p>
        </w:tc>
        <w:tc>
          <w:tcPr>
            <w:tcW w:w="2890"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窗口受理，网上申报</w:t>
            </w:r>
          </w:p>
        </w:tc>
        <w:tc>
          <w:tcPr>
            <w:tcW w:w="1194"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结果送达</w:t>
            </w:r>
          </w:p>
        </w:tc>
        <w:tc>
          <w:tcPr>
            <w:tcW w:w="3153"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窗口领取 邮政快递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3" w:hRule="atLeast"/>
        </w:trPr>
        <w:tc>
          <w:tcPr>
            <w:tcW w:w="1421"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设立依据</w:t>
            </w:r>
          </w:p>
        </w:tc>
        <w:tc>
          <w:tcPr>
            <w:tcW w:w="7237" w:type="dxa"/>
            <w:gridSpan w:val="3"/>
            <w:noWrap w:val="0"/>
            <w:vAlign w:val="center"/>
          </w:tcPr>
          <w:p>
            <w:pPr>
              <w:pageBreakBefore w:val="0"/>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【行政法规】《社会救助暂行办法》（国务院令第649号）</w:t>
            </w:r>
          </w:p>
          <w:p>
            <w:pPr>
              <w:pageBreakBefore w:val="0"/>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第九条 国家对共同生活的家庭成员人均收入低于当地最低生活保障标准，且符合当地最低生活保障家庭财产状况规定的家庭，给予最低生活保障。</w:t>
            </w:r>
          </w:p>
          <w:p>
            <w:pPr>
              <w:pageBreakBefore w:val="0"/>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第十一条 县级人民政府民政部门经审查，对符合条件的申请予以批准，并在申请人所在村、社区公布；对不符合条件的申请不予批准，并书面向申请人说明理由。第十二条 对批准获得最低生活保障的家庭，县级人民政府民政部门按照共同生活的家庭成员人均收入低于当地最低生活保障标准的差额，按月发给最低生活保障金。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421"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办理条件</w:t>
            </w:r>
          </w:p>
        </w:tc>
        <w:tc>
          <w:tcPr>
            <w:tcW w:w="7237" w:type="dxa"/>
            <w:gridSpan w:val="3"/>
            <w:noWrap w:val="0"/>
            <w:vAlign w:val="center"/>
          </w:tcPr>
          <w:p>
            <w:pPr>
              <w:pageBreakBefore w:val="0"/>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持有当地常住户口的居民，凡共同生活的家庭成员人均收入低于当地低保标准，且家庭财产状况符合当地人民政府规定条件的，可以申请最低生活保障。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4" w:hRule="atLeast"/>
        </w:trPr>
        <w:tc>
          <w:tcPr>
            <w:tcW w:w="1421"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申办材料</w:t>
            </w:r>
          </w:p>
        </w:tc>
        <w:tc>
          <w:tcPr>
            <w:tcW w:w="7237" w:type="dxa"/>
            <w:gridSpan w:val="3"/>
            <w:noWrap w:val="0"/>
            <w:vAlign w:val="center"/>
          </w:tcPr>
          <w:p>
            <w:pPr>
              <w:pageBreakBefore w:val="0"/>
              <w:numPr>
                <w:ilvl w:val="0"/>
                <w:numId w:val="4"/>
              </w:numPr>
              <w:kinsoku/>
              <w:topLinePunct w:val="0"/>
              <w:autoSpaceDE/>
              <w:autoSpaceDN/>
              <w:bidi w:val="0"/>
              <w:spacing w:line="220" w:lineRule="atLeast"/>
              <w:outlineLvl w:val="9"/>
              <w:rPr>
                <w:rFonts w:hint="eastAsia" w:ascii="宋体" w:hAnsi="宋体" w:eastAsia="宋体" w:cs="宋体"/>
                <w:szCs w:val="21"/>
              </w:rPr>
            </w:pPr>
            <w:r>
              <w:rPr>
                <w:rFonts w:hint="eastAsia" w:ascii="宋体" w:hAnsi="宋体" w:eastAsia="宋体" w:cs="宋体"/>
                <w:szCs w:val="21"/>
              </w:rPr>
              <w:t>最低生活保障对象认定审批表</w:t>
            </w:r>
          </w:p>
          <w:p>
            <w:pPr>
              <w:pageBreakBefore w:val="0"/>
              <w:numPr>
                <w:ilvl w:val="0"/>
                <w:numId w:val="4"/>
              </w:numPr>
              <w:kinsoku/>
              <w:topLinePunct w:val="0"/>
              <w:autoSpaceDE/>
              <w:autoSpaceDN/>
              <w:bidi w:val="0"/>
              <w:spacing w:line="220" w:lineRule="atLeast"/>
              <w:outlineLvl w:val="9"/>
              <w:rPr>
                <w:rFonts w:hint="eastAsia" w:ascii="宋体" w:hAnsi="宋体" w:eastAsia="宋体" w:cs="宋体"/>
                <w:szCs w:val="21"/>
              </w:rPr>
            </w:pPr>
            <w:r>
              <w:rPr>
                <w:rFonts w:hint="eastAsia" w:ascii="宋体" w:hAnsi="宋体" w:eastAsia="宋体" w:cs="宋体"/>
                <w:szCs w:val="21"/>
              </w:rPr>
              <w:t>最低生活保障申请及授权书</w:t>
            </w:r>
          </w:p>
          <w:p>
            <w:pPr>
              <w:pageBreakBefore w:val="0"/>
              <w:numPr>
                <w:ilvl w:val="0"/>
                <w:numId w:val="4"/>
              </w:numPr>
              <w:kinsoku/>
              <w:topLinePunct w:val="0"/>
              <w:autoSpaceDE/>
              <w:autoSpaceDN/>
              <w:bidi w:val="0"/>
              <w:spacing w:line="220" w:lineRule="atLeast"/>
              <w:outlineLvl w:val="9"/>
              <w:rPr>
                <w:rFonts w:hint="eastAsia" w:ascii="宋体" w:hAnsi="宋体" w:eastAsia="宋体" w:cs="宋体"/>
                <w:szCs w:val="21"/>
              </w:rPr>
            </w:pPr>
            <w:r>
              <w:rPr>
                <w:rFonts w:hint="eastAsia" w:ascii="宋体" w:hAnsi="宋体" w:eastAsia="宋体" w:cs="宋体"/>
                <w:szCs w:val="21"/>
              </w:rPr>
              <w:t>残疾证、劳动能力证明、学生证（或入学通知书）、优抚对象证、下岗证、离（退）休证、就业登记证明、养老保险证明、失业保险证明</w:t>
            </w:r>
          </w:p>
          <w:p>
            <w:pPr>
              <w:pageBreakBefore w:val="0"/>
              <w:numPr>
                <w:ilvl w:val="0"/>
                <w:numId w:val="4"/>
              </w:numPr>
              <w:kinsoku/>
              <w:topLinePunct w:val="0"/>
              <w:autoSpaceDE/>
              <w:autoSpaceDN/>
              <w:bidi w:val="0"/>
              <w:spacing w:line="220" w:lineRule="atLeast"/>
              <w:outlineLvl w:val="9"/>
              <w:rPr>
                <w:rFonts w:hint="eastAsia" w:ascii="宋体" w:hAnsi="宋体" w:eastAsia="宋体" w:cs="宋体"/>
                <w:szCs w:val="21"/>
              </w:rPr>
            </w:pPr>
            <w:r>
              <w:rPr>
                <w:rFonts w:hint="eastAsia" w:ascii="宋体" w:hAnsi="宋体" w:eastAsia="宋体" w:cs="宋体"/>
                <w:szCs w:val="21"/>
              </w:rPr>
              <w:t>其他有关裁决、判决、协议等材料</w:t>
            </w:r>
          </w:p>
          <w:p>
            <w:pPr>
              <w:pageBreakBefore w:val="0"/>
              <w:numPr>
                <w:ilvl w:val="0"/>
                <w:numId w:val="4"/>
              </w:numPr>
              <w:kinsoku/>
              <w:topLinePunct w:val="0"/>
              <w:autoSpaceDE/>
              <w:autoSpaceDN/>
              <w:bidi w:val="0"/>
              <w:spacing w:line="220" w:lineRule="atLeast"/>
              <w:outlineLvl w:val="9"/>
              <w:rPr>
                <w:rFonts w:hint="eastAsia" w:ascii="宋体" w:hAnsi="宋体" w:eastAsia="宋体" w:cs="宋体"/>
                <w:szCs w:val="21"/>
              </w:rPr>
            </w:pPr>
            <w:r>
              <w:rPr>
                <w:rFonts w:hint="eastAsia" w:ascii="宋体" w:hAnsi="宋体" w:eastAsia="宋体" w:cs="宋体"/>
                <w:szCs w:val="21"/>
              </w:rPr>
              <w:t>申请最低生活保障家庭经济状况信息表</w:t>
            </w:r>
          </w:p>
          <w:p>
            <w:pPr>
              <w:pageBreakBefore w:val="0"/>
              <w:numPr>
                <w:ilvl w:val="0"/>
                <w:numId w:val="4"/>
              </w:numPr>
              <w:kinsoku/>
              <w:topLinePunct w:val="0"/>
              <w:autoSpaceDE/>
              <w:autoSpaceDN/>
              <w:bidi w:val="0"/>
              <w:spacing w:line="220" w:lineRule="atLeast"/>
              <w:outlineLvl w:val="9"/>
              <w:rPr>
                <w:rFonts w:hint="eastAsia" w:ascii="宋体" w:hAnsi="宋体" w:eastAsia="宋体" w:cs="宋体"/>
                <w:szCs w:val="21"/>
              </w:rPr>
            </w:pPr>
            <w:r>
              <w:rPr>
                <w:rFonts w:hint="eastAsia" w:ascii="宋体" w:hAnsi="宋体" w:eastAsia="宋体" w:cs="宋体"/>
                <w:szCs w:val="21"/>
              </w:rPr>
              <w:t>家庭收入凭证</w:t>
            </w:r>
          </w:p>
          <w:p>
            <w:pPr>
              <w:pageBreakBefore w:val="0"/>
              <w:numPr>
                <w:ilvl w:val="0"/>
                <w:numId w:val="4"/>
              </w:numPr>
              <w:kinsoku/>
              <w:topLinePunct w:val="0"/>
              <w:autoSpaceDE/>
              <w:autoSpaceDN/>
              <w:bidi w:val="0"/>
              <w:spacing w:line="220" w:lineRule="atLeast"/>
              <w:outlineLvl w:val="9"/>
              <w:rPr>
                <w:rFonts w:hint="eastAsia" w:ascii="宋体" w:hAnsi="宋体" w:eastAsia="宋体" w:cs="宋体"/>
                <w:szCs w:val="21"/>
              </w:rPr>
            </w:pPr>
            <w:r>
              <w:rPr>
                <w:rFonts w:hint="eastAsia" w:ascii="宋体" w:hAnsi="宋体" w:eastAsia="宋体" w:cs="宋体"/>
                <w:szCs w:val="21"/>
              </w:rPr>
              <w:t>家庭成员身份关系证明</w:t>
            </w:r>
          </w:p>
          <w:p>
            <w:pPr>
              <w:pageBreakBefore w:val="0"/>
              <w:numPr>
                <w:ilvl w:val="0"/>
                <w:numId w:val="4"/>
              </w:numPr>
              <w:kinsoku/>
              <w:topLinePunct w:val="0"/>
              <w:autoSpaceDE/>
              <w:autoSpaceDN/>
              <w:bidi w:val="0"/>
              <w:spacing w:line="220" w:lineRule="atLeast"/>
              <w:outlineLvl w:val="9"/>
              <w:rPr>
                <w:rFonts w:hint="eastAsia" w:ascii="宋体" w:hAnsi="宋体" w:eastAsia="宋体" w:cs="宋体"/>
                <w:szCs w:val="21"/>
              </w:rPr>
            </w:pPr>
            <w:r>
              <w:rPr>
                <w:rFonts w:hint="eastAsia" w:ascii="宋体" w:hAnsi="宋体" w:eastAsia="宋体" w:cs="宋体"/>
                <w:szCs w:val="21"/>
              </w:rPr>
              <w:t>拆迁协议、归侨生活费证明、领取一次性补偿金的数额及用途证明。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9" w:hRule="atLeast"/>
        </w:trPr>
        <w:tc>
          <w:tcPr>
            <w:tcW w:w="1421"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办理流程</w:t>
            </w:r>
          </w:p>
        </w:tc>
        <w:tc>
          <w:tcPr>
            <w:tcW w:w="7237" w:type="dxa"/>
            <w:gridSpan w:val="3"/>
            <w:noWrap w:val="0"/>
            <w:vAlign w:val="top"/>
          </w:tcPr>
          <w:p>
            <w:pPr>
              <w:pageBreakBefore w:val="0"/>
              <w:kinsoku/>
              <w:topLinePunct w:val="0"/>
              <w:autoSpaceDE/>
              <w:autoSpaceDN/>
              <w:bidi w:val="0"/>
              <w:spacing w:line="220" w:lineRule="atLeast"/>
              <w:outlineLvl w:val="9"/>
              <w:rPr>
                <w:rFonts w:hint="eastAsia" w:ascii="宋体" w:hAnsi="宋体" w:eastAsia="宋体" w:cs="宋体"/>
                <w:color w:val="000000"/>
                <w:szCs w:val="21"/>
              </w:rPr>
            </w:pPr>
            <w:r>
              <w:rPr>
                <w:rFonts w:hint="eastAsia" w:ascii="宋体" w:hAnsi="宋体" w:eastAsia="宋体" w:cs="宋体"/>
                <w:szCs w:val="21"/>
              </w:rPr>
              <w:t xml:space="preserve">环节名称：受理 </w:t>
            </w:r>
            <w:r>
              <w:rPr>
                <w:rFonts w:hint="eastAsia" w:ascii="宋体" w:hAnsi="宋体" w:eastAsia="宋体" w:cs="宋体"/>
                <w:color w:val="000000"/>
                <w:szCs w:val="21"/>
              </w:rPr>
              <w:t>能当场受理或通过当场补正达到受理条件的，直接进入受理步骤；初步审核后材料不符合要求的不予以受理；</w:t>
            </w:r>
          </w:p>
          <w:p>
            <w:pPr>
              <w:pageBreakBefore w:val="0"/>
              <w:kinsoku/>
              <w:topLinePunct w:val="0"/>
              <w:autoSpaceDE/>
              <w:autoSpaceDN/>
              <w:bidi w:val="0"/>
              <w:spacing w:line="220" w:lineRule="atLeast"/>
              <w:outlineLvl w:val="9"/>
              <w:rPr>
                <w:rFonts w:hint="eastAsia" w:ascii="宋体" w:hAnsi="宋体" w:eastAsia="宋体" w:cs="宋体"/>
                <w:szCs w:val="21"/>
              </w:rPr>
            </w:pPr>
            <w:r>
              <w:rPr>
                <w:rFonts w:hint="eastAsia" w:ascii="宋体" w:hAnsi="宋体" w:eastAsia="宋体" w:cs="宋体"/>
                <w:color w:val="000000"/>
                <w:szCs w:val="21"/>
              </w:rPr>
              <w:t xml:space="preserve">环节名称：审核 </w:t>
            </w:r>
            <w:r>
              <w:rPr>
                <w:rFonts w:hint="eastAsia" w:ascii="宋体" w:hAnsi="宋体" w:eastAsia="宋体" w:cs="宋体"/>
                <w:szCs w:val="21"/>
              </w:rPr>
              <w:t>在受理申报材料后，由办理科室对内容进行审查；办理结果：提出初步意见，转入决定步骤；</w:t>
            </w:r>
          </w:p>
          <w:p>
            <w:pPr>
              <w:pageBreakBefore w:val="0"/>
              <w:kinsoku/>
              <w:topLinePunct w:val="0"/>
              <w:autoSpaceDE/>
              <w:autoSpaceDN/>
              <w:bidi w:val="0"/>
              <w:spacing w:line="220" w:lineRule="atLeast"/>
              <w:outlineLvl w:val="9"/>
              <w:rPr>
                <w:rFonts w:hint="eastAsia" w:ascii="宋体" w:hAnsi="宋体" w:eastAsia="宋体" w:cs="宋体"/>
                <w:szCs w:val="21"/>
              </w:rPr>
            </w:pPr>
            <w:r>
              <w:rPr>
                <w:rFonts w:hint="eastAsia" w:ascii="宋体" w:hAnsi="宋体" w:eastAsia="宋体" w:cs="宋体"/>
                <w:szCs w:val="21"/>
              </w:rPr>
              <w:t>环节名称：决定 申请符合规定的，准予审批通过；申请不符合规定的，不予审批通过；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21"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收费依据</w:t>
            </w:r>
          </w:p>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及标准</w:t>
            </w:r>
          </w:p>
        </w:tc>
        <w:tc>
          <w:tcPr>
            <w:tcW w:w="7237" w:type="dxa"/>
            <w:gridSpan w:val="3"/>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421"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监督投诉</w:t>
            </w:r>
          </w:p>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渠</w:t>
            </w:r>
            <w:r>
              <w:rPr>
                <w:rFonts w:ascii="黑体" w:hAnsi="黑体" w:eastAsia="黑体"/>
                <w:szCs w:val="21"/>
              </w:rPr>
              <w:t xml:space="preserve">  </w:t>
            </w:r>
            <w:r>
              <w:rPr>
                <w:rFonts w:hint="eastAsia" w:ascii="黑体" w:hAnsi="黑体" w:eastAsia="黑体"/>
                <w:szCs w:val="21"/>
              </w:rPr>
              <w:t>道</w:t>
            </w:r>
          </w:p>
        </w:tc>
        <w:tc>
          <w:tcPr>
            <w:tcW w:w="7237"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宋体" w:hAnsi="宋体" w:eastAsia="宋体" w:cs="宋体"/>
                <w:szCs w:val="21"/>
              </w:rPr>
              <w:t xml:space="preserve"> </w:t>
            </w:r>
            <w:r>
              <w:rPr>
                <w:rFonts w:hint="eastAsia" w:ascii="Times New Roman" w:hAnsi="Times New Roman"/>
                <w:color w:val="auto"/>
                <w:kern w:val="0"/>
                <w:szCs w:val="21"/>
                <w:lang w:val="en-US" w:eastAsia="zh-CN"/>
              </w:rPr>
              <w:t>监督电话：0377-68358229</w:t>
            </w:r>
          </w:p>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热线电话：12345</w:t>
            </w:r>
          </w:p>
        </w:tc>
      </w:tr>
    </w:tbl>
    <w:p>
      <w:pPr>
        <w:pageBreakBefore w:val="0"/>
        <w:kinsoku/>
        <w:topLinePunct w:val="0"/>
        <w:autoSpaceDE/>
        <w:autoSpaceDN/>
        <w:bidi w:val="0"/>
        <w:jc w:val="both"/>
        <w:outlineLvl w:val="9"/>
        <w:rPr>
          <w:rFonts w:hint="eastAsia" w:ascii="黑体" w:eastAsia="黑体"/>
          <w:sz w:val="24"/>
          <w:szCs w:val="24"/>
        </w:rPr>
      </w:pPr>
    </w:p>
    <w:p>
      <w:pPr>
        <w:pageBreakBefore w:val="0"/>
        <w:kinsoku/>
        <w:topLinePunct w:val="0"/>
        <w:autoSpaceDE/>
        <w:autoSpaceDN/>
        <w:bidi w:val="0"/>
        <w:jc w:val="both"/>
        <w:outlineLvl w:val="9"/>
        <w:rPr>
          <w:rFonts w:hint="eastAsia" w:ascii="黑体" w:eastAsia="黑体"/>
          <w:sz w:val="24"/>
          <w:szCs w:val="24"/>
        </w:rPr>
      </w:pPr>
    </w:p>
    <w:p>
      <w:pPr>
        <w:pageBreakBefore w:val="0"/>
        <w:kinsoku/>
        <w:topLinePunct w:val="0"/>
        <w:autoSpaceDE/>
        <w:autoSpaceDN/>
        <w:bidi w:val="0"/>
        <w:jc w:val="right"/>
        <w:outlineLvl w:val="9"/>
        <w:rPr>
          <w:rFonts w:hint="eastAsia" w:ascii="黑体" w:eastAsia="黑体"/>
          <w:sz w:val="24"/>
          <w:szCs w:val="24"/>
          <w:lang w:eastAsia="zh-CN"/>
        </w:rPr>
      </w:pPr>
      <w:r>
        <w:rPr>
          <w:rFonts w:hint="eastAsia" w:ascii="黑体" w:eastAsia="黑体"/>
          <w:sz w:val="24"/>
          <w:szCs w:val="24"/>
          <w:lang w:eastAsia="zh-CN"/>
        </w:rPr>
        <w:t>桐柏县安棚镇便民服务中心发布</w:t>
      </w:r>
    </w:p>
    <w:p>
      <w:pPr>
        <w:pageBreakBefore w:val="0"/>
        <w:kinsoku/>
        <w:topLinePunct w:val="0"/>
        <w:autoSpaceDE/>
        <w:autoSpaceDN/>
        <w:bidi w:val="0"/>
        <w:jc w:val="both"/>
        <w:outlineLvl w:val="9"/>
        <w:rPr>
          <w:rFonts w:hint="eastAsia" w:ascii="黑体" w:eastAsia="黑体"/>
          <w:sz w:val="24"/>
          <w:szCs w:val="24"/>
        </w:rPr>
      </w:pPr>
      <w:r>
        <w:rPr>
          <w:rFonts w:hint="eastAsia" w:ascii="黑体" w:eastAsia="黑体"/>
          <w:sz w:val="24"/>
          <w:szCs w:val="24"/>
        </w:rPr>
        <w:t>发布日期：</w:t>
      </w:r>
      <w:r>
        <w:rPr>
          <w:rFonts w:ascii="黑体" w:hAnsi="Times New Roman" w:eastAsia="黑体"/>
          <w:sz w:val="24"/>
          <w:szCs w:val="24"/>
        </w:rPr>
        <w:t>20</w:t>
      </w:r>
      <w:r>
        <w:rPr>
          <w:rFonts w:hint="eastAsia" w:ascii="黑体" w:hAnsi="Times New Roman" w:eastAsia="黑体"/>
          <w:sz w:val="24"/>
          <w:szCs w:val="24"/>
        </w:rPr>
        <w:t>22</w:t>
      </w:r>
      <w:r>
        <w:rPr>
          <w:rFonts w:hint="eastAsia" w:ascii="黑体" w:eastAsia="黑体"/>
          <w:sz w:val="24"/>
          <w:szCs w:val="24"/>
        </w:rPr>
        <w:t>年02月0</w:t>
      </w:r>
      <w:r>
        <w:rPr>
          <w:rFonts w:hint="eastAsia" w:ascii="黑体" w:hAnsi="Times New Roman" w:eastAsia="黑体"/>
          <w:sz w:val="24"/>
          <w:szCs w:val="24"/>
        </w:rPr>
        <w:t>3</w:t>
      </w:r>
      <w:r>
        <w:rPr>
          <w:rFonts w:hint="eastAsia" w:ascii="黑体" w:eastAsia="黑体"/>
          <w:sz w:val="24"/>
          <w:szCs w:val="24"/>
        </w:rPr>
        <w:t>日</w:t>
      </w:r>
      <w:r>
        <w:rPr>
          <w:rFonts w:ascii="黑体" w:eastAsia="黑体"/>
          <w:sz w:val="24"/>
          <w:szCs w:val="24"/>
        </w:rPr>
        <w:t xml:space="preserve">     </w:t>
      </w:r>
      <w:r>
        <w:rPr>
          <w:rFonts w:hint="eastAsia" w:ascii="黑体" w:eastAsia="黑体"/>
          <w:sz w:val="24"/>
          <w:szCs w:val="24"/>
          <w:lang w:eastAsia="zh-CN"/>
        </w:rPr>
        <w:t>实施日期：</w:t>
      </w:r>
      <w:r>
        <w:rPr>
          <w:rFonts w:ascii="黑体" w:hAnsi="Times New Roman" w:eastAsia="黑体"/>
          <w:sz w:val="24"/>
          <w:szCs w:val="24"/>
        </w:rPr>
        <w:t>20</w:t>
      </w:r>
      <w:r>
        <w:rPr>
          <w:rFonts w:hint="eastAsia" w:ascii="黑体" w:hAnsi="Times New Roman" w:eastAsia="黑体"/>
          <w:sz w:val="24"/>
          <w:szCs w:val="24"/>
        </w:rPr>
        <w:t>22</w:t>
      </w:r>
      <w:r>
        <w:rPr>
          <w:rFonts w:hint="eastAsia" w:ascii="黑体" w:eastAsia="黑体"/>
          <w:sz w:val="24"/>
          <w:szCs w:val="24"/>
        </w:rPr>
        <w:t>年02月</w:t>
      </w:r>
      <w:r>
        <w:rPr>
          <w:rFonts w:hint="eastAsia" w:ascii="黑体" w:hAnsi="Times New Roman" w:eastAsia="黑体"/>
          <w:sz w:val="24"/>
          <w:szCs w:val="24"/>
        </w:rPr>
        <w:t>03</w:t>
      </w:r>
      <w:r>
        <w:rPr>
          <w:rFonts w:hint="eastAsia" w:ascii="黑体" w:eastAsia="黑体"/>
          <w:sz w:val="24"/>
          <w:szCs w:val="24"/>
        </w:rPr>
        <w:t>日</w:t>
      </w:r>
    </w:p>
    <w:p>
      <w:pPr>
        <w:pageBreakBefore w:val="0"/>
        <w:kinsoku/>
        <w:topLinePunct w:val="0"/>
        <w:autoSpaceDE/>
        <w:autoSpaceDN/>
        <w:bidi w:val="0"/>
        <w:outlineLvl w:val="9"/>
        <w:rPr>
          <w:rFonts w:hint="eastAsia" w:ascii="黑体" w:hAnsi="黑体" w:eastAsia="黑体" w:cs="黑体"/>
          <w:b/>
          <w:color w:val="000000"/>
          <w:sz w:val="32"/>
          <w:szCs w:val="32"/>
          <w:shd w:val="clear" w:color="auto" w:fill="FFFFFF"/>
          <w:lang w:val="en-US" w:eastAsia="zh-CN"/>
        </w:rPr>
      </w:pPr>
      <w:r>
        <w:rPr>
          <w:rFonts w:hint="eastAsia" w:ascii="黑体" w:hAnsi="黑体" w:eastAsia="黑体" w:cs="黑体"/>
          <w:b/>
          <w:color w:val="000000"/>
          <w:sz w:val="32"/>
          <w:szCs w:val="32"/>
          <w:shd w:val="clear" w:color="auto" w:fill="FFFFFF"/>
          <w:lang w:val="en-US" w:eastAsia="zh-CN"/>
        </w:rPr>
        <w:br w:type="page"/>
      </w:r>
    </w:p>
    <w:p>
      <w:pPr>
        <w:pStyle w:val="2"/>
        <w:bidi w:val="0"/>
        <w:rPr>
          <w:rFonts w:hint="eastAsia"/>
          <w:lang w:eastAsia="zh-CN"/>
        </w:rPr>
      </w:pPr>
      <w:bookmarkStart w:id="55" w:name="_Toc5834"/>
      <w:r>
        <w:rPr>
          <w:rFonts w:hint="eastAsia"/>
          <w:lang w:val="en-US" w:eastAsia="zh-CN"/>
        </w:rPr>
        <w:t>城镇独生子女父母奖励扶助</w:t>
      </w:r>
      <w:r>
        <w:rPr>
          <w:rFonts w:hint="eastAsia"/>
          <w:lang w:eastAsia="zh-CN"/>
        </w:rPr>
        <w:t>服务指南</w:t>
      </w:r>
      <w:bookmarkEnd w:id="55"/>
    </w:p>
    <w:tbl>
      <w:tblPr>
        <w:tblStyle w:val="8"/>
        <w:tblpPr w:leftFromText="180" w:rightFromText="180" w:vertAnchor="text" w:horzAnchor="page" w:tblpX="7750" w:tblpY="543"/>
        <w:tblOverlap w:val="never"/>
        <w:tblW w:w="23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11"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006062229JF75VHN002</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000000"/>
          <w:kern w:val="0"/>
          <w:sz w:val="28"/>
          <w:szCs w:val="28"/>
        </w:rPr>
      </w:pPr>
    </w:p>
    <w:tbl>
      <w:tblPr>
        <w:tblStyle w:val="8"/>
        <w:tblpPr w:leftFromText="180" w:rightFromText="180" w:vertAnchor="text" w:horzAnchor="page" w:tblpX="1425" w:tblpY="302"/>
        <w:tblOverlap w:val="never"/>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3290"/>
        <w:gridCol w:w="1447"/>
        <w:gridCol w:w="2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379"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Cs w:val="21"/>
                <w:lang w:eastAsia="zh-CN"/>
              </w:rPr>
            </w:pPr>
          </w:p>
        </w:tc>
        <w:tc>
          <w:tcPr>
            <w:tcW w:w="3290"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000000"/>
                <w:kern w:val="0"/>
                <w:lang w:val="en-US" w:eastAsia="zh-CN"/>
              </w:rPr>
            </w:pPr>
            <w:r>
              <w:rPr>
                <w:rFonts w:hint="eastAsia" w:ascii="Times New Roman" w:hAnsi="Times New Roman"/>
                <w:color w:val="000000"/>
                <w:kern w:val="0"/>
                <w:lang w:val="en-US" w:eastAsia="zh-CN"/>
              </w:rPr>
              <w:t>自然人</w:t>
            </w:r>
          </w:p>
        </w:tc>
        <w:tc>
          <w:tcPr>
            <w:tcW w:w="1447"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事项类型</w:t>
            </w:r>
          </w:p>
        </w:tc>
        <w:tc>
          <w:tcPr>
            <w:tcW w:w="2842"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000000"/>
                <w:kern w:val="0"/>
                <w:lang w:eastAsia="zh-CN"/>
              </w:rPr>
            </w:pPr>
            <w:r>
              <w:rPr>
                <w:rFonts w:hint="eastAsia" w:ascii="Times New Roman" w:hAnsi="Times New Roman"/>
                <w:color w:val="000000"/>
                <w:kern w:val="0"/>
                <w:lang w:eastAsia="zh-CN"/>
              </w:rPr>
              <w:t>行政给付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379"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受理机构</w:t>
            </w:r>
          </w:p>
        </w:tc>
        <w:tc>
          <w:tcPr>
            <w:tcW w:w="3290" w:type="dxa"/>
            <w:noWrap w:val="0"/>
            <w:vAlign w:val="center"/>
          </w:tcPr>
          <w:p>
            <w:pPr>
              <w:pageBreakBefore w:val="0"/>
              <w:kinsoku/>
              <w:topLinePunct w:val="0"/>
              <w:autoSpaceDE/>
              <w:autoSpaceDN/>
              <w:bidi w:val="0"/>
              <w:outlineLvl w:val="9"/>
              <w:rPr>
                <w:rFonts w:ascii="Times New Roman" w:hAnsi="Times New Roman"/>
                <w:color w:val="000000"/>
              </w:rPr>
            </w:pPr>
            <w:r>
              <w:rPr>
                <w:rFonts w:hint="eastAsia" w:ascii="Times New Roman" w:hAnsi="宋体"/>
                <w:color w:val="auto"/>
                <w:szCs w:val="21"/>
                <w:lang w:val="en-US" w:eastAsia="zh-CN"/>
              </w:rPr>
              <w:t>安棚镇便民服务中心</w:t>
            </w:r>
          </w:p>
        </w:tc>
        <w:tc>
          <w:tcPr>
            <w:tcW w:w="1447"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kern w:val="0"/>
              </w:rPr>
            </w:pPr>
            <w:r>
              <w:rPr>
                <w:rFonts w:ascii="Times New Roman" w:hAnsi="Times New Roman" w:eastAsia="黑体"/>
                <w:color w:val="000000"/>
              </w:rPr>
              <w:t>决定机构</w:t>
            </w:r>
          </w:p>
        </w:tc>
        <w:tc>
          <w:tcPr>
            <w:tcW w:w="2842"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000000"/>
                <w:spacing w:val="-2"/>
                <w:lang w:val="en-US" w:eastAsia="zh-CN"/>
              </w:rPr>
            </w:pPr>
            <w:r>
              <w:rPr>
                <w:rFonts w:hint="eastAsia" w:ascii="Times New Roman" w:hAnsi="宋体"/>
                <w:color w:val="auto"/>
                <w:szCs w:val="21"/>
                <w:lang w:val="en-US" w:eastAsia="zh-CN"/>
              </w:rPr>
              <w:t>安棚镇便民服务中心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379"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办理时限</w:t>
            </w:r>
          </w:p>
        </w:tc>
        <w:tc>
          <w:tcPr>
            <w:tcW w:w="3290"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r>
              <w:rPr>
                <w:rFonts w:hint="eastAsia" w:ascii="Times New Roman" w:hAnsi="宋体"/>
                <w:color w:val="000000"/>
                <w:szCs w:val="21"/>
                <w:lang w:val="en-US" w:eastAsia="zh-CN"/>
              </w:rPr>
              <w:t xml:space="preserve">3个工作日  </w:t>
            </w:r>
          </w:p>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p>
        </w:tc>
        <w:tc>
          <w:tcPr>
            <w:tcW w:w="1447"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咨询方式</w:t>
            </w:r>
          </w:p>
        </w:tc>
        <w:tc>
          <w:tcPr>
            <w:tcW w:w="2842"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000000"/>
                <w:szCs w:val="21"/>
              </w:rPr>
            </w:pPr>
            <w:r>
              <w:rPr>
                <w:rFonts w:ascii="Times New Roman" w:hAnsi="宋体"/>
                <w:color w:val="000000"/>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000000"/>
                <w:lang w:val="en-US" w:eastAsia="zh-CN"/>
              </w:rPr>
            </w:pPr>
            <w:r>
              <w:rPr>
                <w:rFonts w:ascii="Times New Roman" w:hAnsi="宋体"/>
                <w:color w:val="000000"/>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379"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受理方式</w:t>
            </w:r>
          </w:p>
        </w:tc>
        <w:tc>
          <w:tcPr>
            <w:tcW w:w="3290"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000000"/>
                <w:szCs w:val="21"/>
                <w:lang w:eastAsia="zh-CN"/>
              </w:rPr>
            </w:pPr>
            <w:r>
              <w:rPr>
                <w:rFonts w:ascii="Times New Roman" w:hAnsi="宋体"/>
                <w:color w:val="000000"/>
                <w:szCs w:val="21"/>
              </w:rPr>
              <w:t>窗口受理</w:t>
            </w:r>
            <w:r>
              <w:rPr>
                <w:rFonts w:hint="eastAsia" w:ascii="Times New Roman" w:hAnsi="宋体"/>
                <w:color w:val="000000"/>
                <w:szCs w:val="21"/>
                <w:lang w:eastAsia="zh-CN"/>
              </w:rPr>
              <w:t>、网上申报</w:t>
            </w:r>
          </w:p>
        </w:tc>
        <w:tc>
          <w:tcPr>
            <w:tcW w:w="1447"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结果送达</w:t>
            </w:r>
          </w:p>
        </w:tc>
        <w:tc>
          <w:tcPr>
            <w:tcW w:w="2842"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000000"/>
                <w:lang w:val="en-US" w:eastAsia="zh-CN"/>
              </w:rPr>
            </w:pPr>
            <w:r>
              <w:rPr>
                <w:rFonts w:ascii="Times New Roman" w:hAnsi="宋体"/>
                <w:color w:val="000000"/>
              </w:rPr>
              <w:t>窗口领取</w:t>
            </w:r>
            <w:r>
              <w:rPr>
                <w:rFonts w:hint="eastAsia" w:ascii="Times New Roman" w:hAnsi="宋体"/>
                <w:color w:val="000000"/>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4" w:hRule="atLeast"/>
        </w:trPr>
        <w:tc>
          <w:tcPr>
            <w:tcW w:w="1379"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kern w:val="0"/>
                <w:szCs w:val="21"/>
              </w:rPr>
              <w:t>设立依据</w:t>
            </w:r>
          </w:p>
        </w:tc>
        <w:tc>
          <w:tcPr>
            <w:tcW w:w="7579"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1.《中华人民共和国人口与计划生育法》</w:t>
            </w:r>
          </w:p>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第二十七条在国家提倡一对夫妻生育一个子女期间，自愿终身只生育一个子女的夫妻，国家发给《独生子女父母光荣证》。获得《独生子女父母光荣证》的夫妻，按照国家和省、自治区、直辖市有关规定享受独生子女父母奖励。</w:t>
            </w:r>
          </w:p>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法律、法规或者规章规定给予获得《独生子女父母光荣证》的夫妻奖励的措施中由其所在单位落实的，有关单位应当执行。</w:t>
            </w:r>
          </w:p>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获得《独生子女父母光荣证》的夫妻，独生子女发生意外伤残、死亡的，按照规定获得扶助。</w:t>
            </w:r>
          </w:p>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在国家提倡一对夫妻生育一个子女期间，按照规定应当享受计划生育家庭老年人奖励扶助的，继续享受相关奖励扶助。2.人口计生委办公厅关于印发《全国计划生育家庭特别扶助制度信息管理规范（试行）》的通知  各省、自治区、直辖市人口计生委，计划单列市、新疆生产建设兵团人口计生委: 为全面、准确、及时监测并掌握计划生育家庭特别扶助制度实施情况，促进建立资格确认、资金管理、资金发放、社会监督等各个环节相互衔接、相互制约的运行管理机制，确保计划生育家庭特别扶助制度正常、稳定、可持续实施，根据《人口计生委财政部关于印发全国独生子女伤残死亡家庭扶助制度试点方案的通知》（国人口发〔2007〕78号）的有关规定，我委制定了《全国计划生育家庭特别扶助制度信息管理规范（试行）》。现印发给你们，请结合本地工作认真贯彻实施，并对实施过程中所遇问题及时向我委反馈。</w:t>
            </w:r>
          </w:p>
          <w:p>
            <w:pPr>
              <w:keepNext w:val="0"/>
              <w:keepLines w:val="0"/>
              <w:pageBreakBefore w:val="0"/>
              <w:widowControl/>
              <w:suppressLineNumbers w:val="0"/>
              <w:kinsoku/>
              <w:topLinePunct w:val="0"/>
              <w:autoSpaceDE/>
              <w:autoSpaceDN/>
              <w:bidi w:val="0"/>
              <w:jc w:val="left"/>
              <w:textAlignment w:val="center"/>
              <w:outlineLvl w:val="9"/>
              <w:rPr>
                <w:rFonts w:hint="eastAsia" w:ascii="仿宋_GB2312" w:hAnsi="宋体" w:eastAsia="仿宋_GB2312" w:cs="仿宋_GB2312"/>
                <w:i w:val="0"/>
                <w:iCs w:val="0"/>
                <w:color w:val="000000"/>
                <w:kern w:val="2"/>
                <w:sz w:val="22"/>
                <w:szCs w:val="22"/>
                <w:u w:val="none"/>
                <w:lang w:val="en-US" w:eastAsia="zh-CN" w:bidi="ar-SA"/>
              </w:rPr>
            </w:pPr>
            <w:r>
              <w:rPr>
                <w:rFonts w:hint="eastAsia" w:ascii="黑体" w:hAnsi="黑体" w:eastAsia="黑体" w:cs="黑体"/>
                <w:i w:val="0"/>
                <w:iCs w:val="0"/>
                <w:color w:val="000000"/>
                <w:kern w:val="0"/>
                <w:sz w:val="21"/>
                <w:szCs w:val="21"/>
                <w:u w:val="none"/>
                <w:lang w:val="en-US" w:eastAsia="zh-CN" w:bidi="ar"/>
              </w:rPr>
              <w:t>3.全国计划生育家庭特别扶助制度信息管理规范（试行）第七条每年1月15日前，个人申报。坚持自愿申报原则，由本人向户籍所在地的村（居）委会提出申报，填写《计划生育家庭特别扶助对象申报表》(见附件1，以下简称《申报表》)，并提交相关证明材料（包括《死亡证明》或《中华人民共和国残疾人证》）。第八条每年2月15日前，村级评议。村（居）委会对本年度申报要求确认计划生育家庭特别扶助对象资格的和上年度的扶助对象，都要逐户逐项上门核实，核实后签署评议意见。符合条件的，要将《申报表》和相关证明材料报乡（镇）人民政府或街道办事处审核，不符合条件的，要向申报人说明原因。对上年度的计划生育家庭特别扶助对象，本年度不符合条件的，要向申报人或其家人说明原因，并填写《计划生育家庭特别扶助对象退出审批表》（见附件2，以下简称《退出审批表》），报乡（镇）人民政府或街道办事处；有关信息虽有变化但仍然符合条件的，要将新的《申报表》和相关证明材料报乡（镇）人民政府或街道办事处审核。第九条每年3月15日前，乡级初审。乡（镇）人民政府或街道办事处对村级上报的资料进行初审，将初审通过的《申报表》、《退出审批表》等资料报县级人口计生部门审批。第十条每年3月31日前，县级审批。县级人口计生部门对乡（镇）人民政府或街道办事处上报的资料进行审查，确认本年度计划生育家庭特别扶助对象并组织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1379"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szCs w:val="24"/>
              </w:rPr>
              <w:t>办理条件</w:t>
            </w:r>
          </w:p>
        </w:tc>
        <w:tc>
          <w:tcPr>
            <w:tcW w:w="7579" w:type="dxa"/>
            <w:gridSpan w:val="3"/>
            <w:noWrap w:val="0"/>
            <w:vAlign w:val="center"/>
          </w:tcPr>
          <w:p>
            <w:pPr>
              <w:keepNext w:val="0"/>
              <w:keepLines w:val="0"/>
              <w:pageBreakBefore w:val="0"/>
              <w:widowControl/>
              <w:numPr>
                <w:ilvl w:val="0"/>
                <w:numId w:val="5"/>
              </w:numPr>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具有本省户籍的城镇居民或户口迁出本省但仍在本省领取退休金（养老金）的原本省城镇居民；2.没有违反计划生育号召和政策法规生育，且现存一个子女或子女死亡现无子女；3.夫妻一方或双方均系1933年1月1日以后出生，且申报本年度12月31日前年满60周岁；4.未享受外省（区、市）同类奖励与扶助、国家计划生育特别扶助以及农村计划生育奖励扶助。</w:t>
            </w:r>
          </w:p>
          <w:p>
            <w:pPr>
              <w:keepNext w:val="0"/>
              <w:keepLines w:val="0"/>
              <w:pageBreakBefore w:val="0"/>
              <w:widowControl/>
              <w:numPr>
                <w:ilvl w:val="0"/>
                <w:numId w:val="0"/>
              </w:numPr>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379"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p>
        </w:tc>
        <w:tc>
          <w:tcPr>
            <w:tcW w:w="7579"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default"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1申请审核表2户口薄3居民身份证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379"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办理流程</w:t>
            </w:r>
          </w:p>
        </w:tc>
        <w:tc>
          <w:tcPr>
            <w:tcW w:w="7579"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申请—受理—审核—办结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379"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及标准</w:t>
            </w:r>
          </w:p>
        </w:tc>
        <w:tc>
          <w:tcPr>
            <w:tcW w:w="7579"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1379"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渠  道</w:t>
            </w:r>
          </w:p>
        </w:tc>
        <w:tc>
          <w:tcPr>
            <w:tcW w:w="7579" w:type="dxa"/>
            <w:gridSpan w:val="3"/>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p>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r>
              <w:rPr>
                <w:rFonts w:ascii="Times New Roman" w:hAnsi="Times New Roman"/>
                <w:color w:val="000000"/>
                <w:kern w:val="0"/>
                <w:szCs w:val="21"/>
              </w:rPr>
              <w:t xml:space="preserve">  热线电话：12345</w:t>
            </w:r>
          </w:p>
        </w:tc>
      </w:tr>
    </w:tbl>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 w:val="28"/>
          <w:szCs w:val="28"/>
          <w:lang w:val="en-US" w:eastAsia="zh-CN"/>
        </w:rPr>
      </w:pPr>
      <w:r>
        <w:rPr>
          <w:rFonts w:hint="eastAsia" w:ascii="Times New Roman" w:hAnsi="Times New Roman" w:eastAsia="黑体"/>
          <w:color w:val="000000"/>
          <w:kern w:val="0"/>
          <w:sz w:val="28"/>
          <w:szCs w:val="28"/>
          <w:lang w:val="en-US" w:eastAsia="zh-CN"/>
        </w:rPr>
        <w:t xml:space="preserve">                           </w:t>
      </w:r>
    </w:p>
    <w:p>
      <w:pPr>
        <w:pageBreakBefore w:val="0"/>
        <w:kinsoku/>
        <w:overflowPunct w:val="0"/>
        <w:topLinePunct w:val="0"/>
        <w:autoSpaceDE/>
        <w:autoSpaceDN/>
        <w:bidi w:val="0"/>
        <w:adjustRightInd w:val="0"/>
        <w:snapToGrid w:val="0"/>
        <w:jc w:val="both"/>
        <w:outlineLvl w:val="9"/>
        <w:rPr>
          <w:rFonts w:hint="eastAsia" w:ascii="黑体" w:hAnsi="黑体" w:eastAsia="黑体" w:cs="黑体"/>
          <w:color w:val="000000"/>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000000"/>
          <w:kern w:val="0"/>
          <w:sz w:val="28"/>
          <w:szCs w:val="28"/>
          <w:lang w:eastAsia="zh-CN"/>
        </w:rPr>
      </w:pPr>
      <w:bookmarkStart w:id="56" w:name="_Toc22463"/>
      <w:bookmarkStart w:id="57" w:name="_Toc20738"/>
      <w:r>
        <w:rPr>
          <w:rFonts w:hint="eastAsia" w:ascii="黑体" w:hAnsi="黑体" w:eastAsia="黑体" w:cs="黑体"/>
          <w:color w:val="000000"/>
          <w:kern w:val="0"/>
          <w:sz w:val="28"/>
          <w:szCs w:val="28"/>
        </w:rPr>
        <w:t>桐柏县</w:t>
      </w:r>
      <w:bookmarkEnd w:id="56"/>
      <w:bookmarkEnd w:id="57"/>
      <w:r>
        <w:rPr>
          <w:rFonts w:hint="eastAsia" w:ascii="黑体" w:hAnsi="黑体" w:eastAsia="黑体" w:cs="黑体"/>
          <w:color w:val="000000"/>
          <w:kern w:val="0"/>
          <w:sz w:val="28"/>
          <w:szCs w:val="28"/>
          <w:lang w:eastAsia="zh-CN"/>
        </w:rPr>
        <w:t>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lang w:eastAsia="zh-CN"/>
        </w:rPr>
      </w:pPr>
      <w:r>
        <w:rPr>
          <w:rFonts w:hint="eastAsia" w:ascii="黑体" w:hAnsi="黑体" w:eastAsia="黑体" w:cs="黑体"/>
          <w:color w:val="000000"/>
          <w:kern w:val="0"/>
          <w:sz w:val="28"/>
          <w:szCs w:val="28"/>
        </w:rPr>
        <w:t>发布日期：</w:t>
      </w:r>
      <w:r>
        <w:rPr>
          <w:rFonts w:hint="eastAsia" w:ascii="黑体" w:hAnsi="黑体" w:eastAsia="黑体" w:cs="黑体"/>
          <w:color w:val="000000"/>
          <w:kern w:val="0"/>
          <w:sz w:val="28"/>
          <w:szCs w:val="28"/>
          <w:lang w:eastAsia="zh-CN"/>
        </w:rPr>
        <w:t>2022年4月20日</w:t>
      </w:r>
      <w:r>
        <w:rPr>
          <w:rFonts w:hint="eastAsia" w:ascii="黑体" w:hAnsi="黑体" w:eastAsia="黑体" w:cs="黑体"/>
          <w:color w:val="000000"/>
          <w:kern w:val="0"/>
          <w:sz w:val="28"/>
          <w:szCs w:val="28"/>
        </w:rPr>
        <w:t xml:space="preserve">      </w:t>
      </w:r>
      <w:r>
        <w:rPr>
          <w:rFonts w:hint="eastAsia" w:ascii="黑体" w:hAnsi="黑体" w:eastAsia="黑体" w:cs="黑体"/>
          <w:color w:val="000000"/>
          <w:kern w:val="0"/>
          <w:sz w:val="28"/>
          <w:szCs w:val="28"/>
          <w:lang w:eastAsia="zh-CN"/>
        </w:rPr>
        <w:t>实施日期：2022年4月25日</w:t>
      </w:r>
    </w:p>
    <w:p>
      <w:pPr>
        <w:pageBreakBefore w:val="0"/>
        <w:kinsoku/>
        <w:topLinePunct w:val="0"/>
        <w:autoSpaceDE/>
        <w:autoSpaceDN/>
        <w:bidi w:val="0"/>
        <w:outlineLvl w:val="9"/>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br w:type="page"/>
      </w:r>
    </w:p>
    <w:p>
      <w:pPr>
        <w:pStyle w:val="2"/>
        <w:bidi w:val="0"/>
        <w:rPr>
          <w:rFonts w:hint="eastAsia"/>
        </w:rPr>
      </w:pPr>
      <w:bookmarkStart w:id="58" w:name="_Toc28701"/>
      <w:r>
        <w:rPr>
          <w:rFonts w:hint="eastAsia"/>
        </w:rPr>
        <w:t>城镇企业职工基本养老保险关系转出服务指南</w:t>
      </w:r>
      <w:bookmarkEnd w:id="58"/>
    </w:p>
    <w:tbl>
      <w:tblPr>
        <w:tblStyle w:val="8"/>
        <w:tblpPr w:leftFromText="180" w:rightFromText="180" w:vertAnchor="page" w:horzAnchor="page" w:tblpX="7810" w:tblpY="1950"/>
        <w:tblOverlap w:val="never"/>
        <w:tblW w:w="24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96"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006062229GG0ZQ7K001</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sz w:val="32"/>
          <w:szCs w:val="32"/>
          <w:shd w:val="clear" w:color="auto" w:fill="FFFFFF"/>
        </w:rPr>
      </w:pPr>
    </w:p>
    <w:tbl>
      <w:tblPr>
        <w:tblStyle w:val="8"/>
        <w:tblW w:w="52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3782"/>
        <w:gridCol w:w="1265"/>
        <w:gridCol w:w="2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613"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Cs w:val="21"/>
              </w:rPr>
            </w:pPr>
            <w:r>
              <w:rPr>
                <w:rFonts w:ascii="Times New Roman" w:hAnsi="Times New Roman" w:eastAsia="黑体"/>
                <w:kern w:val="0"/>
                <w:szCs w:val="21"/>
              </w:rPr>
              <w:t>适用范围</w:t>
            </w:r>
          </w:p>
        </w:tc>
        <w:tc>
          <w:tcPr>
            <w:tcW w:w="2097" w:type="pct"/>
            <w:noWrap w:val="0"/>
            <w:vAlign w:val="center"/>
          </w:tcPr>
          <w:p>
            <w:pPr>
              <w:pStyle w:val="3"/>
              <w:pageBreakBefore w:val="0"/>
              <w:kinsoku/>
              <w:overflowPunct w:val="0"/>
              <w:topLinePunct w:val="0"/>
              <w:autoSpaceDE/>
              <w:autoSpaceDN/>
              <w:bidi w:val="0"/>
              <w:adjustRightInd w:val="0"/>
              <w:snapToGrid w:val="0"/>
              <w:outlineLvl w:val="9"/>
              <w:rPr>
                <w:rFonts w:ascii="Times New Roman" w:hAnsi="Times New Roman"/>
                <w:kern w:val="0"/>
              </w:rPr>
            </w:pPr>
            <w:r>
              <w:rPr>
                <w:rFonts w:hint="eastAsia"/>
              </w:rPr>
              <w:t>城镇职工基本养老保险关系转移接续申请</w:t>
            </w:r>
          </w:p>
        </w:tc>
        <w:tc>
          <w:tcPr>
            <w:tcW w:w="701" w:type="pct"/>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kern w:val="0"/>
                <w:szCs w:val="21"/>
              </w:rPr>
            </w:pPr>
            <w:r>
              <w:rPr>
                <w:rFonts w:ascii="Times New Roman" w:hAnsi="Times New Roman" w:eastAsia="黑体"/>
                <w:kern w:val="0"/>
                <w:szCs w:val="21"/>
              </w:rPr>
              <w:t>事项类型</w:t>
            </w:r>
          </w:p>
        </w:tc>
        <w:tc>
          <w:tcPr>
            <w:tcW w:w="1587" w:type="pct"/>
            <w:noWrap w:val="0"/>
            <w:vAlign w:val="center"/>
          </w:tcPr>
          <w:p>
            <w:pPr>
              <w:pStyle w:val="3"/>
              <w:pageBreakBefore w:val="0"/>
              <w:kinsoku/>
              <w:overflowPunct w:val="0"/>
              <w:topLinePunct w:val="0"/>
              <w:autoSpaceDE/>
              <w:autoSpaceDN/>
              <w:bidi w:val="0"/>
              <w:adjustRightInd w:val="0"/>
              <w:snapToGrid w:val="0"/>
              <w:spacing w:before="1"/>
              <w:outlineLvl w:val="9"/>
              <w:rPr>
                <w:rFonts w:ascii="Times New Roman" w:hAnsi="Times New Roman"/>
                <w:kern w:val="0"/>
              </w:rPr>
            </w:pPr>
            <w:r>
              <w:rPr>
                <w:rFonts w:ascii="PingFang SC" w:hAnsi="PingFang SC" w:eastAsia="PingFang SC" w:cs="PingFang SC"/>
                <w:i w:val="0"/>
                <w:iCs w:val="0"/>
                <w:caps w:val="0"/>
                <w:color w:val="000000"/>
                <w:spacing w:val="0"/>
                <w:sz w:val="21"/>
                <w:szCs w:val="21"/>
              </w:rPr>
              <w:t>公共服务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613"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Cs w:val="21"/>
              </w:rPr>
            </w:pPr>
            <w:r>
              <w:rPr>
                <w:rFonts w:ascii="Times New Roman" w:hAnsi="Times New Roman" w:eastAsia="黑体"/>
              </w:rPr>
              <w:t>受理机构</w:t>
            </w:r>
          </w:p>
        </w:tc>
        <w:tc>
          <w:tcPr>
            <w:tcW w:w="2097" w:type="pct"/>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r>
              <w:rPr>
                <w:rFonts w:hint="eastAsia" w:ascii="Times New Roman" w:hAnsi="宋体"/>
                <w:color w:val="auto"/>
                <w:szCs w:val="21"/>
                <w:lang w:val="en-US" w:eastAsia="zh-CN"/>
              </w:rPr>
              <w:t>安棚镇便民服务中心</w:t>
            </w:r>
          </w:p>
          <w:p>
            <w:pPr>
              <w:pageBreakBefore w:val="0"/>
              <w:kinsoku/>
              <w:overflowPunct w:val="0"/>
              <w:topLinePunct w:val="0"/>
              <w:autoSpaceDE/>
              <w:autoSpaceDN/>
              <w:bidi w:val="0"/>
              <w:adjustRightInd w:val="0"/>
              <w:snapToGrid w:val="0"/>
              <w:outlineLvl w:val="9"/>
              <w:rPr>
                <w:rFonts w:ascii="Times New Roman" w:hAnsi="Times New Roman"/>
              </w:rPr>
            </w:pPr>
          </w:p>
        </w:tc>
        <w:tc>
          <w:tcPr>
            <w:tcW w:w="701" w:type="pct"/>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kern w:val="0"/>
              </w:rPr>
            </w:pPr>
            <w:r>
              <w:rPr>
                <w:rFonts w:ascii="Times New Roman" w:hAnsi="Times New Roman" w:eastAsia="黑体"/>
              </w:rPr>
              <w:t>决定机构</w:t>
            </w:r>
          </w:p>
        </w:tc>
        <w:tc>
          <w:tcPr>
            <w:tcW w:w="1587" w:type="pct"/>
            <w:noWrap w:val="0"/>
            <w:vAlign w:val="center"/>
          </w:tcPr>
          <w:p>
            <w:pPr>
              <w:pStyle w:val="3"/>
              <w:pageBreakBefore w:val="0"/>
              <w:kinsoku/>
              <w:overflowPunct w:val="0"/>
              <w:topLinePunct w:val="0"/>
              <w:autoSpaceDE/>
              <w:autoSpaceDN/>
              <w:bidi w:val="0"/>
              <w:adjustRightInd w:val="0"/>
              <w:snapToGrid w:val="0"/>
              <w:spacing w:before="7"/>
              <w:outlineLvl w:val="9"/>
              <w:rPr>
                <w:rFonts w:ascii="Times New Roman" w:hAnsi="Times New Roman"/>
                <w:spacing w:val="-2"/>
              </w:rPr>
            </w:pPr>
            <w:r>
              <w:rPr>
                <w:rFonts w:hint="eastAsia" w:ascii="Times New Roman" w:hAnsi="宋体"/>
              </w:rPr>
              <w:t>县人力资源和社会保障局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613" w:type="pct"/>
            <w:noWrap w:val="0"/>
            <w:vAlign w:val="center"/>
          </w:tcPr>
          <w:p>
            <w:pPr>
              <w:pageBreakBefore w:val="0"/>
              <w:kinsoku/>
              <w:overflowPunct w:val="0"/>
              <w:topLinePunct w:val="0"/>
              <w:autoSpaceDE/>
              <w:autoSpaceDN/>
              <w:bidi w:val="0"/>
              <w:adjustRightInd w:val="0"/>
              <w:snapToGrid w:val="0"/>
              <w:jc w:val="center"/>
              <w:outlineLvl w:val="9"/>
              <w:rPr>
                <w:rFonts w:hint="eastAsia" w:ascii="Times New Roman" w:hAnsi="宋体" w:eastAsia="宋体" w:cs="Times New Roman"/>
                <w:szCs w:val="21"/>
              </w:rPr>
            </w:pPr>
            <w:r>
              <w:rPr>
                <w:rFonts w:hint="eastAsia" w:ascii="Times New Roman" w:hAnsi="Times New Roman" w:eastAsia="黑体" w:cs="Times New Roman"/>
              </w:rPr>
              <w:t>办理时限</w:t>
            </w:r>
          </w:p>
        </w:tc>
        <w:tc>
          <w:tcPr>
            <w:tcW w:w="2097" w:type="pct"/>
            <w:noWrap w:val="0"/>
            <w:vAlign w:val="center"/>
          </w:tcPr>
          <w:p>
            <w:pPr>
              <w:pageBreakBefore w:val="0"/>
              <w:kinsoku/>
              <w:overflowPunct w:val="0"/>
              <w:topLinePunct w:val="0"/>
              <w:autoSpaceDE/>
              <w:autoSpaceDN/>
              <w:bidi w:val="0"/>
              <w:adjustRightInd w:val="0"/>
              <w:snapToGrid w:val="0"/>
              <w:outlineLvl w:val="9"/>
              <w:rPr>
                <w:rFonts w:hint="eastAsia" w:ascii="Times New Roman" w:hAnsi="宋体" w:eastAsia="宋体" w:cs="Times New Roman"/>
                <w:szCs w:val="21"/>
              </w:rPr>
            </w:pPr>
            <w:r>
              <w:rPr>
                <w:rFonts w:hint="eastAsia" w:ascii="Times New Roman" w:hAnsi="宋体" w:eastAsia="宋体" w:cs="Times New Roman"/>
                <w:szCs w:val="21"/>
                <w:lang w:val="en-US" w:eastAsia="zh-CN"/>
              </w:rPr>
              <w:t>15</w:t>
            </w:r>
            <w:r>
              <w:rPr>
                <w:rFonts w:hint="eastAsia" w:ascii="Times New Roman" w:hAnsi="宋体" w:eastAsia="宋体" w:cs="Times New Roman"/>
                <w:szCs w:val="21"/>
              </w:rPr>
              <w:t>个工作日</w:t>
            </w:r>
          </w:p>
        </w:tc>
        <w:tc>
          <w:tcPr>
            <w:tcW w:w="701" w:type="pct"/>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rPr>
            </w:pPr>
            <w:r>
              <w:rPr>
                <w:rFonts w:ascii="Times New Roman" w:hAnsi="Times New Roman" w:eastAsia="黑体"/>
              </w:rPr>
              <w:t>咨询方式</w:t>
            </w:r>
          </w:p>
        </w:tc>
        <w:tc>
          <w:tcPr>
            <w:tcW w:w="1587" w:type="pct"/>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szCs w:val="21"/>
              </w:rPr>
            </w:pPr>
            <w:r>
              <w:rPr>
                <w:rFonts w:ascii="Times New Roman" w:hAnsi="宋体"/>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lang w:val="en-US" w:eastAsia="zh-CN"/>
              </w:rPr>
            </w:pPr>
            <w:r>
              <w:rPr>
                <w:rFonts w:ascii="Times New Roman" w:hAnsi="宋体"/>
              </w:rPr>
              <w:t>电话咨询：</w:t>
            </w:r>
            <w:r>
              <w:rPr>
                <w:rFonts w:hint="eastAsia" w:ascii="Times New Roman" w:hAnsi="宋体"/>
              </w:rPr>
              <w:t>0377-</w:t>
            </w:r>
            <w:r>
              <w:rPr>
                <w:rFonts w:hint="eastAsia" w:ascii="Times New Roman" w:hAnsi="宋体"/>
                <w:lang w:val="en-US" w:eastAsia="zh-CN"/>
              </w:rPr>
              <w:t>68110062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613"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Cs w:val="21"/>
              </w:rPr>
            </w:pPr>
            <w:r>
              <w:rPr>
                <w:rFonts w:ascii="Times New Roman" w:hAnsi="Times New Roman" w:eastAsia="黑体"/>
              </w:rPr>
              <w:t>受理方式</w:t>
            </w:r>
          </w:p>
        </w:tc>
        <w:tc>
          <w:tcPr>
            <w:tcW w:w="2097" w:type="pct"/>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szCs w:val="21"/>
                <w:lang w:eastAsia="zh-CN"/>
              </w:rPr>
            </w:pPr>
            <w:r>
              <w:rPr>
                <w:rFonts w:ascii="Times New Roman" w:hAnsi="宋体"/>
                <w:szCs w:val="21"/>
              </w:rPr>
              <w:t>窗口受理</w:t>
            </w:r>
            <w:r>
              <w:rPr>
                <w:rFonts w:hint="eastAsia" w:ascii="Times New Roman" w:hAnsi="宋体"/>
                <w:szCs w:val="21"/>
                <w:lang w:eastAsia="zh-CN"/>
              </w:rPr>
              <w:t>、</w:t>
            </w:r>
            <w:r>
              <w:rPr>
                <w:rFonts w:ascii="PingFang SC" w:hAnsi="PingFang SC" w:eastAsia="PingFang SC" w:cs="PingFang SC"/>
                <w:i w:val="0"/>
                <w:iCs w:val="0"/>
                <w:caps w:val="0"/>
                <w:color w:val="000000"/>
                <w:spacing w:val="0"/>
                <w:sz w:val="21"/>
                <w:szCs w:val="21"/>
              </w:rPr>
              <w:t>网上办理</w:t>
            </w:r>
          </w:p>
        </w:tc>
        <w:tc>
          <w:tcPr>
            <w:tcW w:w="701" w:type="pct"/>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rPr>
            </w:pPr>
            <w:r>
              <w:rPr>
                <w:rFonts w:ascii="Times New Roman" w:hAnsi="Times New Roman" w:eastAsia="黑体"/>
              </w:rPr>
              <w:t>结果送达</w:t>
            </w:r>
          </w:p>
        </w:tc>
        <w:tc>
          <w:tcPr>
            <w:tcW w:w="1587" w:type="pct"/>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lang w:eastAsia="zh-CN"/>
              </w:rPr>
            </w:pPr>
            <w:r>
              <w:rPr>
                <w:rFonts w:ascii="Times New Roman" w:hAnsi="宋体"/>
              </w:rPr>
              <w:t>窗口</w:t>
            </w:r>
            <w:r>
              <w:rPr>
                <w:rFonts w:hint="eastAsia" w:ascii="Times New Roman" w:hAnsi="宋体"/>
                <w:lang w:val="en-US" w:eastAsia="zh-CN"/>
              </w:rPr>
              <w:t>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613"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 w:val="52"/>
                <w:szCs w:val="52"/>
              </w:rPr>
            </w:pPr>
            <w:r>
              <w:rPr>
                <w:rFonts w:ascii="Times New Roman" w:hAnsi="Times New Roman" w:eastAsia="黑体"/>
                <w:kern w:val="0"/>
                <w:szCs w:val="21"/>
              </w:rPr>
              <w:t>设立依据</w:t>
            </w:r>
          </w:p>
        </w:tc>
        <w:tc>
          <w:tcPr>
            <w:tcW w:w="4386" w:type="pct"/>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宋体"/>
              </w:rPr>
            </w:pPr>
            <w:r>
              <w:rPr>
                <w:rFonts w:hint="eastAsia"/>
              </w:rPr>
              <w:t>《国务院办公厅关于转发人力资源社会保障部财政部城镇企业职工基本养老保险关系转移接续暂行办法的通知》（国办发〔2009〕66号）、《关于贯彻落实国务院办公厅转发城镇企业职工基本养老保险关系转移接续暂行办法的通知》（人社部发〔2009〕187号）、《关于印发城镇企业职工基本养老保险关系转移接续若干具体问题意见的通知》（人社部发〔2010〕70号）、《关于城镇企业职工基本养老保险关系转移接续若干问题的通知》（人社部规〔2016〕5号）、《人力资源社会保障部办公厅关于职工基本养老保险关系转移接续有关问题的补充通知》（人社厅发〔2019〕94号）、《关于进一步做好养老保险关系转移接续经办服务工作的通知》（人社厅函〔2019〕185号）、《河南省人力资源和社会保障厅、河南省财政厅关于印发河南省城镇企业职工基本养老保险关系转移接续暂行办法的通知》（豫人社养老〔2010〕1号）、《河南省人力资源和社会保障厅河南省财政厅关于省内城镇企业职工基本养老保险关系转移接续有关问题的通知》（豫人社办〔2019〕52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13" w:type="pct"/>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kern w:val="0"/>
                <w:sz w:val="52"/>
                <w:szCs w:val="52"/>
              </w:rPr>
            </w:pPr>
            <w:r>
              <w:rPr>
                <w:rFonts w:ascii="Times New Roman" w:hAnsi="Times New Roman" w:eastAsia="黑体"/>
                <w:szCs w:val="24"/>
              </w:rPr>
              <w:t>办理条件</w:t>
            </w:r>
          </w:p>
        </w:tc>
        <w:tc>
          <w:tcPr>
            <w:tcW w:w="4386" w:type="pct"/>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rPr>
            </w:pPr>
            <w:r>
              <w:rPr>
                <w:rFonts w:hint="eastAsia"/>
              </w:rPr>
              <w:t>参加企业养老保险的人员在我省范围内跨省辖市流动就业的，满足以下条件之一的，可申请办理企业养老保险关系省内转移接续：</w:t>
            </w:r>
          </w:p>
          <w:p>
            <w:pPr>
              <w:pageBreakBefore w:val="0"/>
              <w:kinsoku/>
              <w:overflowPunct w:val="0"/>
              <w:topLinePunct w:val="0"/>
              <w:autoSpaceDE/>
              <w:autoSpaceDN/>
              <w:bidi w:val="0"/>
              <w:adjustRightInd w:val="0"/>
              <w:snapToGrid w:val="0"/>
              <w:ind w:firstLine="420" w:firstLineChars="200"/>
              <w:outlineLvl w:val="9"/>
              <w:rPr>
                <w:rFonts w:hint="eastAsia"/>
              </w:rPr>
            </w:pPr>
            <w:r>
              <w:rPr>
                <w:rFonts w:hint="eastAsia"/>
              </w:rPr>
              <w:t>（一）男性不满50周岁、女性不满40周岁的；</w:t>
            </w:r>
          </w:p>
          <w:p>
            <w:pPr>
              <w:pageBreakBefore w:val="0"/>
              <w:kinsoku/>
              <w:overflowPunct w:val="0"/>
              <w:topLinePunct w:val="0"/>
              <w:autoSpaceDE/>
              <w:autoSpaceDN/>
              <w:bidi w:val="0"/>
              <w:adjustRightInd w:val="0"/>
              <w:snapToGrid w:val="0"/>
              <w:ind w:firstLine="420" w:firstLineChars="200"/>
              <w:outlineLvl w:val="9"/>
              <w:rPr>
                <w:rFonts w:hint="eastAsia"/>
              </w:rPr>
            </w:pPr>
            <w:r>
              <w:rPr>
                <w:rFonts w:hint="eastAsia"/>
              </w:rPr>
              <w:t>（二）返回户籍所在地就业参保的；</w:t>
            </w:r>
          </w:p>
          <w:p>
            <w:pPr>
              <w:pageBreakBefore w:val="0"/>
              <w:kinsoku/>
              <w:overflowPunct w:val="0"/>
              <w:topLinePunct w:val="0"/>
              <w:autoSpaceDE/>
              <w:autoSpaceDN/>
              <w:bidi w:val="0"/>
              <w:adjustRightInd w:val="0"/>
              <w:snapToGrid w:val="0"/>
              <w:ind w:firstLine="420" w:firstLineChars="200"/>
              <w:outlineLvl w:val="9"/>
              <w:rPr>
                <w:rFonts w:hint="eastAsia"/>
              </w:rPr>
            </w:pPr>
            <w:r>
              <w:rPr>
                <w:rFonts w:hint="eastAsia"/>
              </w:rPr>
              <w:t>（三）经县级以上党委组织部门、人力资源社会保障行政部门批准调动，且与调入单位建立劳动关系并缴纳基本养老保险费的；</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r>
              <w:rPr>
                <w:rFonts w:hint="eastAsia"/>
              </w:rPr>
              <w:t>（四）达到待遇领取条件时，基本养老保险关系不在户籍所在地且在基本养老保险关系所在地累计缴费年限不满10的（按规定将其基本养老保险关系转回上一个缴费年限满10年的参保地），或无累计缴费年限满10年参保地的（应转移至其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613" w:type="pct"/>
            <w:noWrap w:val="0"/>
            <w:vAlign w:val="center"/>
          </w:tcPr>
          <w:p>
            <w:pPr>
              <w:pageBreakBefore w:val="0"/>
              <w:kinsoku/>
              <w:overflowPunct w:val="0"/>
              <w:topLinePunct w:val="0"/>
              <w:autoSpaceDE/>
              <w:autoSpaceDN/>
              <w:bidi w:val="0"/>
              <w:adjustRightInd w:val="0"/>
              <w:snapToGrid w:val="0"/>
              <w:jc w:val="center"/>
              <w:outlineLvl w:val="9"/>
              <w:rPr>
                <w:rFonts w:hint="eastAsia" w:ascii="Times New Roman" w:hAnsi="Times New Roman" w:eastAsia="宋体"/>
                <w:kern w:val="0"/>
                <w:szCs w:val="21"/>
                <w:lang w:eastAsia="zh-CN"/>
              </w:rPr>
            </w:pPr>
            <w:r>
              <w:rPr>
                <w:rFonts w:ascii="Times New Roman" w:hAnsi="Times New Roman" w:eastAsia="黑体"/>
              </w:rPr>
              <w:t>申办材料</w:t>
            </w:r>
          </w:p>
        </w:tc>
        <w:tc>
          <w:tcPr>
            <w:tcW w:w="4386" w:type="pct"/>
            <w:gridSpan w:val="3"/>
            <w:noWrap w:val="0"/>
            <w:vAlign w:val="center"/>
          </w:tcPr>
          <w:p>
            <w:pPr>
              <w:pageBreakBefore w:val="0"/>
              <w:kinsoku/>
              <w:topLinePunct w:val="0"/>
              <w:autoSpaceDE/>
              <w:autoSpaceDN/>
              <w:bidi w:val="0"/>
              <w:jc w:val="left"/>
              <w:outlineLvl w:val="9"/>
              <w:rPr>
                <w:rFonts w:hint="default" w:ascii="Calibri" w:hAnsi="Calibri"/>
                <w:kern w:val="2"/>
                <w:sz w:val="21"/>
                <w:szCs w:val="24"/>
                <w:lang w:val="en-US" w:eastAsia="zh-CN" w:bidi="ar-SA"/>
              </w:rPr>
            </w:pPr>
            <w:r>
              <w:rPr>
                <w:rFonts w:hint="default" w:ascii="Calibri" w:hAnsi="Calibri"/>
                <w:kern w:val="2"/>
                <w:sz w:val="21"/>
                <w:szCs w:val="24"/>
                <w:lang w:val="en-US" w:eastAsia="zh-CN" w:bidi="ar-SA"/>
              </w:rPr>
              <w:t>1、临时基本养老保险缴费账户转移申请表</w:t>
            </w:r>
          </w:p>
          <w:p>
            <w:pPr>
              <w:pageBreakBefore w:val="0"/>
              <w:kinsoku/>
              <w:topLinePunct w:val="0"/>
              <w:autoSpaceDE/>
              <w:autoSpaceDN/>
              <w:bidi w:val="0"/>
              <w:jc w:val="left"/>
              <w:outlineLvl w:val="9"/>
              <w:rPr>
                <w:rFonts w:hint="default" w:ascii="Calibri" w:hAnsi="Calibri"/>
                <w:kern w:val="2"/>
                <w:sz w:val="21"/>
                <w:szCs w:val="24"/>
                <w:lang w:val="en-US" w:eastAsia="zh-CN" w:bidi="ar-SA"/>
              </w:rPr>
            </w:pPr>
            <w:r>
              <w:rPr>
                <w:rFonts w:hint="eastAsia"/>
                <w:kern w:val="2"/>
                <w:sz w:val="21"/>
                <w:szCs w:val="24"/>
                <w:lang w:val="en-US" w:eastAsia="zh-CN" w:bidi="ar-SA"/>
              </w:rPr>
              <w:t>2、</w:t>
            </w:r>
            <w:r>
              <w:rPr>
                <w:rFonts w:hint="default" w:ascii="Calibri" w:hAnsi="Calibri"/>
                <w:kern w:val="2"/>
                <w:sz w:val="21"/>
                <w:szCs w:val="24"/>
                <w:lang w:val="en-US" w:eastAsia="zh-CN" w:bidi="ar-SA"/>
              </w:rPr>
              <w:t>中华人民共和国居民身份证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13"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kern w:val="0"/>
                <w:szCs w:val="21"/>
              </w:rPr>
              <w:t>办理流程</w:t>
            </w:r>
          </w:p>
        </w:tc>
        <w:tc>
          <w:tcPr>
            <w:tcW w:w="4386" w:type="pct"/>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eastAsia="宋体" w:cs="宋体"/>
              </w:rPr>
            </w:pPr>
            <w:r>
              <w:rPr>
                <w:rFonts w:hint="eastAsia" w:ascii="宋体" w:hAnsi="宋体" w:eastAsia="宋体" w:cs="宋体"/>
              </w:rPr>
              <w:t>环节名称：收件；办理人：受理岗；办理时限：0.5；审查标准：工作人员通过窗口或南阳政务服务网接收申报材料；办理结果：所交材料不齐全或不符合法定要求的，签发《一次性告知书》。如所交材料存在可以当场更正的错误，申请人可当场更正。如所交材料齐全，应当场做出是否受理决定，并签发《受理通知书》或《不予受理通知书》；</w:t>
            </w:r>
          </w:p>
          <w:p>
            <w:pPr>
              <w:pageBreakBefore w:val="0"/>
              <w:kinsoku/>
              <w:overflowPunct w:val="0"/>
              <w:topLinePunct w:val="0"/>
              <w:autoSpaceDE/>
              <w:autoSpaceDN/>
              <w:bidi w:val="0"/>
              <w:adjustRightInd w:val="0"/>
              <w:snapToGrid w:val="0"/>
              <w:outlineLvl w:val="9"/>
              <w:rPr>
                <w:rFonts w:ascii="Times New Roman" w:hAnsi="Times New Roman" w:eastAsia="黑体"/>
              </w:rPr>
            </w:pPr>
            <w:r>
              <w:rPr>
                <w:rFonts w:hint="eastAsia" w:ascii="宋体" w:hAnsi="宋体" w:eastAsia="宋体" w:cs="宋体"/>
              </w:rPr>
              <w:t>环节名称：送达；办理人：经办岗；办理时限：0.5；审查标准：办理科室对内容进行审查，办理科室审查完成后，实施部门应在承诺时限内作出是否同意申请事项的决定；办理结果：作出准予审批（办理）决定的，签发审批办理结果；作出不予审批（办理）决定的，签发《不予审批（办理）告知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613"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及标准</w:t>
            </w:r>
          </w:p>
        </w:tc>
        <w:tc>
          <w:tcPr>
            <w:tcW w:w="4386" w:type="pct"/>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613"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渠  道</w:t>
            </w:r>
          </w:p>
        </w:tc>
        <w:tc>
          <w:tcPr>
            <w:tcW w:w="4386" w:type="pct"/>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r>
              <w:rPr>
                <w:rFonts w:ascii="Times New Roman" w:hAnsi="Times New Roman"/>
                <w:color w:val="000000"/>
                <w:kern w:val="0"/>
                <w:szCs w:val="21"/>
              </w:rPr>
              <w:t xml:space="preserve">  热线电话：12345</w:t>
            </w:r>
          </w:p>
        </w:tc>
      </w:tr>
    </w:tbl>
    <w:p>
      <w:pPr>
        <w:pageBreakBefore w:val="0"/>
        <w:kinsoku/>
        <w:overflowPunct w:val="0"/>
        <w:topLinePunct w:val="0"/>
        <w:autoSpaceDE/>
        <w:autoSpaceDN/>
        <w:bidi w:val="0"/>
        <w:adjustRightInd w:val="0"/>
        <w:snapToGrid w:val="0"/>
        <w:jc w:val="right"/>
        <w:outlineLvl w:val="9"/>
        <w:rPr>
          <w:rFonts w:hint="eastAsia" w:ascii="Times New Roman" w:hAnsi="Times New Roman" w:eastAsia="黑体"/>
          <w:kern w:val="0"/>
          <w:sz w:val="28"/>
          <w:szCs w:val="28"/>
          <w:lang w:eastAsia="zh-CN"/>
        </w:rPr>
      </w:pPr>
      <w:r>
        <w:rPr>
          <w:rFonts w:hint="eastAsia" w:ascii="Times New Roman" w:hAnsi="Times New Roman" w:eastAsia="黑体"/>
          <w:kern w:val="0"/>
          <w:sz w:val="28"/>
          <w:szCs w:val="28"/>
          <w:lang w:eastAsia="zh-CN"/>
        </w:rPr>
        <w:t>桐柏县安棚镇便民服务中心发布</w:t>
      </w:r>
    </w:p>
    <w:p>
      <w:pPr>
        <w:pageBreakBefore w:val="0"/>
        <w:kinsoku/>
        <w:overflowPunct w:val="0"/>
        <w:topLinePunct w:val="0"/>
        <w:autoSpaceDE/>
        <w:autoSpaceDN/>
        <w:bidi w:val="0"/>
        <w:adjustRightInd w:val="0"/>
        <w:snapToGrid w:val="0"/>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发布日期：2022年2月8日       实施日期：2022年2月8日</w:t>
      </w:r>
    </w:p>
    <w:p>
      <w:pPr>
        <w:pageBreakBefore w:val="0"/>
        <w:kinsoku/>
        <w:topLinePunct w:val="0"/>
        <w:autoSpaceDE/>
        <w:autoSpaceDN/>
        <w:bidi w:val="0"/>
        <w:outlineLvl w:val="9"/>
        <w:rPr>
          <w:rFonts w:hint="eastAsia" w:ascii="黑体" w:hAnsi="黑体" w:eastAsia="黑体" w:cs="黑体"/>
          <w:b/>
          <w:color w:val="auto"/>
          <w:sz w:val="32"/>
          <w:szCs w:val="32"/>
          <w:shd w:val="clear" w:color="auto" w:fill="FFFFFF"/>
        </w:rPr>
      </w:pPr>
      <w:bookmarkStart w:id="59" w:name="_Toc18339"/>
      <w:r>
        <w:rPr>
          <w:rFonts w:hint="eastAsia" w:ascii="黑体" w:hAnsi="黑体" w:eastAsia="黑体" w:cs="黑体"/>
          <w:b/>
          <w:color w:val="auto"/>
          <w:sz w:val="32"/>
          <w:szCs w:val="32"/>
          <w:shd w:val="clear" w:color="auto" w:fill="FFFFFF"/>
        </w:rPr>
        <w:br w:type="page"/>
      </w:r>
    </w:p>
    <w:p>
      <w:pPr>
        <w:pStyle w:val="2"/>
        <w:bidi w:val="0"/>
        <w:rPr>
          <w:rFonts w:hint="eastAsia"/>
        </w:rPr>
      </w:pPr>
      <w:bookmarkStart w:id="60" w:name="_Toc15060"/>
      <w:r>
        <w:rPr>
          <w:rFonts w:hint="eastAsia"/>
        </w:rPr>
        <w:t>出国（境）定居注销户口服务指南</w:t>
      </w:r>
      <w:bookmarkEnd w:id="59"/>
      <w:bookmarkEnd w:id="60"/>
    </w:p>
    <w:tbl>
      <w:tblPr>
        <w:tblStyle w:val="8"/>
        <w:tblpPr w:leftFromText="180" w:rightFromText="180" w:vertAnchor="text" w:horzAnchor="page" w:tblpX="7990" w:tblpY="143"/>
        <w:tblOverlap w:val="never"/>
        <w:tblW w:w="24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74"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006062229QREA8K700b</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b/>
          <w:color w:val="auto"/>
          <w:sz w:val="32"/>
          <w:szCs w:val="32"/>
          <w:shd w:val="clear" w:color="auto" w:fill="FFFFFF"/>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auto"/>
                <w:kern w:val="0"/>
                <w:szCs w:val="21"/>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color w:val="auto"/>
                <w:kern w:val="0"/>
              </w:rPr>
            </w:pPr>
            <w:r>
              <w:rPr>
                <w:rFonts w:hint="eastAsia" w:ascii="Times New Roman" w:hAnsi="Times New Roman"/>
                <w:color w:val="auto"/>
                <w:kern w:val="0"/>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color w:val="auto"/>
                <w:kern w:val="0"/>
              </w:rPr>
            </w:pPr>
            <w:r>
              <w:rPr>
                <w:rFonts w:hint="eastAsia" w:ascii="Times New Roman" w:hAnsi="宋体"/>
                <w:color w:val="auto"/>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受理机构</w:t>
            </w:r>
          </w:p>
        </w:tc>
        <w:tc>
          <w:tcPr>
            <w:tcW w:w="3307" w:type="dxa"/>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r>
              <w:rPr>
                <w:rFonts w:hint="eastAsia" w:ascii="Times New Roman" w:hAnsi="宋体"/>
                <w:color w:val="auto"/>
                <w:szCs w:val="21"/>
                <w:lang w:val="en-US" w:eastAsia="zh-CN"/>
              </w:rPr>
              <w:t>安棚镇便民服务中心</w:t>
            </w:r>
          </w:p>
          <w:p>
            <w:pPr>
              <w:pageBreakBefore w:val="0"/>
              <w:kinsoku/>
              <w:overflowPunct w:val="0"/>
              <w:topLinePunct w:val="0"/>
              <w:autoSpaceDE/>
              <w:autoSpaceDN/>
              <w:bidi w:val="0"/>
              <w:adjustRightInd w:val="0"/>
              <w:snapToGrid w:val="0"/>
              <w:outlineLvl w:val="9"/>
              <w:rPr>
                <w:rFonts w:ascii="Times New Roman" w:hAnsi="Times New Roman"/>
                <w:color w:val="auto"/>
              </w:rPr>
            </w:pP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kern w:val="0"/>
              </w:rPr>
            </w:pPr>
            <w:r>
              <w:rPr>
                <w:rFonts w:ascii="Times New Roman" w:hAnsi="Times New Roman" w:eastAsia="黑体"/>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ascii="Times New Roman" w:hAnsi="Times New Roman"/>
                <w:color w:val="auto"/>
                <w:spacing w:val="-2"/>
              </w:rPr>
            </w:pPr>
            <w:r>
              <w:rPr>
                <w:rFonts w:ascii="Times New Roman" w:hAnsi="Times New Roman"/>
                <w:color w:val="auto"/>
                <w:spacing w:val="-2"/>
              </w:rPr>
              <w:t>桐柏县</w:t>
            </w:r>
            <w:r>
              <w:rPr>
                <w:rFonts w:hint="eastAsia" w:ascii="Times New Roman" w:hAnsi="Times New Roman"/>
                <w:color w:val="auto"/>
                <w:spacing w:val="-2"/>
                <w:lang w:eastAsia="zh-CN"/>
              </w:rPr>
              <w:t>城郊乡</w:t>
            </w:r>
            <w:r>
              <w:rPr>
                <w:rFonts w:ascii="Times New Roman" w:hAnsi="Times New Roman"/>
                <w:color w:val="auto"/>
                <w:spacing w:val="-2"/>
              </w:rPr>
              <w:t>派出所户籍室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宋体"/>
                <w:color w:val="auto"/>
                <w:szCs w:val="21"/>
              </w:rPr>
            </w:pPr>
            <w:r>
              <w:rPr>
                <w:rFonts w:hint="eastAsia" w:ascii="Times New Roman" w:hAnsi="宋体"/>
                <w:color w:val="auto"/>
                <w:szCs w:val="21"/>
              </w:rPr>
              <w:t>1个工作日 1个工作日</w:t>
            </w:r>
          </w:p>
          <w:p>
            <w:pPr>
              <w:pageBreakBefore w:val="0"/>
              <w:kinsoku/>
              <w:overflowPunct w:val="0"/>
              <w:topLinePunct w:val="0"/>
              <w:autoSpaceDE/>
              <w:autoSpaceDN/>
              <w:bidi w:val="0"/>
              <w:adjustRightInd w:val="0"/>
              <w:snapToGrid w:val="0"/>
              <w:jc w:val="left"/>
              <w:outlineLvl w:val="9"/>
              <w:rPr>
                <w:rFonts w:ascii="Times New Roman" w:hAnsi="宋体"/>
                <w:color w:val="auto"/>
                <w:szCs w:val="21"/>
              </w:rPr>
            </w:pPr>
            <w:r>
              <w:rPr>
                <w:rFonts w:hint="eastAsia" w:ascii="Times New Roman" w:hAnsi="宋体"/>
                <w:color w:val="auto"/>
                <w:szCs w:val="21"/>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auto"/>
                <w:szCs w:val="21"/>
              </w:rPr>
            </w:pPr>
            <w:r>
              <w:rPr>
                <w:rFonts w:ascii="Times New Roman" w:hAnsi="宋体"/>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ascii="Times New Roman" w:hAnsi="Times New Roman"/>
                <w:color w:val="auto"/>
              </w:rPr>
            </w:pPr>
            <w:r>
              <w:rPr>
                <w:rFonts w:ascii="Times New Roman" w:hAnsi="宋体"/>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color w:val="auto"/>
                <w:szCs w:val="21"/>
              </w:rPr>
            </w:pPr>
            <w:r>
              <w:rPr>
                <w:rFonts w:ascii="Times New Roman" w:hAnsi="宋体"/>
                <w:color w:val="auto"/>
                <w:szCs w:val="21"/>
              </w:rPr>
              <w:t>窗口受理</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color w:val="auto"/>
              </w:rPr>
            </w:pPr>
            <w:r>
              <w:rPr>
                <w:rFonts w:ascii="Times New Roman" w:hAnsi="宋体"/>
                <w:color w:val="auto"/>
              </w:rPr>
              <w:t>窗口领取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kern w:val="0"/>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rPr>
            </w:pPr>
            <w:r>
              <w:rPr>
                <w:rFonts w:hint="eastAsia" w:ascii="Times New Roman" w:hAnsi="宋体"/>
                <w:color w:val="auto"/>
              </w:rPr>
              <w:t>《中华人民共和国户口登记条例》</w:t>
            </w:r>
          </w:p>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rPr>
            </w:pPr>
            <w:r>
              <w:rPr>
                <w:rFonts w:hint="eastAsia" w:ascii="Times New Roman" w:hAnsi="宋体"/>
                <w:color w:val="auto"/>
              </w:rPr>
              <w:t>第三条　户口登记工作，由各级公安机关主管。</w:t>
            </w:r>
          </w:p>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rPr>
            </w:pPr>
            <w:r>
              <w:rPr>
                <w:rFonts w:hint="eastAsia" w:ascii="Times New Roman" w:hAnsi="宋体"/>
                <w:color w:val="auto"/>
              </w:rPr>
              <w:t>城市和设有公安派出所的镇，以公安派出所管辖区为户口管辖区；乡和不设公安派出所的镇，以乡、镇管辖区为户口管辖区。乡、镇人民委员会和公安派出所为户口登记机关。</w:t>
            </w:r>
          </w:p>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rPr>
            </w:pPr>
            <w:r>
              <w:rPr>
                <w:rFonts w:hint="eastAsia" w:ascii="Times New Roman" w:hAnsi="宋体"/>
                <w:color w:val="auto"/>
              </w:rPr>
              <w:t>居住在机关、团体、学校、企业、事业等单位内部和公共宿舍的户口，由各单位指定专人，协助户口登记机关办理户口登记；分散居住的户口，由户口登记机关直接办理户口登记。</w:t>
            </w:r>
          </w:p>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rPr>
            </w:pPr>
            <w:r>
              <w:rPr>
                <w:rFonts w:hint="eastAsia" w:ascii="Times New Roman" w:hAnsi="宋体"/>
                <w:color w:val="auto"/>
              </w:rPr>
              <w:t>居住在军事机关和军人宿舍的非现役军人的户口，由各单位指定专人，协助户口登记机关办理户口登记。</w:t>
            </w:r>
          </w:p>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rPr>
            </w:pPr>
            <w:r>
              <w:rPr>
                <w:rFonts w:hint="eastAsia" w:ascii="Times New Roman" w:hAnsi="宋体"/>
                <w:color w:val="auto"/>
              </w:rPr>
              <w:t>农业、渔业、盐业、林业、牧畜业、手工业等生产合作社的户口，由合作社指定专人，协助户口登记机关办理户口登记。合作社以外的户口，由户口登记机关直接办理户口登记。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szCs w:val="24"/>
              </w:rPr>
              <w:t>办理条件</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color w:val="auto"/>
                <w:kern w:val="0"/>
                <w:szCs w:val="21"/>
              </w:rPr>
            </w:pPr>
            <w:r>
              <w:rPr>
                <w:rFonts w:hint="eastAsia" w:ascii="Times New Roman" w:hAnsi="Times New Roman"/>
                <w:color w:val="auto"/>
                <w:kern w:val="0"/>
                <w:szCs w:val="21"/>
              </w:rPr>
              <w:t>公民因私出国(境)、公派或自费出国留学人员申请注销户口的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cs="宋体"/>
                <w:color w:val="auto"/>
              </w:rPr>
            </w:pPr>
          </w:p>
          <w:p>
            <w:pPr>
              <w:pageBreakBefore w:val="0"/>
              <w:kinsoku/>
              <w:overflowPunct w:val="0"/>
              <w:topLinePunct w:val="0"/>
              <w:autoSpaceDE/>
              <w:autoSpaceDN/>
              <w:bidi w:val="0"/>
              <w:adjustRightInd w:val="0"/>
              <w:snapToGrid w:val="0"/>
              <w:outlineLvl w:val="9"/>
              <w:rPr>
                <w:rFonts w:hint="eastAsia" w:ascii="宋体" w:hAnsi="宋体" w:cs="宋体"/>
                <w:color w:val="auto"/>
              </w:rPr>
            </w:pPr>
            <w:r>
              <w:rPr>
                <w:rFonts w:hint="eastAsia" w:ascii="宋体" w:hAnsi="宋体" w:cs="宋体"/>
                <w:color w:val="auto"/>
              </w:rPr>
              <w:t>1、出入国（境）有效证照</w:t>
            </w:r>
          </w:p>
          <w:p>
            <w:pPr>
              <w:pageBreakBefore w:val="0"/>
              <w:kinsoku/>
              <w:overflowPunct w:val="0"/>
              <w:topLinePunct w:val="0"/>
              <w:autoSpaceDE/>
              <w:autoSpaceDN/>
              <w:bidi w:val="0"/>
              <w:adjustRightInd w:val="0"/>
              <w:snapToGrid w:val="0"/>
              <w:outlineLvl w:val="9"/>
              <w:rPr>
                <w:rFonts w:hint="eastAsia" w:ascii="宋体" w:hAnsi="宋体" w:cs="宋体"/>
                <w:color w:val="auto"/>
              </w:rPr>
            </w:pPr>
            <w:r>
              <w:rPr>
                <w:rFonts w:hint="eastAsia" w:ascii="宋体" w:hAnsi="宋体" w:cs="宋体"/>
                <w:color w:val="auto"/>
              </w:rPr>
              <w:t>2、居民户口簿</w:t>
            </w:r>
          </w:p>
          <w:p>
            <w:pPr>
              <w:pageBreakBefore w:val="0"/>
              <w:kinsoku/>
              <w:overflowPunct w:val="0"/>
              <w:topLinePunct w:val="0"/>
              <w:autoSpaceDE/>
              <w:autoSpaceDN/>
              <w:bidi w:val="0"/>
              <w:adjustRightInd w:val="0"/>
              <w:snapToGrid w:val="0"/>
              <w:outlineLvl w:val="9"/>
              <w:rPr>
                <w:rFonts w:hint="eastAsia" w:ascii="宋体" w:hAnsi="宋体" w:cs="宋体"/>
                <w:color w:val="auto"/>
              </w:rPr>
            </w:pPr>
            <w:r>
              <w:rPr>
                <w:rFonts w:hint="eastAsia" w:ascii="宋体" w:hAnsi="宋体" w:cs="宋体"/>
                <w:color w:val="auto"/>
              </w:rPr>
              <w:t>3、中华人民共和国居民身份证</w:t>
            </w:r>
          </w:p>
          <w:p>
            <w:pPr>
              <w:pageBreakBefore w:val="0"/>
              <w:kinsoku/>
              <w:overflowPunct w:val="0"/>
              <w:topLinePunct w:val="0"/>
              <w:autoSpaceDE/>
              <w:autoSpaceDN/>
              <w:bidi w:val="0"/>
              <w:adjustRightInd w:val="0"/>
              <w:snapToGrid w:val="0"/>
              <w:outlineLvl w:val="9"/>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eastAsia="黑体"/>
                <w:color w:val="auto"/>
              </w:rPr>
            </w:pPr>
            <w:r>
              <w:rPr>
                <w:rFonts w:hint="eastAsia" w:ascii="Times New Roman" w:hAnsi="Times New Roman" w:eastAsia="黑体"/>
                <w:color w:val="auto"/>
              </w:rPr>
              <w:t>收件—受理—决定—送达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 xml:space="preserve">  热线电话：12345</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lang w:eastAsia="zh-CN"/>
        </w:rPr>
      </w:pPr>
      <w:r>
        <w:rPr>
          <w:rFonts w:hint="eastAsia" w:ascii="Times New Roman" w:hAnsi="Times New Roman" w:eastAsia="黑体"/>
          <w:color w:val="auto"/>
          <w:kern w:val="0"/>
          <w:sz w:val="28"/>
          <w:szCs w:val="28"/>
        </w:rPr>
        <w:t xml:space="preserve">                               </w:t>
      </w:r>
      <w:r>
        <w:rPr>
          <w:rFonts w:hint="eastAsia" w:ascii="黑体" w:hAnsi="黑体" w:eastAsia="黑体" w:cs="黑体"/>
          <w:color w:val="auto"/>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 xml:space="preserve">发布日期：2022年2月2日       </w:t>
      </w:r>
      <w:r>
        <w:rPr>
          <w:rFonts w:hint="eastAsia" w:ascii="黑体" w:hAnsi="黑体" w:eastAsia="黑体" w:cs="黑体"/>
          <w:color w:val="auto"/>
          <w:kern w:val="0"/>
          <w:sz w:val="28"/>
          <w:szCs w:val="28"/>
          <w:lang w:eastAsia="zh-CN"/>
        </w:rPr>
        <w:t>实施日期：</w:t>
      </w:r>
      <w:r>
        <w:rPr>
          <w:rFonts w:hint="eastAsia" w:ascii="黑体" w:hAnsi="黑体" w:eastAsia="黑体" w:cs="黑体"/>
          <w:color w:val="auto"/>
          <w:kern w:val="0"/>
          <w:sz w:val="28"/>
          <w:szCs w:val="28"/>
        </w:rPr>
        <w:t>2022年2月2日</w:t>
      </w:r>
    </w:p>
    <w:p>
      <w:pPr>
        <w:pageBreakBefore w:val="0"/>
        <w:kinsoku/>
        <w:topLinePunct w:val="0"/>
        <w:autoSpaceDE/>
        <w:autoSpaceDN/>
        <w:bidi w:val="0"/>
        <w:outlineLvl w:val="9"/>
      </w:pPr>
    </w:p>
    <w:tbl>
      <w:tblPr>
        <w:tblStyle w:val="8"/>
        <w:tblpPr w:leftFromText="180" w:rightFromText="180" w:vertAnchor="page" w:horzAnchor="page" w:tblpX="7720" w:tblpY="1923"/>
        <w:tblOverlap w:val="never"/>
        <w:tblW w:w="25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551"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bookmarkStart w:id="61" w:name="_Toc19658"/>
            <w:bookmarkStart w:id="62" w:name="_Toc2411"/>
            <w:r>
              <w:rPr>
                <w:rFonts w:hint="default" w:ascii="Arial" w:hAnsi="Arial" w:eastAsia="宋体" w:cs="Arial"/>
                <w:i w:val="0"/>
                <w:iCs w:val="0"/>
                <w:color w:val="000000"/>
                <w:kern w:val="0"/>
                <w:sz w:val="20"/>
                <w:szCs w:val="20"/>
                <w:u w:val="none"/>
                <w:lang w:val="en-US" w:eastAsia="zh-CN" w:bidi="ar"/>
              </w:rPr>
              <w:t>006062229GGDVVCB001</w:t>
            </w:r>
          </w:p>
        </w:tc>
      </w:tr>
    </w:tbl>
    <w:p>
      <w:pPr>
        <w:pageBreakBefore w:val="0"/>
        <w:kinsoku/>
        <w:overflowPunct w:val="0"/>
        <w:topLinePunct w:val="0"/>
        <w:autoSpaceDE/>
        <w:autoSpaceDN/>
        <w:bidi w:val="0"/>
        <w:adjustRightInd w:val="0"/>
        <w:snapToGrid w:val="0"/>
        <w:jc w:val="center"/>
        <w:outlineLvl w:val="9"/>
        <w:rPr>
          <w:rFonts w:hint="eastAsia" w:eastAsia="方正小标宋简体" w:cs="Times New Roman" w:asciiTheme="minorAscii" w:hAnsiTheme="minorAscii"/>
          <w:kern w:val="44"/>
          <w:sz w:val="32"/>
          <w:szCs w:val="24"/>
          <w:lang w:val="en-US" w:eastAsia="zh-CN" w:bidi="ar-SA"/>
        </w:rPr>
      </w:pPr>
      <w:r>
        <w:rPr>
          <w:rFonts w:hint="eastAsia" w:eastAsia="方正小标宋简体" w:cs="Times New Roman" w:asciiTheme="minorAscii" w:hAnsiTheme="minorAscii"/>
          <w:kern w:val="44"/>
          <w:sz w:val="32"/>
          <w:szCs w:val="24"/>
          <w:lang w:val="en-US" w:eastAsia="zh-CN" w:bidi="ar-SA"/>
        </w:rPr>
        <w:t>出具《参保凭证》服务指南</w:t>
      </w:r>
      <w:bookmarkEnd w:id="61"/>
      <w:bookmarkEnd w:id="62"/>
    </w:p>
    <w:p>
      <w:pPr>
        <w:pageBreakBefore w:val="0"/>
        <w:kinsoku/>
        <w:overflowPunct w:val="0"/>
        <w:topLinePunct w:val="0"/>
        <w:autoSpaceDE/>
        <w:autoSpaceDN/>
        <w:bidi w:val="0"/>
        <w:adjustRightInd w:val="0"/>
        <w:snapToGrid w:val="0"/>
        <w:jc w:val="center"/>
        <w:outlineLvl w:val="9"/>
        <w:rPr>
          <w:rFonts w:hint="eastAsia" w:ascii="黑体" w:hAnsi="黑体" w:eastAsia="黑体" w:cs="黑体"/>
          <w:b w:val="0"/>
          <w:bCs w:val="0"/>
          <w:color w:val="auto"/>
          <w:sz w:val="32"/>
          <w:szCs w:val="32"/>
          <w:shd w:val="clear" w:color="auto" w:fill="FFFFFF"/>
          <w:lang w:eastAsia="zh-CN"/>
        </w:rPr>
      </w:pPr>
    </w:p>
    <w:tbl>
      <w:tblPr>
        <w:tblStyle w:val="8"/>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b w:val="0"/>
                <w:bCs w:val="0"/>
                <w:color w:val="auto"/>
                <w:kern w:val="0"/>
                <w:sz w:val="21"/>
                <w:szCs w:val="21"/>
                <w:lang w:eastAsia="zh-CN"/>
              </w:rPr>
            </w:pPr>
            <w:r>
              <w:rPr>
                <w:rFonts w:ascii="Times New Roman" w:hAnsi="Times New Roman" w:eastAsia="黑体"/>
                <w:b w:val="0"/>
                <w:bCs w:val="0"/>
                <w:color w:val="auto"/>
                <w:kern w:val="0"/>
                <w:sz w:val="21"/>
                <w:szCs w:val="21"/>
              </w:rPr>
              <w:t>适用范围</w:t>
            </w: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b w:val="0"/>
                <w:bCs w:val="0"/>
                <w:color w:val="auto"/>
                <w:kern w:val="0"/>
                <w:lang w:val="en-US" w:eastAsia="zh-CN"/>
              </w:rPr>
            </w:pPr>
            <w:r>
              <w:rPr>
                <w:rFonts w:hint="eastAsia" w:ascii="Times New Roman" w:hAnsi="Times New Roman"/>
                <w:b w:val="0"/>
                <w:bCs w:val="0"/>
                <w:color w:val="auto"/>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b w:val="0"/>
                <w:bCs w:val="0"/>
                <w:color w:val="auto"/>
                <w:kern w:val="0"/>
                <w:szCs w:val="21"/>
              </w:rPr>
            </w:pPr>
            <w:r>
              <w:rPr>
                <w:rFonts w:ascii="Times New Roman" w:hAnsi="Times New Roman" w:eastAsia="黑体"/>
                <w:b w:val="0"/>
                <w:bCs w:val="0"/>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b w:val="0"/>
                <w:bCs w:val="0"/>
                <w:color w:val="auto"/>
                <w:kern w:val="0"/>
                <w:lang w:eastAsia="zh-CN"/>
              </w:rPr>
            </w:pPr>
            <w:r>
              <w:rPr>
                <w:rFonts w:hint="eastAsia" w:ascii="Times New Roman" w:hAnsi="Times New Roman"/>
                <w:b w:val="0"/>
                <w:bCs w:val="0"/>
                <w:color w:val="auto"/>
                <w:kern w:val="0"/>
                <w:lang w:eastAsia="zh-CN"/>
              </w:rPr>
              <w:t>公共服务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b w:val="0"/>
                <w:bCs w:val="0"/>
                <w:color w:val="auto"/>
                <w:kern w:val="0"/>
                <w:sz w:val="21"/>
                <w:szCs w:val="21"/>
              </w:rPr>
            </w:pPr>
            <w:r>
              <w:rPr>
                <w:rFonts w:ascii="Times New Roman" w:hAnsi="Times New Roman" w:eastAsia="黑体"/>
                <w:b w:val="0"/>
                <w:bCs w:val="0"/>
                <w:color w:val="auto"/>
                <w:sz w:val="21"/>
                <w:szCs w:val="21"/>
              </w:rPr>
              <w:t>受理机构</w:t>
            </w:r>
          </w:p>
        </w:tc>
        <w:tc>
          <w:tcPr>
            <w:tcW w:w="3307" w:type="dxa"/>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r>
              <w:rPr>
                <w:rFonts w:hint="eastAsia" w:ascii="Times New Roman" w:hAnsi="宋体"/>
                <w:color w:val="auto"/>
                <w:szCs w:val="21"/>
                <w:lang w:val="en-US" w:eastAsia="zh-CN"/>
              </w:rPr>
              <w:t>安棚镇便民服务中心</w:t>
            </w:r>
          </w:p>
          <w:p>
            <w:pPr>
              <w:pageBreakBefore w:val="0"/>
              <w:kinsoku/>
              <w:overflowPunct w:val="0"/>
              <w:topLinePunct w:val="0"/>
              <w:autoSpaceDE/>
              <w:autoSpaceDN/>
              <w:bidi w:val="0"/>
              <w:adjustRightInd w:val="0"/>
              <w:snapToGrid w:val="0"/>
              <w:outlineLvl w:val="9"/>
              <w:rPr>
                <w:rFonts w:ascii="Times New Roman" w:hAnsi="Times New Roman"/>
                <w:b w:val="0"/>
                <w:bCs w:val="0"/>
                <w:color w:val="auto"/>
              </w:rPr>
            </w:pP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b w:val="0"/>
                <w:bCs w:val="0"/>
                <w:color w:val="auto"/>
                <w:kern w:val="0"/>
              </w:rPr>
            </w:pPr>
            <w:r>
              <w:rPr>
                <w:rFonts w:ascii="Times New Roman" w:hAnsi="Times New Roman" w:eastAsia="黑体"/>
                <w:b w:val="0"/>
                <w:bCs w:val="0"/>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b w:val="0"/>
                <w:bCs w:val="0"/>
                <w:color w:val="auto"/>
                <w:spacing w:val="-2"/>
                <w:lang w:val="en-US" w:eastAsia="zh-CN"/>
              </w:rPr>
            </w:pPr>
            <w:r>
              <w:rPr>
                <w:rFonts w:ascii="Times New Roman" w:hAnsi="宋体"/>
                <w:b w:val="0"/>
                <w:bCs w:val="0"/>
                <w:color w:val="auto"/>
              </w:rPr>
              <w:t>桐柏县</w:t>
            </w:r>
            <w:r>
              <w:rPr>
                <w:rFonts w:hint="eastAsia" w:ascii="Times New Roman" w:hAnsi="宋体"/>
                <w:b w:val="0"/>
                <w:bCs w:val="0"/>
                <w:color w:val="auto"/>
                <w:lang w:val="en-US" w:eastAsia="zh-CN"/>
              </w:rPr>
              <w:t>医疗保障局信息股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b w:val="0"/>
                <w:bCs w:val="0"/>
                <w:color w:val="auto"/>
                <w:sz w:val="21"/>
                <w:szCs w:val="21"/>
              </w:rPr>
            </w:pPr>
            <w:r>
              <w:rPr>
                <w:rFonts w:ascii="Times New Roman" w:hAnsi="Times New Roman" w:eastAsia="黑体"/>
                <w:b w:val="0"/>
                <w:bCs w:val="0"/>
                <w:color w:val="auto"/>
                <w:kern w:val="0"/>
                <w:sz w:val="21"/>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b w:val="0"/>
                <w:bCs w:val="0"/>
                <w:color w:val="auto"/>
                <w:szCs w:val="21"/>
                <w:lang w:val="en-US" w:eastAsia="zh-CN"/>
              </w:rPr>
            </w:pPr>
            <w:r>
              <w:rPr>
                <w:rFonts w:hint="eastAsia" w:ascii="Times New Roman" w:hAnsi="宋体"/>
                <w:b w:val="0"/>
                <w:bCs w:val="0"/>
                <w:color w:val="auto"/>
                <w:szCs w:val="21"/>
                <w:lang w:val="en-US" w:eastAsia="zh-CN"/>
              </w:rPr>
              <w:t>1个工作日  1个工作日</w:t>
            </w:r>
          </w:p>
          <w:p>
            <w:pPr>
              <w:pageBreakBefore w:val="0"/>
              <w:kinsoku/>
              <w:overflowPunct w:val="0"/>
              <w:topLinePunct w:val="0"/>
              <w:autoSpaceDE/>
              <w:autoSpaceDN/>
              <w:bidi w:val="0"/>
              <w:adjustRightInd w:val="0"/>
              <w:snapToGrid w:val="0"/>
              <w:jc w:val="left"/>
              <w:outlineLvl w:val="9"/>
              <w:rPr>
                <w:rFonts w:hint="default" w:ascii="Times New Roman" w:hAnsi="宋体"/>
                <w:b w:val="0"/>
                <w:bCs w:val="0"/>
                <w:color w:val="auto"/>
                <w:szCs w:val="21"/>
                <w:lang w:val="en-US" w:eastAsia="zh-CN"/>
              </w:rPr>
            </w:pPr>
            <w:r>
              <w:rPr>
                <w:rFonts w:hint="eastAsia" w:ascii="Times New Roman" w:hAnsi="宋体"/>
                <w:b w:val="0"/>
                <w:bCs w:val="0"/>
                <w:color w:val="auto"/>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b w:val="0"/>
                <w:bCs w:val="0"/>
                <w:color w:val="auto"/>
              </w:rPr>
            </w:pPr>
            <w:r>
              <w:rPr>
                <w:rFonts w:ascii="Times New Roman" w:hAnsi="Times New Roman" w:eastAsia="黑体"/>
                <w:b w:val="0"/>
                <w:bCs w:val="0"/>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b w:val="0"/>
                <w:bCs w:val="0"/>
                <w:color w:val="auto"/>
                <w:szCs w:val="21"/>
              </w:rPr>
            </w:pPr>
            <w:r>
              <w:rPr>
                <w:rFonts w:ascii="Times New Roman" w:hAnsi="宋体"/>
                <w:b w:val="0"/>
                <w:bCs w:val="0"/>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b w:val="0"/>
                <w:bCs w:val="0"/>
                <w:color w:val="auto"/>
                <w:lang w:val="en-US" w:eastAsia="zh-CN"/>
              </w:rPr>
            </w:pPr>
            <w:r>
              <w:rPr>
                <w:rFonts w:ascii="Times New Roman" w:hAnsi="宋体"/>
                <w:b w:val="0"/>
                <w:bCs w:val="0"/>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b w:val="0"/>
                <w:bCs w:val="0"/>
                <w:color w:val="auto"/>
                <w:kern w:val="0"/>
                <w:sz w:val="21"/>
                <w:szCs w:val="21"/>
              </w:rPr>
            </w:pPr>
            <w:r>
              <w:rPr>
                <w:rFonts w:ascii="Times New Roman" w:hAnsi="Times New Roman" w:eastAsia="黑体"/>
                <w:b w:val="0"/>
                <w:bCs w:val="0"/>
                <w:color w:val="auto"/>
                <w:sz w:val="21"/>
                <w:szCs w:val="21"/>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b w:val="0"/>
                <w:bCs w:val="0"/>
                <w:color w:val="auto"/>
                <w:szCs w:val="21"/>
                <w:lang w:eastAsia="zh-CN"/>
              </w:rPr>
            </w:pPr>
            <w:r>
              <w:rPr>
                <w:rFonts w:ascii="Times New Roman" w:hAnsi="宋体"/>
                <w:b w:val="0"/>
                <w:bCs w:val="0"/>
                <w:color w:val="auto"/>
                <w:szCs w:val="21"/>
              </w:rPr>
              <w:t>窗口受理</w:t>
            </w:r>
            <w:r>
              <w:rPr>
                <w:rFonts w:hint="eastAsia" w:ascii="Times New Roman" w:hAnsi="宋体"/>
                <w:b w:val="0"/>
                <w:bCs w:val="0"/>
                <w:color w:val="auto"/>
                <w:szCs w:val="21"/>
                <w:lang w:eastAsia="zh-CN"/>
              </w:rPr>
              <w:t>、网上申报</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b w:val="0"/>
                <w:bCs w:val="0"/>
                <w:color w:val="auto"/>
              </w:rPr>
            </w:pPr>
            <w:r>
              <w:rPr>
                <w:rFonts w:ascii="Times New Roman" w:hAnsi="Times New Roman" w:eastAsia="黑体"/>
                <w:b w:val="0"/>
                <w:bCs w:val="0"/>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b w:val="0"/>
                <w:bCs w:val="0"/>
                <w:color w:val="auto"/>
                <w:lang w:val="en-US" w:eastAsia="zh-CN"/>
              </w:rPr>
            </w:pPr>
            <w:r>
              <w:rPr>
                <w:rFonts w:ascii="Times New Roman" w:hAnsi="宋体"/>
                <w:b w:val="0"/>
                <w:bCs w:val="0"/>
                <w:color w:val="auto"/>
              </w:rPr>
              <w:t>窗口领取</w:t>
            </w:r>
            <w:r>
              <w:rPr>
                <w:rFonts w:hint="eastAsia" w:ascii="Times New Roman" w:hAnsi="宋体"/>
                <w:b w:val="0"/>
                <w:bCs w:val="0"/>
                <w:color w:val="auto"/>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4"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b w:val="0"/>
                <w:bCs w:val="0"/>
                <w:color w:val="auto"/>
                <w:kern w:val="0"/>
                <w:sz w:val="21"/>
                <w:szCs w:val="21"/>
              </w:rPr>
            </w:pPr>
            <w:r>
              <w:rPr>
                <w:rFonts w:ascii="Times New Roman" w:hAnsi="Times New Roman" w:eastAsia="黑体"/>
                <w:b w:val="0"/>
                <w:bCs w:val="0"/>
                <w:color w:val="auto"/>
                <w:kern w:val="0"/>
                <w:sz w:val="21"/>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eastAsia="宋体" w:cs="宋体"/>
                <w:b w:val="0"/>
                <w:bCs w:val="0"/>
                <w:color w:val="auto"/>
                <w:lang w:val="en-US" w:eastAsia="zh-CN"/>
              </w:rPr>
            </w:pPr>
            <w:r>
              <w:rPr>
                <w:rFonts w:hint="eastAsia" w:ascii="宋体" w:hAnsi="宋体" w:cs="宋体"/>
                <w:b w:val="0"/>
                <w:bCs w:val="0"/>
                <w:color w:val="auto"/>
                <w:lang w:val="en-US" w:eastAsia="zh-CN"/>
              </w:rPr>
              <w:t>1、</w:t>
            </w:r>
            <w:r>
              <w:rPr>
                <w:rFonts w:hint="eastAsia" w:ascii="宋体" w:hAnsi="宋体" w:eastAsia="宋体" w:cs="宋体"/>
                <w:b w:val="0"/>
                <w:bCs w:val="0"/>
                <w:color w:val="auto"/>
                <w:lang w:val="en-US" w:eastAsia="zh-CN"/>
              </w:rPr>
              <w:t>《中华人民共和国社会保险法》（主席令第35号） 第三十二条</w:t>
            </w:r>
          </w:p>
          <w:p>
            <w:pPr>
              <w:pageBreakBefore w:val="0"/>
              <w:kinsoku/>
              <w:overflowPunct w:val="0"/>
              <w:topLinePunct w:val="0"/>
              <w:autoSpaceDE/>
              <w:autoSpaceDN/>
              <w:bidi w:val="0"/>
              <w:adjustRightInd w:val="0"/>
              <w:snapToGrid w:val="0"/>
              <w:outlineLvl w:val="9"/>
              <w:rPr>
                <w:rFonts w:hint="eastAsia" w:ascii="宋体" w:hAnsi="宋体" w:eastAsia="宋体" w:cs="宋体"/>
                <w:b w:val="0"/>
                <w:bCs w:val="0"/>
                <w:color w:val="auto"/>
                <w:lang w:val="en-US" w:eastAsia="zh-CN"/>
              </w:rPr>
            </w:pPr>
            <w:r>
              <w:rPr>
                <w:rFonts w:hint="eastAsia" w:ascii="宋体" w:hAnsi="宋体" w:cs="宋体"/>
                <w:b w:val="0"/>
                <w:bCs w:val="0"/>
                <w:color w:val="auto"/>
                <w:lang w:val="en-US" w:eastAsia="zh-CN"/>
              </w:rPr>
              <w:t>2、</w:t>
            </w:r>
            <w:r>
              <w:rPr>
                <w:rFonts w:hint="eastAsia" w:ascii="宋体" w:hAnsi="宋体" w:eastAsia="宋体" w:cs="宋体"/>
                <w:b w:val="0"/>
                <w:bCs w:val="0"/>
                <w:color w:val="auto"/>
                <w:lang w:val="en-US" w:eastAsia="zh-CN"/>
              </w:rPr>
              <w:t>《关于印发流动就业人员基本医疗保险关系转移接续业务经办规程的通知》（人社厅发〔2016〕94号）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b w:val="0"/>
                <w:bCs w:val="0"/>
                <w:color w:val="auto"/>
                <w:kern w:val="0"/>
                <w:sz w:val="21"/>
                <w:szCs w:val="21"/>
              </w:rPr>
            </w:pPr>
            <w:r>
              <w:rPr>
                <w:rFonts w:ascii="Times New Roman" w:hAnsi="Times New Roman" w:eastAsia="黑体"/>
                <w:b w:val="0"/>
                <w:bCs w:val="0"/>
                <w:color w:val="auto"/>
                <w:sz w:val="21"/>
                <w:szCs w:val="21"/>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宋体" w:hAnsi="宋体" w:eastAsia="宋体" w:cs="宋体"/>
                <w:b w:val="0"/>
                <w:bCs w:val="0"/>
                <w:color w:val="auto"/>
                <w:kern w:val="0"/>
                <w:szCs w:val="21"/>
                <w:lang w:val="en-US" w:eastAsia="zh-CN"/>
              </w:rPr>
            </w:pPr>
          </w:p>
          <w:p>
            <w:pPr>
              <w:pageBreakBefore w:val="0"/>
              <w:numPr>
                <w:ilvl w:val="0"/>
                <w:numId w:val="0"/>
              </w:numPr>
              <w:kinsoku/>
              <w:overflowPunct w:val="0"/>
              <w:topLinePunct w:val="0"/>
              <w:autoSpaceDE/>
              <w:autoSpaceDN/>
              <w:bidi w:val="0"/>
              <w:adjustRightInd w:val="0"/>
              <w:snapToGrid w:val="0"/>
              <w:outlineLvl w:val="9"/>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出具《参保凭证》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b w:val="0"/>
                <w:bCs w:val="0"/>
                <w:color w:val="auto"/>
                <w:kern w:val="0"/>
                <w:sz w:val="21"/>
                <w:szCs w:val="21"/>
              </w:rPr>
            </w:pPr>
            <w:r>
              <w:rPr>
                <w:rFonts w:ascii="Times New Roman" w:hAnsi="Times New Roman" w:eastAsia="黑体"/>
                <w:b w:val="0"/>
                <w:bCs w:val="0"/>
                <w:color w:val="auto"/>
                <w:sz w:val="21"/>
                <w:szCs w:val="21"/>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b w:val="0"/>
                <w:bCs w:val="0"/>
                <w:color w:val="auto"/>
                <w:kern w:val="0"/>
                <w:sz w:val="21"/>
                <w:szCs w:val="21"/>
              </w:rPr>
            </w:pP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宋体" w:hAnsi="宋体" w:eastAsia="宋体" w:cs="宋体"/>
                <w:b w:val="0"/>
                <w:bCs w:val="0"/>
                <w:i w:val="0"/>
                <w:caps w:val="0"/>
                <w:color w:val="auto"/>
                <w:spacing w:val="0"/>
                <w:sz w:val="21"/>
                <w:szCs w:val="21"/>
                <w:lang w:val="en-US" w:eastAsia="zh-CN"/>
              </w:rPr>
            </w:pPr>
            <w:r>
              <w:rPr>
                <w:rFonts w:hint="eastAsia" w:ascii="宋体" w:hAnsi="宋体" w:eastAsia="宋体" w:cs="宋体"/>
                <w:b w:val="0"/>
                <w:bCs w:val="0"/>
                <w:i w:val="0"/>
                <w:caps w:val="0"/>
                <w:color w:val="auto"/>
                <w:spacing w:val="0"/>
                <w:sz w:val="21"/>
                <w:szCs w:val="21"/>
                <w:lang w:val="en-US" w:eastAsia="zh-CN"/>
              </w:rPr>
              <w:t>医保电子凭证或有效身份证件或社会保障卡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b w:val="0"/>
                <w:bCs w:val="0"/>
                <w:color w:val="auto"/>
                <w:sz w:val="21"/>
                <w:szCs w:val="21"/>
              </w:rPr>
            </w:pPr>
            <w:r>
              <w:rPr>
                <w:rFonts w:ascii="Times New Roman" w:hAnsi="Times New Roman" w:eastAsia="黑体"/>
                <w:b w:val="0"/>
                <w:bCs w:val="0"/>
                <w:color w:val="auto"/>
                <w:kern w:val="0"/>
                <w:sz w:val="21"/>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eastAsia="宋体" w:cs="宋体"/>
                <w:b w:val="0"/>
                <w:bCs w:val="0"/>
                <w:color w:val="auto"/>
                <w:lang w:val="en-US" w:eastAsia="zh-CN"/>
              </w:rPr>
            </w:pPr>
            <w:r>
              <w:rPr>
                <w:rFonts w:hint="eastAsia" w:ascii="宋体" w:hAnsi="宋体" w:eastAsia="宋体" w:cs="宋体"/>
                <w:b w:val="0"/>
                <w:bCs w:val="0"/>
                <w:i w:val="0"/>
                <w:caps w:val="0"/>
                <w:color w:val="auto"/>
                <w:spacing w:val="0"/>
                <w:sz w:val="21"/>
                <w:szCs w:val="21"/>
              </w:rPr>
              <w:t>申请—受理—审核—办结,现场办理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b w:val="0"/>
                <w:bCs w:val="0"/>
                <w:color w:val="auto"/>
                <w:sz w:val="21"/>
                <w:szCs w:val="21"/>
              </w:rPr>
            </w:pPr>
            <w:r>
              <w:rPr>
                <w:rFonts w:ascii="Times New Roman" w:hAnsi="Times New Roman" w:eastAsia="黑体"/>
                <w:b w:val="0"/>
                <w:bCs w:val="0"/>
                <w:color w:val="auto"/>
                <w:sz w:val="21"/>
                <w:szCs w:val="21"/>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b w:val="0"/>
                <w:bCs w:val="0"/>
                <w:color w:val="auto"/>
                <w:sz w:val="21"/>
                <w:szCs w:val="21"/>
              </w:rPr>
            </w:pPr>
            <w:r>
              <w:rPr>
                <w:rFonts w:ascii="Times New Roman" w:hAnsi="Times New Roman" w:eastAsia="黑体"/>
                <w:b w:val="0"/>
                <w:bCs w:val="0"/>
                <w:color w:val="auto"/>
                <w:sz w:val="21"/>
                <w:szCs w:val="21"/>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b w:val="0"/>
                <w:bCs w:val="0"/>
                <w:color w:val="auto"/>
                <w:sz w:val="21"/>
                <w:szCs w:val="21"/>
              </w:rPr>
            </w:pPr>
            <w:r>
              <w:rPr>
                <w:rFonts w:ascii="Times New Roman" w:hAnsi="Times New Roman" w:eastAsia="黑体"/>
                <w:b w:val="0"/>
                <w:bCs w:val="0"/>
                <w:color w:val="auto"/>
                <w:sz w:val="21"/>
                <w:szCs w:val="21"/>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b w:val="0"/>
                <w:bCs w:val="0"/>
                <w:color w:val="auto"/>
                <w:sz w:val="21"/>
                <w:szCs w:val="21"/>
              </w:rPr>
            </w:pPr>
            <w:r>
              <w:rPr>
                <w:rFonts w:ascii="Times New Roman" w:hAnsi="Times New Roman" w:eastAsia="黑体"/>
                <w:b w:val="0"/>
                <w:bCs w:val="0"/>
                <w:color w:val="auto"/>
                <w:sz w:val="21"/>
                <w:szCs w:val="21"/>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r>
              <w:rPr>
                <w:rFonts w:hint="eastAsia" w:ascii="宋体" w:hAnsi="宋体" w:eastAsia="宋体" w:cs="宋体"/>
                <w:b w:val="0"/>
                <w:bCs w:val="0"/>
                <w:color w:val="auto"/>
                <w:kern w:val="0"/>
                <w:szCs w:val="21"/>
              </w:rPr>
              <w:t xml:space="preserve"> 热线电话：12345</w:t>
            </w:r>
            <w:r>
              <w:rPr>
                <w:rFonts w:hint="eastAsia" w:ascii="宋体" w:hAnsi="宋体" w:cs="宋体"/>
                <w:b w:val="0"/>
                <w:bCs w:val="0"/>
                <w:color w:val="auto"/>
                <w:kern w:val="0"/>
                <w:szCs w:val="21"/>
                <w:lang w:val="en-US" w:eastAsia="zh-CN"/>
              </w:rPr>
              <w:t xml:space="preserve"> </w:t>
            </w:r>
          </w:p>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hint="eastAsia" w:ascii="宋体" w:hAnsi="宋体" w:eastAsia="宋体" w:cs="宋体"/>
                <w:b w:val="0"/>
                <w:bCs w:val="0"/>
                <w:color w:val="auto"/>
                <w:kern w:val="0"/>
                <w:szCs w:val="21"/>
                <w:lang w:val="en-US" w:eastAsia="zh-CN"/>
              </w:rPr>
            </w:pP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b w:val="0"/>
          <w:bCs w:val="0"/>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b w:val="0"/>
          <w:bCs w:val="0"/>
          <w:color w:val="auto"/>
          <w:kern w:val="0"/>
          <w:sz w:val="28"/>
          <w:szCs w:val="28"/>
          <w:lang w:eastAsia="zh-CN"/>
        </w:rPr>
      </w:pPr>
      <w:r>
        <w:rPr>
          <w:rFonts w:hint="eastAsia" w:ascii="Times New Roman" w:hAnsi="Times New Roman" w:eastAsia="黑体"/>
          <w:b w:val="0"/>
          <w:bCs w:val="0"/>
          <w:color w:val="auto"/>
          <w:kern w:val="0"/>
          <w:sz w:val="28"/>
          <w:szCs w:val="28"/>
          <w:lang w:val="en-US" w:eastAsia="zh-CN"/>
        </w:rPr>
        <w:t xml:space="preserve">                             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b w:val="0"/>
          <w:bCs w:val="0"/>
          <w:color w:val="auto"/>
          <w:kern w:val="0"/>
          <w:sz w:val="28"/>
          <w:szCs w:val="28"/>
        </w:rPr>
      </w:pPr>
    </w:p>
    <w:p>
      <w:pPr>
        <w:pageBreakBefore w:val="0"/>
        <w:kinsoku/>
        <w:topLinePunct w:val="0"/>
        <w:autoSpaceDE/>
        <w:autoSpaceDN/>
        <w:bidi w:val="0"/>
        <w:outlineLvl w:val="9"/>
      </w:pPr>
      <w:r>
        <w:rPr>
          <w:rFonts w:hint="eastAsia" w:ascii="黑体" w:hAnsi="黑体" w:eastAsia="黑体" w:cs="黑体"/>
          <w:b w:val="0"/>
          <w:bCs w:val="0"/>
          <w:color w:val="auto"/>
          <w:kern w:val="0"/>
          <w:sz w:val="28"/>
          <w:szCs w:val="28"/>
        </w:rPr>
        <w:t>发布日期：20</w:t>
      </w:r>
      <w:r>
        <w:rPr>
          <w:rFonts w:hint="eastAsia" w:ascii="黑体" w:hAnsi="黑体" w:eastAsia="黑体" w:cs="黑体"/>
          <w:b w:val="0"/>
          <w:bCs w:val="0"/>
          <w:color w:val="auto"/>
          <w:kern w:val="0"/>
          <w:sz w:val="28"/>
          <w:szCs w:val="28"/>
          <w:lang w:val="en-US" w:eastAsia="zh-CN"/>
        </w:rPr>
        <w:t>22</w:t>
      </w:r>
      <w:r>
        <w:rPr>
          <w:rFonts w:hint="eastAsia" w:ascii="黑体" w:hAnsi="黑体" w:eastAsia="黑体" w:cs="黑体"/>
          <w:b w:val="0"/>
          <w:bCs w:val="0"/>
          <w:color w:val="auto"/>
          <w:kern w:val="0"/>
          <w:sz w:val="28"/>
          <w:szCs w:val="28"/>
        </w:rPr>
        <w:t>年</w:t>
      </w:r>
      <w:r>
        <w:rPr>
          <w:rFonts w:hint="eastAsia" w:ascii="黑体" w:hAnsi="黑体" w:eastAsia="黑体" w:cs="黑体"/>
          <w:b w:val="0"/>
          <w:bCs w:val="0"/>
          <w:color w:val="auto"/>
          <w:kern w:val="0"/>
          <w:sz w:val="28"/>
          <w:szCs w:val="28"/>
          <w:lang w:val="en-US" w:eastAsia="zh-CN"/>
        </w:rPr>
        <w:t>2</w:t>
      </w:r>
      <w:r>
        <w:rPr>
          <w:rFonts w:hint="eastAsia" w:ascii="黑体" w:hAnsi="黑体" w:eastAsia="黑体" w:cs="黑体"/>
          <w:b w:val="0"/>
          <w:bCs w:val="0"/>
          <w:color w:val="auto"/>
          <w:kern w:val="0"/>
          <w:sz w:val="28"/>
          <w:szCs w:val="28"/>
        </w:rPr>
        <w:t>月0</w:t>
      </w:r>
      <w:r>
        <w:rPr>
          <w:rFonts w:hint="eastAsia" w:ascii="黑体" w:hAnsi="黑体" w:eastAsia="黑体" w:cs="黑体"/>
          <w:b w:val="0"/>
          <w:bCs w:val="0"/>
          <w:color w:val="auto"/>
          <w:kern w:val="0"/>
          <w:sz w:val="28"/>
          <w:szCs w:val="28"/>
          <w:lang w:val="en-US" w:eastAsia="zh-CN"/>
        </w:rPr>
        <w:t>8</w:t>
      </w:r>
      <w:r>
        <w:rPr>
          <w:rFonts w:hint="eastAsia" w:ascii="黑体" w:hAnsi="黑体" w:eastAsia="黑体" w:cs="黑体"/>
          <w:b w:val="0"/>
          <w:bCs w:val="0"/>
          <w:color w:val="auto"/>
          <w:kern w:val="0"/>
          <w:sz w:val="28"/>
          <w:szCs w:val="28"/>
        </w:rPr>
        <w:t xml:space="preserve">日      </w:t>
      </w:r>
      <w:r>
        <w:rPr>
          <w:rFonts w:hint="eastAsia" w:ascii="黑体" w:hAnsi="黑体" w:eastAsia="黑体" w:cs="黑体"/>
          <w:b w:val="0"/>
          <w:bCs w:val="0"/>
          <w:color w:val="auto"/>
          <w:kern w:val="0"/>
          <w:sz w:val="28"/>
          <w:szCs w:val="28"/>
          <w:lang w:eastAsia="zh-CN"/>
        </w:rPr>
        <w:t>实施日期：</w:t>
      </w:r>
      <w:r>
        <w:rPr>
          <w:rFonts w:hint="eastAsia" w:ascii="黑体" w:hAnsi="黑体" w:eastAsia="黑体" w:cs="黑体"/>
          <w:b w:val="0"/>
          <w:bCs w:val="0"/>
          <w:color w:val="auto"/>
          <w:kern w:val="0"/>
          <w:sz w:val="28"/>
          <w:szCs w:val="28"/>
        </w:rPr>
        <w:t>20</w:t>
      </w:r>
      <w:r>
        <w:rPr>
          <w:rFonts w:hint="eastAsia" w:ascii="黑体" w:hAnsi="黑体" w:eastAsia="黑体" w:cs="黑体"/>
          <w:b w:val="0"/>
          <w:bCs w:val="0"/>
          <w:color w:val="auto"/>
          <w:kern w:val="0"/>
          <w:sz w:val="28"/>
          <w:szCs w:val="28"/>
          <w:lang w:val="en-US" w:eastAsia="zh-CN"/>
        </w:rPr>
        <w:t>22</w:t>
      </w:r>
      <w:r>
        <w:rPr>
          <w:rFonts w:hint="eastAsia" w:ascii="黑体" w:hAnsi="黑体" w:eastAsia="黑体" w:cs="黑体"/>
          <w:b w:val="0"/>
          <w:bCs w:val="0"/>
          <w:color w:val="auto"/>
          <w:kern w:val="0"/>
          <w:sz w:val="28"/>
          <w:szCs w:val="28"/>
        </w:rPr>
        <w:t>年</w:t>
      </w:r>
      <w:r>
        <w:rPr>
          <w:rFonts w:hint="eastAsia" w:ascii="黑体" w:hAnsi="黑体" w:eastAsia="黑体" w:cs="黑体"/>
          <w:b w:val="0"/>
          <w:bCs w:val="0"/>
          <w:color w:val="auto"/>
          <w:kern w:val="0"/>
          <w:sz w:val="28"/>
          <w:szCs w:val="28"/>
          <w:lang w:val="en-US" w:eastAsia="zh-CN"/>
        </w:rPr>
        <w:t>2</w:t>
      </w:r>
      <w:r>
        <w:rPr>
          <w:rFonts w:hint="eastAsia" w:ascii="黑体" w:hAnsi="黑体" w:eastAsia="黑体" w:cs="黑体"/>
          <w:b w:val="0"/>
          <w:bCs w:val="0"/>
          <w:color w:val="auto"/>
          <w:kern w:val="0"/>
          <w:sz w:val="28"/>
          <w:szCs w:val="28"/>
        </w:rPr>
        <w:t>月</w:t>
      </w:r>
      <w:r>
        <w:rPr>
          <w:rFonts w:hint="eastAsia" w:ascii="黑体" w:hAnsi="黑体" w:eastAsia="黑体" w:cs="黑体"/>
          <w:b w:val="0"/>
          <w:bCs w:val="0"/>
          <w:color w:val="auto"/>
          <w:kern w:val="0"/>
          <w:sz w:val="28"/>
          <w:szCs w:val="28"/>
          <w:lang w:val="en-US" w:eastAsia="zh-CN"/>
        </w:rPr>
        <w:t>08</w:t>
      </w:r>
      <w:r>
        <w:rPr>
          <w:rFonts w:hint="eastAsia" w:ascii="黑体" w:hAnsi="黑体" w:eastAsia="黑体" w:cs="黑体"/>
          <w:b w:val="0"/>
          <w:bCs w:val="0"/>
          <w:color w:val="auto"/>
          <w:kern w:val="0"/>
          <w:sz w:val="28"/>
          <w:szCs w:val="28"/>
        </w:rPr>
        <w:t>日</w:t>
      </w:r>
    </w:p>
    <w:p>
      <w:pPr>
        <w:pageBreakBefore w:val="0"/>
        <w:kinsoku/>
        <w:topLinePunct w:val="0"/>
        <w:autoSpaceDE/>
        <w:autoSpaceDN/>
        <w:bidi w:val="0"/>
        <w:outlineLvl w:val="9"/>
        <w:rPr>
          <w:rFonts w:hint="eastAsia" w:ascii="黑体" w:hAnsi="黑体" w:eastAsia="黑体" w:cs="黑体"/>
          <w:b/>
          <w:color w:val="000000"/>
          <w:sz w:val="32"/>
          <w:szCs w:val="32"/>
          <w:shd w:val="clear" w:color="auto" w:fill="FFFFFF"/>
          <w:lang w:val="en-US" w:eastAsia="zh-CN"/>
        </w:rPr>
      </w:pPr>
      <w:r>
        <w:rPr>
          <w:rFonts w:hint="eastAsia" w:ascii="黑体" w:hAnsi="黑体" w:eastAsia="黑体" w:cs="黑体"/>
          <w:b/>
          <w:color w:val="000000"/>
          <w:sz w:val="32"/>
          <w:szCs w:val="32"/>
          <w:shd w:val="clear" w:color="auto" w:fill="FFFFFF"/>
          <w:lang w:val="en-US" w:eastAsia="zh-CN"/>
        </w:rPr>
        <w:br w:type="page"/>
      </w:r>
    </w:p>
    <w:p>
      <w:pPr>
        <w:pageBreakBefore w:val="0"/>
        <w:kinsoku/>
        <w:overflowPunct w:val="0"/>
        <w:topLinePunct w:val="0"/>
        <w:autoSpaceDE/>
        <w:autoSpaceDN/>
        <w:bidi w:val="0"/>
        <w:adjustRightInd w:val="0"/>
        <w:snapToGrid w:val="0"/>
        <w:jc w:val="center"/>
        <w:outlineLvl w:val="9"/>
        <w:rPr>
          <w:rFonts w:hint="eastAsia" w:eastAsia="方正小标宋简体" w:cs="Times New Roman" w:asciiTheme="minorAscii" w:hAnsiTheme="minorAscii"/>
          <w:kern w:val="44"/>
          <w:sz w:val="32"/>
          <w:szCs w:val="24"/>
          <w:lang w:val="en-US" w:eastAsia="zh-CN" w:bidi="ar-SA"/>
        </w:rPr>
      </w:pPr>
      <w:r>
        <w:rPr>
          <w:rFonts w:hint="eastAsia" w:eastAsia="方正小标宋简体" w:cs="Times New Roman" w:asciiTheme="minorAscii" w:hAnsiTheme="minorAscii"/>
          <w:kern w:val="44"/>
          <w:sz w:val="32"/>
          <w:szCs w:val="24"/>
          <w:lang w:val="en-US" w:eastAsia="zh-CN" w:bidi="ar-SA"/>
        </w:rPr>
        <w:t>初次兵役登记服务指南</w:t>
      </w:r>
    </w:p>
    <w:tbl>
      <w:tblPr>
        <w:tblStyle w:val="8"/>
        <w:tblpPr w:leftFromText="180" w:rightFromText="180" w:vertAnchor="text" w:horzAnchor="page" w:tblpX="7750" w:tblpY="543"/>
        <w:tblOverlap w:val="never"/>
        <w:tblW w:w="23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11"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006062229XK36QCY001</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000000"/>
          <w:kern w:val="0"/>
          <w:sz w:val="28"/>
          <w:szCs w:val="28"/>
        </w:rPr>
      </w:pPr>
    </w:p>
    <w:tbl>
      <w:tblPr>
        <w:tblStyle w:val="8"/>
        <w:tblpPr w:leftFromText="180" w:rightFromText="180" w:vertAnchor="text" w:horzAnchor="page" w:tblpX="1425" w:tblpY="302"/>
        <w:tblOverlap w:val="never"/>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000000"/>
                <w:kern w:val="0"/>
                <w:lang w:val="en-US" w:eastAsia="zh-CN"/>
              </w:rPr>
            </w:pPr>
            <w:r>
              <w:rPr>
                <w:rFonts w:hint="eastAsia" w:ascii="Times New Roman" w:hAnsi="Times New Roman"/>
                <w:color w:val="000000"/>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000000"/>
                <w:kern w:val="0"/>
                <w:lang w:eastAsia="zh-CN"/>
              </w:rPr>
            </w:pPr>
            <w:r>
              <w:rPr>
                <w:rFonts w:hint="eastAsia" w:ascii="Times New Roman" w:hAnsi="Times New Roman"/>
                <w:color w:val="000000"/>
                <w:kern w:val="0"/>
                <w:lang w:eastAsia="zh-CN"/>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000000"/>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kern w:val="0"/>
              </w:rPr>
            </w:pPr>
            <w:r>
              <w:rPr>
                <w:rFonts w:ascii="Times New Roman" w:hAnsi="Times New Roman" w:eastAsia="黑体"/>
                <w:color w:val="000000"/>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000000"/>
                <w:spacing w:val="-2"/>
                <w:lang w:val="en-US" w:eastAsia="zh-CN"/>
              </w:rPr>
            </w:pPr>
            <w:r>
              <w:rPr>
                <w:rFonts w:hint="eastAsia" w:ascii="Times New Roman" w:hAnsi="宋体"/>
                <w:color w:val="auto"/>
                <w:szCs w:val="21"/>
                <w:lang w:val="en-US" w:eastAsia="zh-CN"/>
              </w:rPr>
              <w:t>安棚镇便民服务中心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r>
              <w:rPr>
                <w:rFonts w:hint="eastAsia" w:ascii="Times New Roman" w:hAnsi="宋体"/>
                <w:color w:val="000000"/>
                <w:szCs w:val="21"/>
                <w:lang w:val="en-US" w:eastAsia="zh-CN"/>
              </w:rPr>
              <w:t xml:space="preserve">1个工作日  </w:t>
            </w:r>
          </w:p>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000000"/>
                <w:szCs w:val="21"/>
              </w:rPr>
            </w:pPr>
            <w:r>
              <w:rPr>
                <w:rFonts w:ascii="Times New Roman" w:hAnsi="宋体"/>
                <w:color w:val="000000"/>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000000"/>
                <w:lang w:val="en-US" w:eastAsia="zh-CN"/>
              </w:rPr>
            </w:pPr>
            <w:r>
              <w:rPr>
                <w:rFonts w:ascii="Times New Roman" w:hAnsi="宋体"/>
                <w:color w:val="000000"/>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000000"/>
                <w:szCs w:val="21"/>
                <w:lang w:eastAsia="zh-CN"/>
              </w:rPr>
            </w:pPr>
            <w:r>
              <w:rPr>
                <w:rFonts w:ascii="Times New Roman" w:hAnsi="宋体"/>
                <w:color w:val="000000"/>
                <w:szCs w:val="21"/>
              </w:rPr>
              <w:t>窗口受理</w:t>
            </w:r>
            <w:r>
              <w:rPr>
                <w:rFonts w:hint="eastAsia" w:ascii="Times New Roman" w:hAnsi="宋体"/>
                <w:color w:val="000000"/>
                <w:szCs w:val="21"/>
                <w:lang w:eastAsia="zh-CN"/>
              </w:rPr>
              <w:t>、网上申报</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000000"/>
                <w:lang w:val="en-US" w:eastAsia="zh-CN"/>
              </w:rPr>
            </w:pPr>
            <w:r>
              <w:rPr>
                <w:rFonts w:ascii="Times New Roman" w:hAnsi="宋体"/>
                <w:color w:val="000000"/>
              </w:rPr>
              <w:t>窗口领取</w:t>
            </w:r>
            <w:r>
              <w:rPr>
                <w:rFonts w:hint="eastAsia" w:ascii="Times New Roman" w:hAnsi="宋体"/>
                <w:color w:val="000000"/>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4"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kern w:val="0"/>
                <w:szCs w:val="21"/>
              </w:rPr>
              <w:t>设立依据</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仿宋_GB2312" w:hAnsi="宋体" w:eastAsia="仿宋_GB2312" w:cs="仿宋_GB2312"/>
                <w:i w:val="0"/>
                <w:iCs w:val="0"/>
                <w:color w:val="000000"/>
                <w:kern w:val="2"/>
                <w:sz w:val="22"/>
                <w:szCs w:val="22"/>
                <w:u w:val="none"/>
                <w:lang w:val="en-US" w:eastAsia="zh-CN" w:bidi="ar-SA"/>
              </w:rPr>
            </w:pPr>
            <w:r>
              <w:rPr>
                <w:rFonts w:hint="eastAsia" w:ascii="黑体" w:hAnsi="黑体" w:eastAsia="黑体" w:cs="黑体"/>
                <w:i w:val="0"/>
                <w:iCs w:val="0"/>
                <w:color w:val="000000"/>
                <w:kern w:val="0"/>
                <w:sz w:val="21"/>
                <w:szCs w:val="21"/>
                <w:u w:val="none"/>
                <w:lang w:val="en-US" w:eastAsia="zh-CN" w:bidi="ar"/>
              </w:rPr>
              <w:t>1.《中华人民共和国兵役法》（2021年8月20日第十三届全国人民代表大会常务委员会第三十次会议修订）第十五条　机关、团体、企业事业组织和乡、民族乡、镇的人民政府，应当根据县、自治县、不设区的市、市辖区人民政府兵役机关的安排，负责组织本单位和本行政区域的适龄男性公民进行初次兵役登记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szCs w:val="24"/>
              </w:rPr>
              <w:t>办理条件</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宋体" w:hAnsi="宋体" w:eastAsia="宋体" w:cs="宋体"/>
                <w:i w:val="0"/>
                <w:iCs w:val="0"/>
                <w:color w:val="000000"/>
                <w:kern w:val="2"/>
                <w:sz w:val="24"/>
                <w:szCs w:val="24"/>
                <w:u w:val="none"/>
                <w:lang w:val="en-US" w:eastAsia="zh-CN" w:bidi="ar-SA"/>
              </w:rPr>
            </w:pPr>
            <w:r>
              <w:rPr>
                <w:rFonts w:hint="eastAsia" w:ascii="Times New Roman" w:hAnsi="Times New Roman" w:eastAsia="黑体" w:cs="Times New Roman"/>
                <w:color w:val="000000"/>
                <w:kern w:val="2"/>
                <w:sz w:val="21"/>
                <w:szCs w:val="24"/>
                <w:lang w:val="en-US" w:eastAsia="zh-CN" w:bidi="ar-SA"/>
              </w:rPr>
              <w:t>当年12月31日前年满18岁的男性公民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default"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1.毕业证书2.中华人民共和国居民身份证3.公民兵役登记表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办理流程</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申请—受理—审核—办结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及标准</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p>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r>
              <w:rPr>
                <w:rFonts w:ascii="Times New Roman" w:hAnsi="Times New Roman"/>
                <w:color w:val="000000"/>
                <w:kern w:val="0"/>
                <w:szCs w:val="21"/>
              </w:rPr>
              <w:t xml:space="preserve">  热线电话：12345</w:t>
            </w:r>
          </w:p>
        </w:tc>
      </w:tr>
    </w:tbl>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 w:val="28"/>
          <w:szCs w:val="28"/>
          <w:lang w:val="en-US" w:eastAsia="zh-CN"/>
        </w:rPr>
      </w:pPr>
      <w:r>
        <w:rPr>
          <w:rFonts w:hint="eastAsia" w:ascii="Times New Roman" w:hAnsi="Times New Roman" w:eastAsia="黑体"/>
          <w:color w:val="000000"/>
          <w:kern w:val="0"/>
          <w:sz w:val="28"/>
          <w:szCs w:val="28"/>
          <w:lang w:val="en-US" w:eastAsia="zh-CN"/>
        </w:rPr>
        <w:t xml:space="preserve">                           </w:t>
      </w:r>
    </w:p>
    <w:p>
      <w:pPr>
        <w:pageBreakBefore w:val="0"/>
        <w:kinsoku/>
        <w:overflowPunct w:val="0"/>
        <w:topLinePunct w:val="0"/>
        <w:autoSpaceDE/>
        <w:autoSpaceDN/>
        <w:bidi w:val="0"/>
        <w:adjustRightInd w:val="0"/>
        <w:snapToGrid w:val="0"/>
        <w:jc w:val="both"/>
        <w:outlineLvl w:val="9"/>
        <w:rPr>
          <w:rFonts w:hint="eastAsia" w:ascii="黑体" w:hAnsi="黑体" w:eastAsia="黑体" w:cs="黑体"/>
          <w:color w:val="000000"/>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000000"/>
          <w:kern w:val="0"/>
          <w:sz w:val="28"/>
          <w:szCs w:val="28"/>
          <w:lang w:eastAsia="zh-CN"/>
        </w:rPr>
      </w:pPr>
      <w:bookmarkStart w:id="63" w:name="_Toc8270"/>
      <w:bookmarkStart w:id="64" w:name="_Toc16623"/>
      <w:r>
        <w:rPr>
          <w:rFonts w:hint="eastAsia" w:ascii="黑体" w:hAnsi="黑体" w:eastAsia="黑体" w:cs="黑体"/>
          <w:color w:val="000000"/>
          <w:kern w:val="0"/>
          <w:sz w:val="28"/>
          <w:szCs w:val="28"/>
        </w:rPr>
        <w:t>桐柏县</w:t>
      </w:r>
      <w:bookmarkEnd w:id="63"/>
      <w:bookmarkEnd w:id="64"/>
      <w:r>
        <w:rPr>
          <w:rFonts w:hint="eastAsia" w:ascii="黑体" w:hAnsi="黑体" w:eastAsia="黑体" w:cs="黑体"/>
          <w:color w:val="000000"/>
          <w:kern w:val="0"/>
          <w:sz w:val="28"/>
          <w:szCs w:val="28"/>
          <w:lang w:eastAsia="zh-CN"/>
        </w:rPr>
        <w:t>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lang w:eastAsia="zh-CN"/>
        </w:rPr>
      </w:pPr>
      <w:r>
        <w:rPr>
          <w:rFonts w:hint="eastAsia" w:ascii="黑体" w:hAnsi="黑体" w:eastAsia="黑体" w:cs="黑体"/>
          <w:color w:val="000000"/>
          <w:kern w:val="0"/>
          <w:sz w:val="28"/>
          <w:szCs w:val="28"/>
        </w:rPr>
        <w:t>发布日期：</w:t>
      </w:r>
      <w:r>
        <w:rPr>
          <w:rFonts w:hint="eastAsia" w:ascii="黑体" w:hAnsi="黑体" w:eastAsia="黑体" w:cs="黑体"/>
          <w:color w:val="000000"/>
          <w:kern w:val="0"/>
          <w:sz w:val="28"/>
          <w:szCs w:val="28"/>
          <w:lang w:eastAsia="zh-CN"/>
        </w:rPr>
        <w:t>2022年4月20日</w:t>
      </w:r>
      <w:r>
        <w:rPr>
          <w:rFonts w:hint="eastAsia" w:ascii="黑体" w:hAnsi="黑体" w:eastAsia="黑体" w:cs="黑体"/>
          <w:color w:val="000000"/>
          <w:kern w:val="0"/>
          <w:sz w:val="28"/>
          <w:szCs w:val="28"/>
        </w:rPr>
        <w:t xml:space="preserve">     </w:t>
      </w:r>
      <w:r>
        <w:rPr>
          <w:rFonts w:hint="eastAsia" w:ascii="黑体" w:hAnsi="黑体" w:eastAsia="黑体" w:cs="黑体"/>
          <w:color w:val="000000"/>
          <w:kern w:val="0"/>
          <w:sz w:val="28"/>
          <w:szCs w:val="28"/>
          <w:lang w:eastAsia="zh-CN"/>
        </w:rPr>
        <w:t>实施日期：2022年4月25日</w:t>
      </w:r>
    </w:p>
    <w:p>
      <w:pPr>
        <w:pageBreakBefore w:val="0"/>
        <w:kinsoku/>
        <w:overflowPunct w:val="0"/>
        <w:topLinePunct w:val="0"/>
        <w:autoSpaceDE/>
        <w:autoSpaceDN/>
        <w:bidi w:val="0"/>
        <w:adjustRightInd w:val="0"/>
        <w:snapToGrid w:val="0"/>
        <w:jc w:val="center"/>
        <w:outlineLvl w:val="9"/>
        <w:rPr>
          <w:rFonts w:hint="eastAsia" w:eastAsia="方正小标宋简体" w:cs="Times New Roman" w:asciiTheme="minorAscii" w:hAnsiTheme="minorAscii"/>
          <w:kern w:val="44"/>
          <w:sz w:val="32"/>
          <w:szCs w:val="24"/>
          <w:lang w:val="en-US" w:eastAsia="zh-CN" w:bidi="ar-SA"/>
        </w:rPr>
      </w:pPr>
      <w:r>
        <w:rPr>
          <w:rFonts w:hint="eastAsia" w:eastAsia="方正小标宋简体" w:cs="Times New Roman" w:asciiTheme="minorAscii" w:hAnsiTheme="minorAscii"/>
          <w:kern w:val="44"/>
          <w:sz w:val="32"/>
          <w:szCs w:val="24"/>
          <w:lang w:val="en-US" w:eastAsia="zh-CN" w:bidi="ar-SA"/>
        </w:rPr>
        <w:t>创业担保贷款申请（小微企业）服务指南</w:t>
      </w:r>
    </w:p>
    <w:tbl>
      <w:tblPr>
        <w:tblStyle w:val="8"/>
        <w:tblpPr w:leftFromText="180" w:rightFromText="180" w:vertAnchor="text" w:horzAnchor="page" w:tblpX="7450" w:tblpY="263"/>
        <w:tblOverlap w:val="never"/>
        <w:tblW w:w="24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85"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006062229GGXB5K6002</w:t>
            </w:r>
          </w:p>
        </w:tc>
      </w:tr>
    </w:tbl>
    <w:p>
      <w:pPr>
        <w:pageBreakBefore w:val="0"/>
        <w:kinsoku/>
        <w:overflowPunct w:val="0"/>
        <w:topLinePunct w:val="0"/>
        <w:autoSpaceDE/>
        <w:autoSpaceDN/>
        <w:bidi w:val="0"/>
        <w:adjustRightInd w:val="0"/>
        <w:snapToGrid w:val="0"/>
        <w:jc w:val="center"/>
        <w:outlineLvl w:val="9"/>
        <w:rPr>
          <w:rFonts w:ascii="Times New Roman" w:hAnsi="Times New Roman" w:eastAsia="华文新魏"/>
          <w:sz w:val="44"/>
          <w:szCs w:val="44"/>
          <w:shd w:val="clear" w:color="auto" w:fill="FFFFFF"/>
        </w:rPr>
      </w:pP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311"/>
        <w:gridCol w:w="1374"/>
        <w:gridCol w:w="2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Cs w:val="21"/>
              </w:rPr>
            </w:pPr>
            <w:r>
              <w:rPr>
                <w:rFonts w:ascii="Times New Roman" w:hAnsi="Times New Roman" w:eastAsia="黑体"/>
                <w:kern w:val="0"/>
                <w:szCs w:val="21"/>
              </w:rPr>
              <w:t>适用范围</w:t>
            </w:r>
          </w:p>
        </w:tc>
        <w:tc>
          <w:tcPr>
            <w:tcW w:w="1945" w:type="pct"/>
            <w:noWrap w:val="0"/>
            <w:vAlign w:val="center"/>
          </w:tcPr>
          <w:p>
            <w:pPr>
              <w:pStyle w:val="3"/>
              <w:pageBreakBefore w:val="0"/>
              <w:kinsoku/>
              <w:overflowPunct w:val="0"/>
              <w:topLinePunct w:val="0"/>
              <w:autoSpaceDE/>
              <w:autoSpaceDN/>
              <w:bidi w:val="0"/>
              <w:adjustRightInd w:val="0"/>
              <w:snapToGrid w:val="0"/>
              <w:outlineLvl w:val="9"/>
              <w:rPr>
                <w:rFonts w:ascii="Times New Roman" w:hAnsi="Times New Roman"/>
                <w:kern w:val="0"/>
              </w:rPr>
            </w:pPr>
            <w:r>
              <w:rPr>
                <w:rFonts w:hint="eastAsia"/>
              </w:rPr>
              <w:t>职业介绍补贴申领</w:t>
            </w:r>
          </w:p>
        </w:tc>
        <w:tc>
          <w:tcPr>
            <w:tcW w:w="807" w:type="pct"/>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kern w:val="0"/>
                <w:szCs w:val="21"/>
              </w:rPr>
            </w:pPr>
            <w:r>
              <w:rPr>
                <w:rFonts w:ascii="Times New Roman" w:hAnsi="Times New Roman" w:eastAsia="黑体"/>
                <w:kern w:val="0"/>
                <w:szCs w:val="21"/>
              </w:rPr>
              <w:t>事项类型</w:t>
            </w:r>
          </w:p>
        </w:tc>
        <w:tc>
          <w:tcPr>
            <w:tcW w:w="1585" w:type="pct"/>
            <w:noWrap w:val="0"/>
            <w:vAlign w:val="center"/>
          </w:tcPr>
          <w:p>
            <w:pPr>
              <w:pStyle w:val="3"/>
              <w:pageBreakBefore w:val="0"/>
              <w:kinsoku/>
              <w:overflowPunct w:val="0"/>
              <w:topLinePunct w:val="0"/>
              <w:autoSpaceDE/>
              <w:autoSpaceDN/>
              <w:bidi w:val="0"/>
              <w:adjustRightInd w:val="0"/>
              <w:snapToGrid w:val="0"/>
              <w:spacing w:before="1"/>
              <w:outlineLvl w:val="9"/>
              <w:rPr>
                <w:rFonts w:ascii="Times New Roman" w:hAnsi="Times New Roman"/>
                <w:kern w:val="0"/>
              </w:rPr>
            </w:pPr>
            <w:r>
              <w:rPr>
                <w:rFonts w:ascii="PingFang SC" w:hAnsi="PingFang SC" w:eastAsia="PingFang SC" w:cs="PingFang SC"/>
                <w:i w:val="0"/>
                <w:iCs w:val="0"/>
                <w:caps w:val="0"/>
                <w:color w:val="000000"/>
                <w:spacing w:val="0"/>
                <w:sz w:val="21"/>
                <w:szCs w:val="21"/>
              </w:rPr>
              <w:t>公共服务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Cs w:val="21"/>
              </w:rPr>
            </w:pPr>
            <w:r>
              <w:rPr>
                <w:rFonts w:ascii="Times New Roman" w:hAnsi="Times New Roman" w:eastAsia="黑体"/>
              </w:rPr>
              <w:t>受理机构</w:t>
            </w:r>
          </w:p>
        </w:tc>
        <w:tc>
          <w:tcPr>
            <w:tcW w:w="1945" w:type="pct"/>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r>
              <w:rPr>
                <w:rFonts w:hint="eastAsia" w:ascii="Times New Roman" w:hAnsi="宋体"/>
                <w:color w:val="auto"/>
                <w:szCs w:val="21"/>
                <w:lang w:val="en-US" w:eastAsia="zh-CN"/>
              </w:rPr>
              <w:t>安棚镇便民服务中心</w:t>
            </w:r>
          </w:p>
          <w:p>
            <w:pPr>
              <w:pageBreakBefore w:val="0"/>
              <w:kinsoku/>
              <w:overflowPunct w:val="0"/>
              <w:topLinePunct w:val="0"/>
              <w:autoSpaceDE/>
              <w:autoSpaceDN/>
              <w:bidi w:val="0"/>
              <w:adjustRightInd w:val="0"/>
              <w:snapToGrid w:val="0"/>
              <w:outlineLvl w:val="9"/>
              <w:rPr>
                <w:rFonts w:ascii="Times New Roman" w:hAnsi="Times New Roman"/>
              </w:rPr>
            </w:pPr>
          </w:p>
        </w:tc>
        <w:tc>
          <w:tcPr>
            <w:tcW w:w="807" w:type="pct"/>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kern w:val="0"/>
              </w:rPr>
            </w:pPr>
            <w:r>
              <w:rPr>
                <w:rFonts w:ascii="Times New Roman" w:hAnsi="Times New Roman" w:eastAsia="黑体"/>
              </w:rPr>
              <w:t>决定机构</w:t>
            </w:r>
          </w:p>
        </w:tc>
        <w:tc>
          <w:tcPr>
            <w:tcW w:w="1585" w:type="pct"/>
            <w:noWrap w:val="0"/>
            <w:vAlign w:val="center"/>
          </w:tcPr>
          <w:p>
            <w:pPr>
              <w:pStyle w:val="3"/>
              <w:pageBreakBefore w:val="0"/>
              <w:kinsoku/>
              <w:overflowPunct w:val="0"/>
              <w:topLinePunct w:val="0"/>
              <w:autoSpaceDE/>
              <w:autoSpaceDN/>
              <w:bidi w:val="0"/>
              <w:adjustRightInd w:val="0"/>
              <w:snapToGrid w:val="0"/>
              <w:spacing w:before="7"/>
              <w:outlineLvl w:val="9"/>
              <w:rPr>
                <w:rFonts w:ascii="Times New Roman" w:hAnsi="Times New Roman"/>
                <w:spacing w:val="-2"/>
              </w:rPr>
            </w:pPr>
            <w:r>
              <w:rPr>
                <w:rFonts w:hint="eastAsia" w:ascii="Times New Roman" w:hAnsi="宋体"/>
              </w:rPr>
              <w:t>县人力资源和社会保障局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60" w:type="pct"/>
            <w:noWrap w:val="0"/>
            <w:vAlign w:val="center"/>
          </w:tcPr>
          <w:p>
            <w:pPr>
              <w:pageBreakBefore w:val="0"/>
              <w:kinsoku/>
              <w:overflowPunct w:val="0"/>
              <w:topLinePunct w:val="0"/>
              <w:autoSpaceDE/>
              <w:autoSpaceDN/>
              <w:bidi w:val="0"/>
              <w:adjustRightInd w:val="0"/>
              <w:snapToGrid w:val="0"/>
              <w:outlineLvl w:val="9"/>
              <w:rPr>
                <w:rFonts w:hint="eastAsia" w:ascii="Times New Roman" w:hAnsi="宋体" w:eastAsia="宋体" w:cs="Times New Roman"/>
                <w:szCs w:val="21"/>
              </w:rPr>
            </w:pPr>
            <w:r>
              <w:rPr>
                <w:rFonts w:hint="eastAsia" w:ascii="Times New Roman" w:hAnsi="Times New Roman" w:eastAsia="黑体" w:cs="Times New Roman"/>
              </w:rPr>
              <w:t>办理时限</w:t>
            </w:r>
          </w:p>
        </w:tc>
        <w:tc>
          <w:tcPr>
            <w:tcW w:w="1945" w:type="pct"/>
            <w:noWrap w:val="0"/>
            <w:vAlign w:val="center"/>
          </w:tcPr>
          <w:p>
            <w:pPr>
              <w:pageBreakBefore w:val="0"/>
              <w:kinsoku/>
              <w:overflowPunct w:val="0"/>
              <w:topLinePunct w:val="0"/>
              <w:autoSpaceDE/>
              <w:autoSpaceDN/>
              <w:bidi w:val="0"/>
              <w:adjustRightInd w:val="0"/>
              <w:snapToGrid w:val="0"/>
              <w:outlineLvl w:val="9"/>
              <w:rPr>
                <w:rFonts w:hint="eastAsia" w:ascii="Times New Roman" w:hAnsi="宋体" w:eastAsia="宋体" w:cs="Times New Roman"/>
                <w:szCs w:val="21"/>
              </w:rPr>
            </w:pPr>
            <w:r>
              <w:rPr>
                <w:rFonts w:hint="eastAsia" w:ascii="Times New Roman" w:hAnsi="宋体" w:eastAsia="宋体" w:cs="Times New Roman"/>
                <w:szCs w:val="21"/>
                <w:lang w:val="en-US" w:eastAsia="zh-CN"/>
              </w:rPr>
              <w:t>7</w:t>
            </w:r>
            <w:r>
              <w:rPr>
                <w:rFonts w:hint="eastAsia" w:ascii="Times New Roman" w:hAnsi="宋体" w:eastAsia="宋体" w:cs="Times New Roman"/>
                <w:szCs w:val="21"/>
              </w:rPr>
              <w:t>个工作日</w:t>
            </w:r>
          </w:p>
        </w:tc>
        <w:tc>
          <w:tcPr>
            <w:tcW w:w="807" w:type="pct"/>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rPr>
            </w:pPr>
            <w:r>
              <w:rPr>
                <w:rFonts w:ascii="Times New Roman" w:hAnsi="Times New Roman" w:eastAsia="黑体"/>
              </w:rPr>
              <w:t>咨询方式</w:t>
            </w:r>
          </w:p>
        </w:tc>
        <w:tc>
          <w:tcPr>
            <w:tcW w:w="1585" w:type="pct"/>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szCs w:val="21"/>
              </w:rPr>
            </w:pPr>
            <w:r>
              <w:rPr>
                <w:rFonts w:ascii="Times New Roman" w:hAnsi="宋体"/>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lang w:val="en-US" w:eastAsia="zh-CN"/>
              </w:rPr>
            </w:pPr>
            <w:r>
              <w:rPr>
                <w:rFonts w:ascii="Times New Roman" w:hAnsi="宋体"/>
              </w:rPr>
              <w:t>电话咨询：</w:t>
            </w:r>
            <w:r>
              <w:rPr>
                <w:rFonts w:hint="eastAsia" w:ascii="Times New Roman" w:hAnsi="宋体"/>
              </w:rPr>
              <w:t>0377-</w:t>
            </w:r>
            <w:r>
              <w:rPr>
                <w:rFonts w:hint="eastAsia" w:ascii="Times New Roman" w:hAnsi="宋体"/>
                <w:lang w:val="en-US" w:eastAsia="zh-CN"/>
              </w:rPr>
              <w:t>68110062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Cs w:val="21"/>
              </w:rPr>
            </w:pPr>
            <w:r>
              <w:rPr>
                <w:rFonts w:ascii="Times New Roman" w:hAnsi="Times New Roman" w:eastAsia="黑体"/>
              </w:rPr>
              <w:t>受理方式</w:t>
            </w:r>
          </w:p>
        </w:tc>
        <w:tc>
          <w:tcPr>
            <w:tcW w:w="1945" w:type="pct"/>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szCs w:val="21"/>
                <w:lang w:eastAsia="zh-CN"/>
              </w:rPr>
            </w:pPr>
            <w:r>
              <w:rPr>
                <w:rFonts w:ascii="Times New Roman" w:hAnsi="宋体"/>
                <w:szCs w:val="21"/>
              </w:rPr>
              <w:t>窗口受理</w:t>
            </w:r>
            <w:r>
              <w:rPr>
                <w:rFonts w:hint="eastAsia" w:ascii="Times New Roman" w:hAnsi="宋体"/>
                <w:szCs w:val="21"/>
                <w:lang w:eastAsia="zh-CN"/>
              </w:rPr>
              <w:t>、</w:t>
            </w:r>
            <w:r>
              <w:rPr>
                <w:rFonts w:ascii="PingFang SC" w:hAnsi="PingFang SC" w:eastAsia="PingFang SC" w:cs="PingFang SC"/>
                <w:i w:val="0"/>
                <w:iCs w:val="0"/>
                <w:caps w:val="0"/>
                <w:color w:val="000000"/>
                <w:spacing w:val="0"/>
                <w:sz w:val="21"/>
                <w:szCs w:val="21"/>
              </w:rPr>
              <w:t>网上办理</w:t>
            </w:r>
          </w:p>
        </w:tc>
        <w:tc>
          <w:tcPr>
            <w:tcW w:w="807" w:type="pct"/>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rPr>
            </w:pPr>
            <w:r>
              <w:rPr>
                <w:rFonts w:ascii="Times New Roman" w:hAnsi="Times New Roman" w:eastAsia="黑体"/>
              </w:rPr>
              <w:t>结果送达</w:t>
            </w:r>
          </w:p>
        </w:tc>
        <w:tc>
          <w:tcPr>
            <w:tcW w:w="1585" w:type="pct"/>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lang w:eastAsia="zh-CN"/>
              </w:rPr>
            </w:pPr>
            <w:r>
              <w:rPr>
                <w:rFonts w:ascii="Times New Roman" w:hAnsi="宋体"/>
              </w:rPr>
              <w:t>窗口</w:t>
            </w:r>
            <w:r>
              <w:rPr>
                <w:rFonts w:hint="eastAsia" w:ascii="Times New Roman" w:hAnsi="宋体"/>
                <w:lang w:val="en-US" w:eastAsia="zh-CN"/>
              </w:rPr>
              <w:t>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 w:val="52"/>
                <w:szCs w:val="52"/>
              </w:rPr>
            </w:pPr>
            <w:r>
              <w:rPr>
                <w:rFonts w:ascii="Times New Roman" w:hAnsi="Times New Roman" w:eastAsia="黑体"/>
                <w:kern w:val="0"/>
                <w:szCs w:val="21"/>
              </w:rPr>
              <w:t>设立依据</w:t>
            </w:r>
          </w:p>
        </w:tc>
        <w:tc>
          <w:tcPr>
            <w:tcW w:w="4339" w:type="pct"/>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宋体"/>
              </w:rPr>
            </w:pPr>
            <w:r>
              <w:rPr>
                <w:rFonts w:hint="eastAsia"/>
              </w:rPr>
              <w:t>一、河南省人民政府《关于做好当前和今后一个时期促进就业工作的实施意见》（豫政〔2018〕41号）第二条优化就业创业环境。（三）加大创业担保贷款贴息及奖补政策支持力度。各地可适当放宽创业担保贷款申请条件，调整符合条件的个人和小微企业创业担保贷款额度，由此产生的贴息资金由当地财政承担。符合创业担保贷款申请条件的人员自主创业的，可申请最高不超过15万元的创业担保贷款。合伙经营或组织起来创业的，可申请最高不超过150万元的创业担保贷款。小微企业当年新招用符合创业担保贷款申请条件的人员数量达到企业现有在职职工人数25%（超过100人的企业达到15%）并与其签订1年以上劳动合同的，可申请最高不超过300万元的创业担保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60" w:type="pct"/>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kern w:val="0"/>
                <w:sz w:val="52"/>
                <w:szCs w:val="52"/>
              </w:rPr>
            </w:pPr>
            <w:r>
              <w:rPr>
                <w:rFonts w:ascii="Times New Roman" w:hAnsi="Times New Roman" w:eastAsia="黑体"/>
                <w:szCs w:val="24"/>
              </w:rPr>
              <w:t>办理条件</w:t>
            </w:r>
          </w:p>
        </w:tc>
        <w:tc>
          <w:tcPr>
            <w:tcW w:w="4339" w:type="pct"/>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r>
              <w:rPr>
                <w:rFonts w:hint="eastAsia"/>
              </w:rPr>
              <w:t>职业介绍机构为失业人员提供职业介绍服务的，可以进行职业介绍补贴申报。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 w:val="52"/>
                <w:szCs w:val="52"/>
              </w:rPr>
            </w:pPr>
            <w:r>
              <w:rPr>
                <w:rFonts w:ascii="Times New Roman" w:hAnsi="Times New Roman" w:eastAsia="黑体"/>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p>
        </w:tc>
        <w:tc>
          <w:tcPr>
            <w:tcW w:w="4339" w:type="pct"/>
            <w:gridSpan w:val="3"/>
            <w:noWrap w:val="0"/>
            <w:vAlign w:val="center"/>
          </w:tcPr>
          <w:p>
            <w:pPr>
              <w:pageBreakBefore w:val="0"/>
              <w:kinsoku/>
              <w:overflowPunct w:val="0"/>
              <w:topLinePunct w:val="0"/>
              <w:autoSpaceDE/>
              <w:autoSpaceDN/>
              <w:bidi w:val="0"/>
              <w:adjustRightInd w:val="0"/>
              <w:snapToGrid w:val="0"/>
              <w:outlineLvl w:val="9"/>
              <w:rPr>
                <w:rFonts w:hint="default" w:eastAsia="宋体" w:cs="Times New Roman"/>
              </w:rPr>
            </w:pPr>
            <w:r>
              <w:rPr>
                <w:rFonts w:hint="eastAsia" w:eastAsia="宋体" w:cs="Times New Roman"/>
              </w:rPr>
              <w:fldChar w:fldCharType="begin"/>
            </w:r>
            <w:r>
              <w:rPr>
                <w:rFonts w:hint="eastAsia" w:eastAsia="宋体" w:cs="Times New Roman"/>
              </w:rPr>
              <w:instrText xml:space="preserve"> HYPERLINK "http://59.207.104.2:8060/smp/asmp/jsp/service/service_edit.jsp?unid=AE33F9FC003DDCB8A6D96BE019CABE9F&amp;parentunid=undefined&amp;deptunid=001003023006019003030&amp;savelogo=1&amp;dialogId=2E43A79F6428539CDCB3501D91AED5D1" </w:instrText>
            </w:r>
            <w:r>
              <w:rPr>
                <w:rFonts w:hint="eastAsia" w:eastAsia="宋体" w:cs="Times New Roman"/>
              </w:rPr>
              <w:fldChar w:fldCharType="separate"/>
            </w:r>
            <w:r>
              <w:rPr>
                <w:rFonts w:hint="default" w:eastAsia="宋体" w:cs="Times New Roman"/>
              </w:rPr>
              <w:t xml:space="preserve">1、小微企业创业担保贷款申请书 </w:t>
            </w:r>
            <w:r>
              <w:rPr>
                <w:rFonts w:hint="default" w:eastAsia="宋体" w:cs="Times New Roman"/>
              </w:rPr>
              <w:fldChar w:fldCharType="end"/>
            </w:r>
          </w:p>
          <w:p>
            <w:pPr>
              <w:pageBreakBefore w:val="0"/>
              <w:kinsoku/>
              <w:overflowPunct w:val="0"/>
              <w:topLinePunct w:val="0"/>
              <w:autoSpaceDE/>
              <w:autoSpaceDN/>
              <w:bidi w:val="0"/>
              <w:adjustRightInd w:val="0"/>
              <w:snapToGrid w:val="0"/>
              <w:outlineLvl w:val="9"/>
              <w:rPr>
                <w:rFonts w:hint="default" w:eastAsia="宋体" w:cs="Times New Roman"/>
              </w:rPr>
            </w:pPr>
            <w:r>
              <w:rPr>
                <w:rFonts w:hint="default" w:eastAsia="宋体" w:cs="Times New Roman"/>
              </w:rPr>
              <w:fldChar w:fldCharType="begin"/>
            </w:r>
            <w:r>
              <w:rPr>
                <w:rFonts w:hint="default" w:eastAsia="宋体" w:cs="Times New Roman"/>
              </w:rPr>
              <w:instrText xml:space="preserve"> HYPERLINK "http://59.207.104.2:8060/smp/asmp/jsp/service/service_edit.jsp?unid=AE33F9FC003DDCB8A6D96BE019CABE9F&amp;parentunid=undefined&amp;deptunid=001003023006019003030&amp;savelogo=1&amp;dialogId=2E43A79F6428539CDCB3501D91AED5D1" </w:instrText>
            </w:r>
            <w:r>
              <w:rPr>
                <w:rFonts w:hint="default" w:eastAsia="宋体" w:cs="Times New Roman"/>
              </w:rPr>
              <w:fldChar w:fldCharType="separate"/>
            </w:r>
            <w:r>
              <w:rPr>
                <w:rFonts w:hint="default" w:eastAsia="宋体" w:cs="Times New Roman"/>
              </w:rPr>
              <w:t xml:space="preserve">2、中华人民共和国居民身份证 </w:t>
            </w:r>
            <w:r>
              <w:rPr>
                <w:rFonts w:hint="default" w:eastAsia="宋体" w:cs="Times New Roman"/>
              </w:rPr>
              <w:fldChar w:fldCharType="end"/>
            </w:r>
          </w:p>
          <w:p>
            <w:pPr>
              <w:pageBreakBefore w:val="0"/>
              <w:kinsoku/>
              <w:overflowPunct w:val="0"/>
              <w:topLinePunct w:val="0"/>
              <w:autoSpaceDE/>
              <w:autoSpaceDN/>
              <w:bidi w:val="0"/>
              <w:adjustRightInd w:val="0"/>
              <w:snapToGrid w:val="0"/>
              <w:outlineLvl w:val="9"/>
              <w:rPr>
                <w:rFonts w:hint="default" w:eastAsia="宋体" w:cs="Times New Roman"/>
              </w:rPr>
            </w:pPr>
            <w:r>
              <w:rPr>
                <w:rFonts w:hint="default" w:eastAsia="宋体" w:cs="Times New Roman"/>
              </w:rPr>
              <w:fldChar w:fldCharType="begin"/>
            </w:r>
            <w:r>
              <w:rPr>
                <w:rFonts w:hint="default" w:eastAsia="宋体" w:cs="Times New Roman"/>
              </w:rPr>
              <w:instrText xml:space="preserve"> HYPERLINK "http://59.207.104.2:8060/smp/asmp/jsp/service/service_edit.jsp?unid=AE33F9FC003DDCB8A6D96BE019CABE9F&amp;parentunid=undefined&amp;deptunid=001003023006019003030&amp;savelogo=1&amp;dialogId=2E43A79F6428539CDCB3501D91AED5D1" </w:instrText>
            </w:r>
            <w:r>
              <w:rPr>
                <w:rFonts w:hint="default" w:eastAsia="宋体" w:cs="Times New Roman"/>
              </w:rPr>
              <w:fldChar w:fldCharType="separate"/>
            </w:r>
            <w:r>
              <w:rPr>
                <w:rFonts w:hint="default" w:eastAsia="宋体" w:cs="Times New Roman"/>
              </w:rPr>
              <w:t xml:space="preserve">3、营业执照 </w:t>
            </w:r>
            <w:r>
              <w:rPr>
                <w:rFonts w:hint="default" w:eastAsia="宋体" w:cs="Times New Roman"/>
              </w:rPr>
              <w:fldChar w:fldCharType="end"/>
            </w:r>
          </w:p>
          <w:p>
            <w:pPr>
              <w:pageBreakBefore w:val="0"/>
              <w:kinsoku/>
              <w:overflowPunct w:val="0"/>
              <w:topLinePunct w:val="0"/>
              <w:autoSpaceDE/>
              <w:autoSpaceDN/>
              <w:bidi w:val="0"/>
              <w:adjustRightInd w:val="0"/>
              <w:snapToGrid w:val="0"/>
              <w:outlineLvl w:val="9"/>
              <w:rPr>
                <w:rFonts w:hint="default" w:eastAsia="宋体" w:cs="Times New Roman"/>
              </w:rPr>
            </w:pPr>
            <w:r>
              <w:rPr>
                <w:rFonts w:hint="default" w:eastAsia="宋体" w:cs="Times New Roman"/>
              </w:rPr>
              <w:fldChar w:fldCharType="begin"/>
            </w:r>
            <w:r>
              <w:rPr>
                <w:rFonts w:hint="default" w:eastAsia="宋体" w:cs="Times New Roman"/>
              </w:rPr>
              <w:instrText xml:space="preserve"> HYPERLINK "http://59.207.104.2:8060/smp/asmp/jsp/service/service_edit.jsp?unid=AE33F9FC003DDCB8A6D96BE019CABE9F&amp;parentunid=undefined&amp;deptunid=001003023006019003030&amp;savelogo=1&amp;dialogId=2E43A79F6428539CDCB3501D91AED5D1" </w:instrText>
            </w:r>
            <w:r>
              <w:rPr>
                <w:rFonts w:hint="default" w:eastAsia="宋体" w:cs="Times New Roman"/>
              </w:rPr>
              <w:fldChar w:fldCharType="separate"/>
            </w:r>
            <w:r>
              <w:rPr>
                <w:rFonts w:hint="default" w:eastAsia="宋体" w:cs="Times New Roman"/>
              </w:rPr>
              <w:t>4、吸纳人员符合政策扶持条件材料(劳动合同、在职职工花名册等原件)</w:t>
            </w:r>
          </w:p>
          <w:p>
            <w:pPr>
              <w:pageBreakBefore w:val="0"/>
              <w:kinsoku/>
              <w:topLinePunct w:val="0"/>
              <w:autoSpaceDE/>
              <w:autoSpaceDN/>
              <w:bidi w:val="0"/>
              <w:jc w:val="left"/>
              <w:outlineLvl w:val="9"/>
              <w:rPr>
                <w:rFonts w:hint="default" w:ascii="Calibri" w:hAnsi="Calibri"/>
                <w:kern w:val="2"/>
                <w:sz w:val="21"/>
                <w:szCs w:val="24"/>
                <w:lang w:val="en-US" w:eastAsia="zh-CN" w:bidi="ar-SA"/>
              </w:rPr>
            </w:pPr>
            <w:r>
              <w:rPr>
                <w:rFonts w:hint="eastAsia" w:eastAsia="宋体" w:cs="Times New Roman"/>
                <w:lang w:val="en-US" w:eastAsia="zh-CN"/>
              </w:rPr>
              <w:t>5、企业章程</w:t>
            </w:r>
            <w:r>
              <w:rPr>
                <w:rFonts w:hint="default" w:eastAsia="宋体" w:cs="Times New Roman"/>
              </w:rPr>
              <w:t xml:space="preserve"> </w:t>
            </w:r>
            <w:r>
              <w:rPr>
                <w:rFonts w:hint="default" w:eastAsia="宋体" w:cs="Times New Roma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kern w:val="0"/>
                <w:szCs w:val="21"/>
              </w:rPr>
              <w:t>办理流程</w:t>
            </w:r>
          </w:p>
        </w:tc>
        <w:tc>
          <w:tcPr>
            <w:tcW w:w="4339" w:type="pct"/>
            <w:gridSpan w:val="3"/>
            <w:noWrap w:val="0"/>
            <w:vAlign w:val="center"/>
          </w:tcPr>
          <w:p>
            <w:pPr>
              <w:pageBreakBefore w:val="0"/>
              <w:kinsoku/>
              <w:overflowPunct w:val="0"/>
              <w:topLinePunct w:val="0"/>
              <w:autoSpaceDE/>
              <w:autoSpaceDN/>
              <w:bidi w:val="0"/>
              <w:adjustRightInd w:val="0"/>
              <w:snapToGrid w:val="0"/>
              <w:outlineLvl w:val="9"/>
              <w:rPr>
                <w:rFonts w:hint="eastAsia"/>
              </w:rPr>
            </w:pPr>
            <w:r>
              <w:rPr>
                <w:rFonts w:hint="eastAsia"/>
              </w:rPr>
              <w:t>环节名称：收件 ；办理人：综合受理岗；办理时限：1；审查标准：查看申请人提交有关申请材料，并对其申请材料实质内容的真实性核对；办理结果：材料齐全符合法定形式的，受理；材料不齐全或不符合法定形式的，退回；</w:t>
            </w:r>
          </w:p>
          <w:p>
            <w:pPr>
              <w:pageBreakBefore w:val="0"/>
              <w:kinsoku/>
              <w:overflowPunct w:val="0"/>
              <w:topLinePunct w:val="0"/>
              <w:autoSpaceDE/>
              <w:autoSpaceDN/>
              <w:bidi w:val="0"/>
              <w:adjustRightInd w:val="0"/>
              <w:snapToGrid w:val="0"/>
              <w:outlineLvl w:val="9"/>
              <w:rPr>
                <w:rFonts w:hint="eastAsia"/>
              </w:rPr>
            </w:pPr>
            <w:r>
              <w:rPr>
                <w:rFonts w:hint="eastAsia"/>
              </w:rPr>
              <w:t>环节名称：审核 ；办理人：审核岗；办理时限：3；审查标准：在受理申报材料后，由办理科室对内容进行审查；办理结果：提出初步意见，转入决定步骤；</w:t>
            </w:r>
          </w:p>
          <w:p>
            <w:pPr>
              <w:pageBreakBefore w:val="0"/>
              <w:kinsoku/>
              <w:overflowPunct w:val="0"/>
              <w:topLinePunct w:val="0"/>
              <w:autoSpaceDE/>
              <w:autoSpaceDN/>
              <w:bidi w:val="0"/>
              <w:adjustRightInd w:val="0"/>
              <w:snapToGrid w:val="0"/>
              <w:outlineLvl w:val="9"/>
              <w:rPr>
                <w:rFonts w:hint="eastAsia"/>
              </w:rPr>
            </w:pPr>
            <w:r>
              <w:rPr>
                <w:rFonts w:hint="eastAsia"/>
              </w:rPr>
              <w:t>环节名称：决定 ；办理人：决定岗；办理时限：2；审查标准：在办理科室审查完成后，实施部门应在承诺时限内作出是否同意申请政务服务事项的决定；办理结果：申请符合规定的，准予审批通过；申请不符合规定的，不予审批通过；</w:t>
            </w:r>
          </w:p>
          <w:p>
            <w:pPr>
              <w:pageBreakBefore w:val="0"/>
              <w:kinsoku/>
              <w:overflowPunct w:val="0"/>
              <w:topLinePunct w:val="0"/>
              <w:autoSpaceDE/>
              <w:autoSpaceDN/>
              <w:bidi w:val="0"/>
              <w:adjustRightInd w:val="0"/>
              <w:snapToGrid w:val="0"/>
              <w:outlineLvl w:val="9"/>
              <w:rPr>
                <w:rFonts w:ascii="Times New Roman" w:hAnsi="Times New Roman" w:eastAsia="黑体"/>
              </w:rPr>
            </w:pPr>
            <w:r>
              <w:rPr>
                <w:rFonts w:hint="eastAsia"/>
              </w:rPr>
              <w:t>环节名称：送达 ；办理人：送达岗；办理时限：1；审查标准：办结政务服务事项；办理结果：告知结果；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及标准</w:t>
            </w:r>
          </w:p>
        </w:tc>
        <w:tc>
          <w:tcPr>
            <w:tcW w:w="4339" w:type="pct"/>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r>
              <w:rPr>
                <w:rFonts w:ascii="Times New Roman" w:hAnsi="Times New Roman"/>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渠  道</w:t>
            </w:r>
          </w:p>
        </w:tc>
        <w:tc>
          <w:tcPr>
            <w:tcW w:w="4339" w:type="pct"/>
            <w:gridSpan w:val="3"/>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p>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r>
              <w:rPr>
                <w:rFonts w:ascii="Times New Roman" w:hAnsi="Times New Roman"/>
                <w:kern w:val="0"/>
                <w:szCs w:val="21"/>
              </w:rPr>
              <w:t xml:space="preserve">  热线电话：123</w:t>
            </w:r>
            <w:r>
              <w:rPr>
                <w:rFonts w:hint="eastAsia" w:ascii="Times New Roman" w:hAnsi="Times New Roman"/>
                <w:kern w:val="0"/>
                <w:szCs w:val="21"/>
              </w:rPr>
              <w:t>33</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kern w:val="0"/>
          <w:sz w:val="28"/>
          <w:szCs w:val="28"/>
        </w:rPr>
      </w:pPr>
    </w:p>
    <w:p>
      <w:pPr>
        <w:pageBreakBefore w:val="0"/>
        <w:kinsoku/>
        <w:overflowPunct w:val="0"/>
        <w:topLinePunct w:val="0"/>
        <w:autoSpaceDE/>
        <w:autoSpaceDN/>
        <w:bidi w:val="0"/>
        <w:adjustRightInd w:val="0"/>
        <w:snapToGrid w:val="0"/>
        <w:jc w:val="right"/>
        <w:outlineLvl w:val="9"/>
        <w:rPr>
          <w:rFonts w:hint="eastAsia" w:ascii="黑体" w:hAnsi="黑体" w:eastAsia="黑体" w:cs="黑体"/>
          <w:color w:val="auto"/>
          <w:kern w:val="0"/>
          <w:sz w:val="28"/>
          <w:szCs w:val="28"/>
        </w:rPr>
      </w:pPr>
      <w:r>
        <w:rPr>
          <w:rFonts w:hint="eastAsia" w:ascii="黑体" w:hAnsi="黑体" w:eastAsia="黑体" w:cs="黑体"/>
          <w:color w:val="auto"/>
          <w:kern w:val="0"/>
          <w:sz w:val="28"/>
          <w:szCs w:val="28"/>
          <w:lang w:eastAsia="zh-CN"/>
        </w:rPr>
        <w:t>桐柏县安棚镇便民服务中心发布</w:t>
      </w:r>
    </w:p>
    <w:p>
      <w:pPr>
        <w:pageBreakBefore w:val="0"/>
        <w:kinsoku/>
        <w:topLinePunct w:val="0"/>
        <w:autoSpaceDE/>
        <w:autoSpaceDN/>
        <w:bidi w:val="0"/>
        <w:outlineLvl w:val="9"/>
      </w:pPr>
      <w:r>
        <w:rPr>
          <w:rFonts w:hint="eastAsia" w:ascii="黑体" w:hAnsi="黑体" w:eastAsia="黑体" w:cs="黑体"/>
          <w:color w:val="auto"/>
          <w:kern w:val="0"/>
          <w:sz w:val="28"/>
          <w:szCs w:val="28"/>
        </w:rPr>
        <w:t>发布日期：</w:t>
      </w:r>
      <w:r>
        <w:rPr>
          <w:rFonts w:hint="eastAsia" w:ascii="黑体" w:hAnsi="黑体" w:eastAsia="黑体" w:cs="黑体"/>
          <w:color w:val="auto"/>
          <w:kern w:val="0"/>
          <w:sz w:val="28"/>
          <w:szCs w:val="28"/>
          <w:lang w:val="en-US" w:eastAsia="zh-CN"/>
        </w:rPr>
        <w:t>2022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1</w:t>
      </w:r>
      <w:r>
        <w:rPr>
          <w:rFonts w:hint="eastAsia" w:ascii="黑体" w:hAnsi="黑体" w:eastAsia="黑体" w:cs="黑体"/>
          <w:color w:val="auto"/>
          <w:kern w:val="0"/>
          <w:sz w:val="28"/>
          <w:szCs w:val="28"/>
        </w:rPr>
        <w:t xml:space="preserve">日       </w:t>
      </w:r>
      <w:r>
        <w:rPr>
          <w:rFonts w:hint="eastAsia" w:ascii="黑体" w:hAnsi="黑体" w:eastAsia="黑体" w:cs="黑体"/>
          <w:color w:val="auto"/>
          <w:kern w:val="0"/>
          <w:sz w:val="28"/>
          <w:szCs w:val="28"/>
          <w:lang w:eastAsia="zh-CN"/>
        </w:rPr>
        <w:t>实施日期：</w:t>
      </w:r>
      <w:r>
        <w:rPr>
          <w:rFonts w:hint="eastAsia" w:ascii="黑体" w:hAnsi="黑体" w:eastAsia="黑体" w:cs="黑体"/>
          <w:color w:val="auto"/>
          <w:kern w:val="0"/>
          <w:sz w:val="28"/>
          <w:szCs w:val="28"/>
          <w:lang w:val="en-US" w:eastAsia="zh-CN"/>
        </w:rPr>
        <w:t>2022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1</w:t>
      </w:r>
      <w:r>
        <w:rPr>
          <w:rFonts w:hint="eastAsia" w:ascii="黑体" w:hAnsi="黑体" w:eastAsia="黑体" w:cs="黑体"/>
          <w:color w:val="auto"/>
          <w:kern w:val="0"/>
          <w:sz w:val="28"/>
          <w:szCs w:val="28"/>
        </w:rPr>
        <w:t>日</w:t>
      </w:r>
    </w:p>
    <w:p>
      <w:pPr>
        <w:pStyle w:val="2"/>
        <w:bidi w:val="0"/>
        <w:rPr>
          <w:rFonts w:hint="eastAsia"/>
          <w:lang w:val="en-US" w:eastAsia="zh-CN"/>
        </w:rPr>
      </w:pPr>
      <w:bookmarkStart w:id="65" w:name="_Toc23182"/>
      <w:r>
        <w:rPr>
          <w:rFonts w:hint="eastAsia"/>
          <w:lang w:val="en-US" w:eastAsia="zh-CN"/>
        </w:rPr>
        <w:t>创业担保贷款申请（个人创业）服务指南</w:t>
      </w:r>
      <w:bookmarkEnd w:id="65"/>
    </w:p>
    <w:tbl>
      <w:tblPr>
        <w:tblStyle w:val="8"/>
        <w:tblpPr w:leftFromText="180" w:rightFromText="180" w:vertAnchor="text" w:horzAnchor="page" w:tblpX="7750" w:tblpY="543"/>
        <w:tblOverlap w:val="never"/>
        <w:tblW w:w="23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11"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006062229GGXB5K6001</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000000"/>
          <w:kern w:val="0"/>
          <w:sz w:val="28"/>
          <w:szCs w:val="28"/>
        </w:rPr>
      </w:pPr>
    </w:p>
    <w:tbl>
      <w:tblPr>
        <w:tblStyle w:val="8"/>
        <w:tblpPr w:leftFromText="180" w:rightFromText="180" w:vertAnchor="text" w:horzAnchor="page" w:tblpX="1425" w:tblpY="302"/>
        <w:tblOverlap w:val="never"/>
        <w:tblW w:w="10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4135"/>
        <w:gridCol w:w="1657"/>
        <w:gridCol w:w="3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212"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Cs w:val="21"/>
                <w:lang w:eastAsia="zh-CN"/>
              </w:rPr>
            </w:pPr>
          </w:p>
        </w:tc>
        <w:tc>
          <w:tcPr>
            <w:tcW w:w="4135"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000000"/>
                <w:kern w:val="0"/>
                <w:lang w:val="en-US" w:eastAsia="zh-CN"/>
              </w:rPr>
            </w:pPr>
            <w:r>
              <w:rPr>
                <w:rFonts w:hint="eastAsia" w:ascii="Times New Roman" w:hAnsi="Times New Roman"/>
                <w:color w:val="000000"/>
                <w:kern w:val="0"/>
                <w:lang w:val="en-US" w:eastAsia="zh-CN"/>
              </w:rPr>
              <w:t>自然人</w:t>
            </w:r>
          </w:p>
        </w:tc>
        <w:tc>
          <w:tcPr>
            <w:tcW w:w="1657"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事项类型</w:t>
            </w:r>
          </w:p>
        </w:tc>
        <w:tc>
          <w:tcPr>
            <w:tcW w:w="3254"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000000"/>
                <w:kern w:val="0"/>
                <w:lang w:eastAsia="zh-CN"/>
              </w:rPr>
            </w:pPr>
            <w:r>
              <w:rPr>
                <w:rFonts w:hint="eastAsia" w:ascii="Times New Roman" w:hAnsi="Times New Roman"/>
                <w:color w:val="000000"/>
                <w:kern w:val="0"/>
                <w:lang w:eastAsia="zh-CN"/>
              </w:rPr>
              <w:t>公共服务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12"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受理机构</w:t>
            </w:r>
          </w:p>
        </w:tc>
        <w:tc>
          <w:tcPr>
            <w:tcW w:w="4135" w:type="dxa"/>
            <w:noWrap w:val="0"/>
            <w:vAlign w:val="center"/>
          </w:tcPr>
          <w:p>
            <w:pPr>
              <w:pageBreakBefore w:val="0"/>
              <w:kinsoku/>
              <w:topLinePunct w:val="0"/>
              <w:autoSpaceDE/>
              <w:autoSpaceDN/>
              <w:bidi w:val="0"/>
              <w:outlineLvl w:val="9"/>
              <w:rPr>
                <w:rFonts w:ascii="Times New Roman" w:hAnsi="Times New Roman"/>
                <w:color w:val="000000"/>
              </w:rPr>
            </w:pPr>
            <w:r>
              <w:rPr>
                <w:rFonts w:hint="eastAsia" w:ascii="Times New Roman" w:hAnsi="宋体"/>
                <w:color w:val="auto"/>
                <w:szCs w:val="21"/>
                <w:lang w:val="en-US" w:eastAsia="zh-CN"/>
              </w:rPr>
              <w:t>安棚镇便民服务中心</w:t>
            </w:r>
          </w:p>
        </w:tc>
        <w:tc>
          <w:tcPr>
            <w:tcW w:w="1657"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kern w:val="0"/>
              </w:rPr>
            </w:pPr>
            <w:r>
              <w:rPr>
                <w:rFonts w:ascii="Times New Roman" w:hAnsi="Times New Roman" w:eastAsia="黑体"/>
                <w:color w:val="000000"/>
              </w:rPr>
              <w:t>决定机构</w:t>
            </w:r>
          </w:p>
        </w:tc>
        <w:tc>
          <w:tcPr>
            <w:tcW w:w="3254"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000000"/>
                <w:spacing w:val="-2"/>
                <w:lang w:val="en-US" w:eastAsia="zh-CN"/>
              </w:rPr>
            </w:pPr>
            <w:r>
              <w:rPr>
                <w:rFonts w:hint="eastAsia" w:ascii="Times New Roman" w:hAnsi="宋体"/>
                <w:color w:val="auto"/>
                <w:szCs w:val="21"/>
                <w:lang w:val="en-US" w:eastAsia="zh-CN"/>
              </w:rPr>
              <w:t>安棚镇便民服务中心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212"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办理时限</w:t>
            </w:r>
          </w:p>
        </w:tc>
        <w:tc>
          <w:tcPr>
            <w:tcW w:w="4135"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r>
              <w:rPr>
                <w:rFonts w:hint="eastAsia" w:ascii="Times New Roman" w:hAnsi="宋体"/>
                <w:color w:val="000000"/>
                <w:szCs w:val="21"/>
                <w:lang w:val="en-US" w:eastAsia="zh-CN"/>
              </w:rPr>
              <w:t xml:space="preserve">7个工作日  </w:t>
            </w:r>
          </w:p>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p>
        </w:tc>
        <w:tc>
          <w:tcPr>
            <w:tcW w:w="1657"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咨询方式</w:t>
            </w:r>
          </w:p>
        </w:tc>
        <w:tc>
          <w:tcPr>
            <w:tcW w:w="3254"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000000"/>
                <w:szCs w:val="21"/>
              </w:rPr>
            </w:pPr>
            <w:r>
              <w:rPr>
                <w:rFonts w:ascii="Times New Roman" w:hAnsi="宋体"/>
                <w:color w:val="000000"/>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000000"/>
                <w:lang w:val="en-US" w:eastAsia="zh-CN"/>
              </w:rPr>
            </w:pPr>
            <w:r>
              <w:rPr>
                <w:rFonts w:ascii="Times New Roman" w:hAnsi="宋体"/>
                <w:color w:val="000000"/>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12"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受理方式</w:t>
            </w:r>
          </w:p>
        </w:tc>
        <w:tc>
          <w:tcPr>
            <w:tcW w:w="4135"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000000"/>
                <w:szCs w:val="21"/>
                <w:lang w:eastAsia="zh-CN"/>
              </w:rPr>
            </w:pPr>
            <w:r>
              <w:rPr>
                <w:rFonts w:ascii="Times New Roman" w:hAnsi="宋体"/>
                <w:color w:val="000000"/>
                <w:szCs w:val="21"/>
              </w:rPr>
              <w:t>窗口受理</w:t>
            </w:r>
            <w:r>
              <w:rPr>
                <w:rFonts w:hint="eastAsia" w:ascii="Times New Roman" w:hAnsi="宋体"/>
                <w:color w:val="000000"/>
                <w:szCs w:val="21"/>
                <w:lang w:eastAsia="zh-CN"/>
              </w:rPr>
              <w:t>、网上申报</w:t>
            </w:r>
          </w:p>
        </w:tc>
        <w:tc>
          <w:tcPr>
            <w:tcW w:w="1657"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结果送达</w:t>
            </w:r>
          </w:p>
        </w:tc>
        <w:tc>
          <w:tcPr>
            <w:tcW w:w="3254"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000000"/>
                <w:lang w:val="en-US" w:eastAsia="zh-CN"/>
              </w:rPr>
            </w:pPr>
            <w:r>
              <w:rPr>
                <w:rFonts w:ascii="Times New Roman" w:hAnsi="宋体"/>
                <w:color w:val="000000"/>
              </w:rPr>
              <w:t>窗口领取</w:t>
            </w:r>
            <w:r>
              <w:rPr>
                <w:rFonts w:hint="eastAsia" w:ascii="Times New Roman" w:hAnsi="宋体"/>
                <w:color w:val="000000"/>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2" w:hRule="atLeast"/>
        </w:trPr>
        <w:tc>
          <w:tcPr>
            <w:tcW w:w="1212"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kern w:val="0"/>
                <w:szCs w:val="21"/>
              </w:rPr>
              <w:t>设立依据</w:t>
            </w:r>
          </w:p>
        </w:tc>
        <w:tc>
          <w:tcPr>
            <w:tcW w:w="9046"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河南省人力资源和社会保障厅河南省财政厅中国人民银行郑州中心支行关于印发《河南省小额担保贷款操作规程（试行）》的通知（豫人社就业〔2014〕45号）第六条  小额担保贷款对象</w:t>
            </w:r>
          </w:p>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（一）持有《就业失业登记证》，处于自主创业状态，且自主创业时不在机关企事业单位就业的人员。</w:t>
            </w:r>
          </w:p>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（二）持有人力资源和社会保障部门就业困难人员认定证明，处于自主创业状态，且自主创业时不在机关企事业单位就业的人员。    </w:t>
            </w:r>
          </w:p>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三）持有《义务兵退出现役证》或《城镇退役士兵自谋职业证》，处于自主创业状态，且自主创业时不在机关企事业单位就业的退役士兵；持有《转业军人证明证书》和自主择业管理服务机构出具的推荐介绍信，处于自主创业状态，且自主创业时不在机关企事业单位就业的军转干部。</w:t>
            </w:r>
          </w:p>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四）持《高校毕业生自主创业证》，处于自主创业状态，且自主创业时不在机关企事业单位就业的毕业学年高校毕业生；持有全日制大专以上（含大专）毕业证书，处于自主创业状态，且自主创业时不在机关企事业单位就业的毕业5年内高校毕业生。</w:t>
            </w:r>
          </w:p>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（五）持有司法部门《刑满释放证明》，且处于自主创业状态的刑释解教人员。</w:t>
            </w:r>
          </w:p>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（六）合伙经营。符合（一）至（五）项所述条件的人员合伙创办企业，且持有《合伙企业营业执照》或在工商部门备案的合伙协议。</w:t>
            </w:r>
          </w:p>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（七）组织就业。组织符合（一）至（五）项所述人员（就业状态）就业，签订1年以上的劳动合同，且组织就业人数不低于职工总人数50%的经济实体。</w:t>
            </w:r>
          </w:p>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八）小微企业。一年内新招用符合（一）至（五）项所述人员（就业状态）达到企业现有在职职工总数30%（超过100人以上的企业达15%）的劳动密集型小微企业，或一年内新招用高校毕业生达到企业现有在职职工总数15%（超过100人以上的企业达10%）以上，并与其签订1年以上劳动合同、缴纳社会保险（企业职工参加城乡居民养老保险等视同缴纳社会保险）的劳动密集型小微企业。小微企业按照《中小企业划型标准规定》（工信部联企业〔2011〕300号）进行认定。</w:t>
            </w:r>
          </w:p>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第七条  贷款额度。财政贴息资金支持的小额担保贷款额度为，高校毕业生最高贷款额度10万元，妇女最高贷款额度8万元，其他符合条件的人员最高贷款额度5万元；合伙经营和组织起来就业的最高贷款总额度50万元，小微企业最高贷款额度200万元，具体额度根据吸纳对象个人贷款额度、人数及经营规模合理确定，原则上按人均5-10万元掌握。由各省辖市、县（市）自行制定现行政策支持对象以外的或符合政策规定贷款条件需继续扶持的小额担保贷款，可以适当提高各类人群的贷款额度。</w:t>
            </w:r>
          </w:p>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第八条  贷款利率和期限。财政贴息资金支持的个人小额担保贷款利率为，中国人民银行公布的同期限贷款基准利率的基础上上浮不超过3个百分点。符合政策规定条件的劳动密集型小微企业小额担保贷款，按照中国人民银行公布的同期限贷款基准利率的50%给予贴息，贴息资金由中央财政和当地财政各承担一半。财政贴息资金支持的小额担保贷款期限最长为2年，对展期和逾期的小额担保贷款，财政部门不予贴息。</w:t>
            </w:r>
          </w:p>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第九条  申请小额担保贷款需提交的材料</w:t>
            </w:r>
          </w:p>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（一）个人创业贷款申请材料</w:t>
            </w:r>
          </w:p>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借款申请人（以下简称申请人）填写《河南省小额担保贷款申请表（个人创业）》（附件1）并提供以下材料：</w:t>
            </w:r>
          </w:p>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1、申请人居民身份证等相关证件；</w:t>
            </w:r>
          </w:p>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2、证明符合小额担保贷款政策扶持对象范围的相关证件；</w:t>
            </w:r>
          </w:p>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3、营业执照或租赁承包协议等经营项目证明；</w:t>
            </w:r>
          </w:p>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4、反担保措施必备的相关材料；</w:t>
            </w:r>
          </w:p>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5、其它按规定需要提供的申请材料。</w:t>
            </w:r>
          </w:p>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（二）合伙经营贷款申请材料 </w:t>
            </w:r>
          </w:p>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合伙经营申请人填写《河南省小额担保贷款申请表（合伙经营）》（附件2）并提供以下材料：</w:t>
            </w:r>
          </w:p>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1、申请人的居民身份证等相关证件；</w:t>
            </w:r>
          </w:p>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2、证明符合小额担保贷款政策扶持对象范围的相关证件，  </w:t>
            </w:r>
          </w:p>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3、合伙企业负责人居民身份证；</w:t>
            </w:r>
          </w:p>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4、《合伙企业营业执照》或在工商部门备案的合伙协议等经营项目证明；</w:t>
            </w:r>
          </w:p>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5、反担保措施必备的相关材料；</w:t>
            </w:r>
          </w:p>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6、其它按规定需要提供的申请材料。</w:t>
            </w:r>
          </w:p>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（三）组织就业贷款申请材料</w:t>
            </w:r>
          </w:p>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组织就业申请人填写《河南省小额担保贷款申请表（组织就业）》（附件3）并提供以下材料：</w:t>
            </w:r>
          </w:p>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1、组织就业经济实体负责人的居民身份证等相关证件；</w:t>
            </w:r>
          </w:p>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2、组织就业人员符合第六条规定的相关证件或证明材料；</w:t>
            </w:r>
          </w:p>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3、与组织起来就业人员签订的1年以上期限劳动合同书； </w:t>
            </w:r>
          </w:p>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4、营业执照或租赁承包协议等经营项目证明；</w:t>
            </w:r>
          </w:p>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5、反担保措施必备的相关材料；</w:t>
            </w:r>
          </w:p>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6、其它按规定需要提供的申请材料。</w:t>
            </w:r>
          </w:p>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（四）小微企业申请材料</w:t>
            </w:r>
          </w:p>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企业申请人填写《河南省小额担保贷款申请表（小微企业）》（附件4）并提供以下材料：</w:t>
            </w:r>
          </w:p>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1、法定代表人或负责人居民身份证等相关证件；</w:t>
            </w:r>
          </w:p>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2、企业章程等相关资料；</w:t>
            </w:r>
          </w:p>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3、经营项目情况材料：包括营业执照、税务登记证、组织机构代码证、相关所必须的行业准入许可证等； </w:t>
            </w:r>
          </w:p>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4、企业吸纳就业情况材料：吸纳人员的劳动合同书、工资表、社会保险等资料证明； </w:t>
            </w:r>
          </w:p>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5、经人民银行年检合格的企业贷款卡；</w:t>
            </w:r>
          </w:p>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6、有效的反担保证明；</w:t>
            </w:r>
          </w:p>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6、其它按规定需要提供的申请材料。</w:t>
            </w:r>
          </w:p>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第十条  担保方式</w:t>
            </w:r>
          </w:p>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（一）担保机构要为符合政策规定条件的各类人员创业（包括个人创业、合伙经营、组织就业）申请小额担保贷款提供全额担保。</w:t>
            </w:r>
          </w:p>
          <w:p>
            <w:pPr>
              <w:keepNext w:val="0"/>
              <w:keepLines w:val="0"/>
              <w:pageBreakBefore w:val="0"/>
              <w:widowControl/>
              <w:suppressLineNumbers w:val="0"/>
              <w:kinsoku/>
              <w:topLinePunct w:val="0"/>
              <w:autoSpaceDE/>
              <w:autoSpaceDN/>
              <w:bidi w:val="0"/>
              <w:jc w:val="left"/>
              <w:textAlignment w:val="center"/>
              <w:outlineLvl w:val="9"/>
              <w:rPr>
                <w:rFonts w:hint="eastAsia" w:ascii="仿宋_GB2312" w:hAnsi="宋体" w:eastAsia="仿宋_GB2312" w:cs="仿宋_GB2312"/>
                <w:i w:val="0"/>
                <w:iCs w:val="0"/>
                <w:color w:val="000000"/>
                <w:kern w:val="2"/>
                <w:sz w:val="22"/>
                <w:szCs w:val="22"/>
                <w:u w:val="none"/>
                <w:lang w:val="en-US" w:eastAsia="zh-CN" w:bidi="ar-SA"/>
              </w:rPr>
            </w:pPr>
            <w:r>
              <w:rPr>
                <w:rFonts w:hint="eastAsia" w:ascii="黑体" w:hAnsi="黑体" w:eastAsia="黑体" w:cs="黑体"/>
                <w:i w:val="0"/>
                <w:iCs w:val="0"/>
                <w:color w:val="000000"/>
                <w:kern w:val="0"/>
                <w:sz w:val="21"/>
                <w:szCs w:val="21"/>
                <w:u w:val="none"/>
                <w:lang w:val="en-US" w:eastAsia="zh-CN" w:bidi="ar"/>
              </w:rPr>
              <w:t>（二）积极鼓励担保机构为符合条件的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trPr>
        <w:tc>
          <w:tcPr>
            <w:tcW w:w="1212"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szCs w:val="24"/>
              </w:rPr>
              <w:t>办理条件</w:t>
            </w:r>
          </w:p>
        </w:tc>
        <w:tc>
          <w:tcPr>
            <w:tcW w:w="9046"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一、在法定劳动年龄内，具有完全民事行为能力,诚实守信，且自主创业时不在机关事业或其他单位就业的各类创业人员。具体包括：城镇登记失业人员、就业困难人员、复员转业退役、自主择业军人、刑满释放人员、高校毕业生、化解过剩产能企业职工和失业人员、返乡创业农民工、网络商户、建档立卡贫困人口、农村自主创业农民。</w:t>
            </w:r>
          </w:p>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二、符合中央、省财政贴息条件的个人创业贷款最高额度为15万元。</w:t>
            </w:r>
          </w:p>
          <w:p>
            <w:pPr>
              <w:keepNext w:val="0"/>
              <w:keepLines w:val="0"/>
              <w:pageBreakBefore w:val="0"/>
              <w:widowControl/>
              <w:suppressLineNumbers w:val="0"/>
              <w:kinsoku/>
              <w:topLinePunct w:val="0"/>
              <w:autoSpaceDE/>
              <w:autoSpaceDN/>
              <w:bidi w:val="0"/>
              <w:jc w:val="left"/>
              <w:textAlignment w:val="center"/>
              <w:outlineLvl w:val="9"/>
              <w:rPr>
                <w:rFonts w:hint="eastAsia" w:ascii="宋体" w:hAnsi="宋体" w:eastAsia="宋体" w:cs="宋体"/>
                <w:i w:val="0"/>
                <w:iCs w:val="0"/>
                <w:color w:val="000000"/>
                <w:kern w:val="2"/>
                <w:sz w:val="24"/>
                <w:szCs w:val="24"/>
                <w:u w:val="none"/>
                <w:lang w:val="en-US" w:eastAsia="zh-CN" w:bidi="ar-SA"/>
              </w:rPr>
            </w:pPr>
            <w:r>
              <w:rPr>
                <w:rFonts w:hint="eastAsia" w:ascii="Times New Roman" w:hAnsi="Times New Roman" w:eastAsia="黑体" w:cs="Times New Roman"/>
                <w:color w:val="000000"/>
                <w:kern w:val="2"/>
                <w:sz w:val="21"/>
                <w:szCs w:val="24"/>
                <w:lang w:val="en-US" w:eastAsia="zh-CN" w:bidi="ar-SA"/>
              </w:rPr>
              <w:t>三、除助学贷款，扶贫贷款、首套住房贷款、购车贷款以外，个人创业担保贷款申请人及其配偶自提交创业担保贷款申请之日起，应没有商业贷款记录及5万元以下小额消费贷款（含信用卡消费）。"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212"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p>
        </w:tc>
        <w:tc>
          <w:tcPr>
            <w:tcW w:w="9046"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default"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1贷款申请表2居民身份证3户口薄4营业执照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1212"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办理流程</w:t>
            </w:r>
          </w:p>
        </w:tc>
        <w:tc>
          <w:tcPr>
            <w:tcW w:w="9046"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申请—受理—审核—办结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212"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及标准</w:t>
            </w:r>
          </w:p>
        </w:tc>
        <w:tc>
          <w:tcPr>
            <w:tcW w:w="9046"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12"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渠  道</w:t>
            </w:r>
          </w:p>
        </w:tc>
        <w:tc>
          <w:tcPr>
            <w:tcW w:w="9046" w:type="dxa"/>
            <w:gridSpan w:val="3"/>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p>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r>
              <w:rPr>
                <w:rFonts w:ascii="Times New Roman" w:hAnsi="Times New Roman"/>
                <w:color w:val="000000"/>
                <w:kern w:val="0"/>
                <w:szCs w:val="21"/>
              </w:rPr>
              <w:t xml:space="preserve">  热线电话：12345</w:t>
            </w:r>
          </w:p>
        </w:tc>
      </w:tr>
    </w:tbl>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 w:val="28"/>
          <w:szCs w:val="28"/>
          <w:lang w:val="en-US" w:eastAsia="zh-CN"/>
        </w:rPr>
      </w:pPr>
      <w:r>
        <w:rPr>
          <w:rFonts w:hint="eastAsia" w:ascii="Times New Roman" w:hAnsi="Times New Roman" w:eastAsia="黑体"/>
          <w:color w:val="000000"/>
          <w:kern w:val="0"/>
          <w:sz w:val="28"/>
          <w:szCs w:val="28"/>
          <w:lang w:val="en-US" w:eastAsia="zh-CN"/>
        </w:rPr>
        <w:t xml:space="preserve">                           </w:t>
      </w: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000000"/>
          <w:kern w:val="0"/>
          <w:sz w:val="28"/>
          <w:szCs w:val="28"/>
          <w:lang w:eastAsia="zh-CN"/>
        </w:rPr>
      </w:pPr>
      <w:bookmarkStart w:id="66" w:name="_Toc28581"/>
      <w:bookmarkStart w:id="67" w:name="_Toc8557"/>
      <w:r>
        <w:rPr>
          <w:rFonts w:hint="eastAsia" w:ascii="黑体" w:hAnsi="黑体" w:eastAsia="黑体" w:cs="黑体"/>
          <w:color w:val="000000"/>
          <w:kern w:val="0"/>
          <w:sz w:val="28"/>
          <w:szCs w:val="28"/>
        </w:rPr>
        <w:t>桐柏县</w:t>
      </w:r>
      <w:bookmarkEnd w:id="66"/>
      <w:bookmarkEnd w:id="67"/>
      <w:r>
        <w:rPr>
          <w:rFonts w:hint="eastAsia" w:ascii="黑体" w:hAnsi="黑体" w:eastAsia="黑体" w:cs="黑体"/>
          <w:color w:val="000000"/>
          <w:kern w:val="0"/>
          <w:sz w:val="28"/>
          <w:szCs w:val="28"/>
          <w:lang w:eastAsia="zh-CN"/>
        </w:rPr>
        <w:t>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lang w:eastAsia="zh-CN"/>
        </w:rPr>
      </w:pPr>
      <w:r>
        <w:rPr>
          <w:rFonts w:hint="eastAsia" w:ascii="黑体" w:hAnsi="黑体" w:eastAsia="黑体" w:cs="黑体"/>
          <w:color w:val="000000"/>
          <w:kern w:val="0"/>
          <w:sz w:val="28"/>
          <w:szCs w:val="28"/>
        </w:rPr>
        <w:t>发布日期：</w:t>
      </w:r>
      <w:r>
        <w:rPr>
          <w:rFonts w:hint="eastAsia" w:ascii="黑体" w:hAnsi="黑体" w:eastAsia="黑体" w:cs="黑体"/>
          <w:color w:val="000000"/>
          <w:kern w:val="0"/>
          <w:sz w:val="28"/>
          <w:szCs w:val="28"/>
          <w:lang w:eastAsia="zh-CN"/>
        </w:rPr>
        <w:t>2022年4月20日</w:t>
      </w:r>
      <w:r>
        <w:rPr>
          <w:rFonts w:hint="eastAsia" w:ascii="黑体" w:hAnsi="黑体" w:eastAsia="黑体" w:cs="黑体"/>
          <w:color w:val="000000"/>
          <w:kern w:val="0"/>
          <w:sz w:val="28"/>
          <w:szCs w:val="28"/>
        </w:rPr>
        <w:t xml:space="preserve">      </w:t>
      </w:r>
      <w:r>
        <w:rPr>
          <w:rFonts w:hint="eastAsia" w:ascii="黑体" w:hAnsi="黑体" w:eastAsia="黑体" w:cs="黑体"/>
          <w:color w:val="000000"/>
          <w:kern w:val="0"/>
          <w:sz w:val="28"/>
          <w:szCs w:val="28"/>
          <w:lang w:eastAsia="zh-CN"/>
        </w:rPr>
        <w:t>实施日期：2022年4月25日</w:t>
      </w:r>
    </w:p>
    <w:p>
      <w:pPr>
        <w:pageBreakBefore w:val="0"/>
        <w:kinsoku/>
        <w:topLinePunct w:val="0"/>
        <w:autoSpaceDE/>
        <w:autoSpaceDN/>
        <w:bidi w:val="0"/>
        <w:outlineLvl w:val="9"/>
        <w:rPr>
          <w:rFonts w:hint="eastAsia" w:ascii="黑体" w:hAnsi="黑体" w:eastAsia="黑体" w:cs="黑体"/>
          <w:b/>
          <w:color w:val="000000"/>
          <w:sz w:val="32"/>
          <w:szCs w:val="32"/>
          <w:shd w:val="clear" w:color="auto" w:fill="FFFFFF"/>
          <w:lang w:val="en-US" w:eastAsia="zh-CN"/>
        </w:rPr>
      </w:pPr>
      <w:r>
        <w:rPr>
          <w:rFonts w:hint="eastAsia" w:ascii="黑体" w:hAnsi="黑体" w:eastAsia="黑体" w:cs="黑体"/>
          <w:b/>
          <w:color w:val="000000"/>
          <w:sz w:val="32"/>
          <w:szCs w:val="32"/>
          <w:shd w:val="clear" w:color="auto" w:fill="FFFFFF"/>
          <w:lang w:val="en-US" w:eastAsia="zh-CN"/>
        </w:rPr>
        <w:br w:type="page"/>
      </w:r>
    </w:p>
    <w:p>
      <w:pPr>
        <w:pStyle w:val="2"/>
        <w:bidi w:val="0"/>
        <w:rPr>
          <w:rFonts w:hint="eastAsia"/>
          <w:lang w:val="en-US" w:eastAsia="zh-CN"/>
        </w:rPr>
      </w:pPr>
      <w:bookmarkStart w:id="68" w:name="_Toc12273"/>
      <w:r>
        <w:rPr>
          <w:rFonts w:hint="eastAsia"/>
          <w:lang w:val="en-US" w:eastAsia="zh-CN"/>
        </w:rPr>
        <w:t>村民住宅乡村建设规划许可证核发服务指南</w:t>
      </w:r>
      <w:bookmarkEnd w:id="68"/>
    </w:p>
    <w:tbl>
      <w:tblPr>
        <w:tblStyle w:val="8"/>
        <w:tblpPr w:leftFromText="180" w:rightFromText="180" w:vertAnchor="text" w:horzAnchor="page" w:tblpX="7750" w:tblpY="543"/>
        <w:tblOverlap w:val="never"/>
        <w:tblW w:w="23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11"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006062229XK2V58V001</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000000"/>
          <w:kern w:val="0"/>
          <w:sz w:val="28"/>
          <w:szCs w:val="28"/>
        </w:rPr>
      </w:pPr>
    </w:p>
    <w:tbl>
      <w:tblPr>
        <w:tblStyle w:val="8"/>
        <w:tblpPr w:leftFromText="180" w:rightFromText="180" w:vertAnchor="text" w:horzAnchor="page" w:tblpX="1425" w:tblpY="302"/>
        <w:tblOverlap w:val="never"/>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000000"/>
                <w:kern w:val="0"/>
                <w:lang w:val="en-US" w:eastAsia="zh-CN"/>
              </w:rPr>
            </w:pPr>
            <w:r>
              <w:rPr>
                <w:rFonts w:hint="eastAsia" w:ascii="Times New Roman" w:hAnsi="Times New Roman"/>
                <w:color w:val="000000"/>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000000"/>
                <w:kern w:val="0"/>
                <w:lang w:eastAsia="zh-CN"/>
              </w:rPr>
            </w:pPr>
            <w:r>
              <w:rPr>
                <w:rFonts w:hint="eastAsia" w:ascii="Times New Roman" w:hAnsi="Times New Roman"/>
                <w:color w:val="000000"/>
                <w:kern w:val="0"/>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000000"/>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kern w:val="0"/>
              </w:rPr>
            </w:pPr>
            <w:r>
              <w:rPr>
                <w:rFonts w:ascii="Times New Roman" w:hAnsi="Times New Roman" w:eastAsia="黑体"/>
                <w:color w:val="000000"/>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000000"/>
                <w:spacing w:val="-2"/>
                <w:lang w:val="en-US" w:eastAsia="zh-CN"/>
              </w:rPr>
            </w:pPr>
            <w:r>
              <w:rPr>
                <w:rFonts w:hint="eastAsia" w:ascii="Times New Roman" w:hAnsi="宋体"/>
                <w:color w:val="auto"/>
                <w:szCs w:val="21"/>
                <w:lang w:val="en-US" w:eastAsia="zh-CN"/>
              </w:rPr>
              <w:t>安棚镇便民服务中心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r>
              <w:rPr>
                <w:rFonts w:hint="eastAsia" w:ascii="Times New Roman" w:hAnsi="宋体"/>
                <w:color w:val="000000"/>
                <w:szCs w:val="21"/>
                <w:lang w:val="en-US" w:eastAsia="zh-CN"/>
              </w:rPr>
              <w:t xml:space="preserve">7个工作日  </w:t>
            </w:r>
          </w:p>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000000"/>
                <w:szCs w:val="21"/>
              </w:rPr>
            </w:pPr>
            <w:r>
              <w:rPr>
                <w:rFonts w:ascii="Times New Roman" w:hAnsi="宋体"/>
                <w:color w:val="000000"/>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000000"/>
                <w:lang w:val="en-US" w:eastAsia="zh-CN"/>
              </w:rPr>
            </w:pPr>
            <w:r>
              <w:rPr>
                <w:rFonts w:ascii="Times New Roman" w:hAnsi="宋体"/>
                <w:color w:val="000000"/>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000000"/>
                <w:szCs w:val="21"/>
                <w:lang w:eastAsia="zh-CN"/>
              </w:rPr>
            </w:pPr>
            <w:r>
              <w:rPr>
                <w:rFonts w:ascii="Times New Roman" w:hAnsi="宋体"/>
                <w:color w:val="000000"/>
                <w:szCs w:val="21"/>
              </w:rPr>
              <w:t>窗口受理</w:t>
            </w:r>
            <w:r>
              <w:rPr>
                <w:rFonts w:hint="eastAsia" w:ascii="Times New Roman" w:hAnsi="宋体"/>
                <w:color w:val="000000"/>
                <w:szCs w:val="21"/>
                <w:lang w:eastAsia="zh-CN"/>
              </w:rPr>
              <w:t>、网上申报</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000000"/>
                <w:lang w:val="en-US" w:eastAsia="zh-CN"/>
              </w:rPr>
            </w:pPr>
            <w:r>
              <w:rPr>
                <w:rFonts w:ascii="Times New Roman" w:hAnsi="宋体"/>
                <w:color w:val="000000"/>
              </w:rPr>
              <w:t>窗口领取</w:t>
            </w:r>
            <w:r>
              <w:rPr>
                <w:rFonts w:hint="eastAsia" w:ascii="Times New Roman" w:hAnsi="宋体"/>
                <w:color w:val="000000"/>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4"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kern w:val="0"/>
                <w:szCs w:val="21"/>
              </w:rPr>
              <w:t>设立依据</w:t>
            </w:r>
          </w:p>
        </w:tc>
        <w:tc>
          <w:tcPr>
            <w:tcW w:w="7618" w:type="dxa"/>
            <w:gridSpan w:val="3"/>
            <w:noWrap w:val="0"/>
            <w:vAlign w:val="center"/>
          </w:tcPr>
          <w:p>
            <w:pPr>
              <w:keepNext w:val="0"/>
              <w:keepLines w:val="0"/>
              <w:pageBreakBefore w:val="0"/>
              <w:widowControl/>
              <w:suppressLineNumbers w:val="0"/>
              <w:kinsoku/>
              <w:topLinePunct w:val="0"/>
              <w:autoSpaceDE/>
              <w:autoSpaceDN/>
              <w:bidi w:val="0"/>
              <w:jc w:val="center"/>
              <w:textAlignment w:val="center"/>
              <w:outlineLvl w:val="9"/>
              <w:rPr>
                <w:rFonts w:hint="eastAsia" w:ascii="仿宋_GB2312" w:hAnsi="宋体" w:eastAsia="仿宋_GB2312" w:cs="仿宋_GB2312"/>
                <w:i w:val="0"/>
                <w:iCs w:val="0"/>
                <w:color w:val="000000"/>
                <w:kern w:val="2"/>
                <w:sz w:val="22"/>
                <w:szCs w:val="22"/>
                <w:u w:val="none"/>
                <w:lang w:val="en-US" w:eastAsia="zh-CN" w:bidi="ar-SA"/>
              </w:rPr>
            </w:pPr>
            <w:r>
              <w:rPr>
                <w:rFonts w:hint="eastAsia" w:ascii="黑体" w:hAnsi="黑体" w:eastAsia="黑体" w:cs="黑体"/>
                <w:i w:val="0"/>
                <w:iCs w:val="0"/>
                <w:color w:val="000000"/>
                <w:kern w:val="0"/>
                <w:sz w:val="21"/>
                <w:szCs w:val="21"/>
                <w:u w:val="none"/>
                <w:lang w:val="en-US" w:eastAsia="zh-CN" w:bidi="ar"/>
              </w:rPr>
              <w:t>1.《河南省人民政府关于印发河南省农村宅基地和村民自建住房管理办法（试行）的通知》（豫政〔2021〕4号）第十二条由乡镇政府对村民宅基地申请进行审批，对审核通过的发放《农村宅基地批准书》和《乡村建设规划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szCs w:val="24"/>
              </w:rPr>
              <w:t>办理条件</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宋体" w:hAnsi="宋体" w:eastAsia="宋体" w:cs="宋体"/>
                <w:i w:val="0"/>
                <w:iCs w:val="0"/>
                <w:color w:val="000000"/>
                <w:kern w:val="2"/>
                <w:sz w:val="24"/>
                <w:szCs w:val="24"/>
                <w:u w:val="none"/>
                <w:lang w:val="en-US" w:eastAsia="zh-CN" w:bidi="ar-SA"/>
              </w:rPr>
            </w:pPr>
            <w:r>
              <w:rPr>
                <w:rFonts w:hint="eastAsia" w:ascii="Times New Roman" w:hAnsi="Times New Roman" w:eastAsia="黑体" w:cs="Times New Roman"/>
                <w:color w:val="000000"/>
                <w:kern w:val="2"/>
                <w:sz w:val="21"/>
                <w:szCs w:val="24"/>
                <w:lang w:val="en-US" w:eastAsia="zh-CN" w:bidi="ar-SA"/>
              </w:rPr>
              <w:t>材料真实有效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default"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1申请人居民身份证明2乡政府初步意见3国土部门书面意见4经村民讨论，村委会签署的意见书5个人签署的许可申请书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办理流程</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申请—受理—审核—办结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及标准</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p>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r>
              <w:rPr>
                <w:rFonts w:ascii="Times New Roman" w:hAnsi="Times New Roman"/>
                <w:color w:val="000000"/>
                <w:kern w:val="0"/>
                <w:szCs w:val="21"/>
              </w:rPr>
              <w:t xml:space="preserve">  热线电话：12345</w:t>
            </w:r>
          </w:p>
        </w:tc>
      </w:tr>
    </w:tbl>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 w:val="28"/>
          <w:szCs w:val="28"/>
          <w:lang w:val="en-US" w:eastAsia="zh-CN"/>
        </w:rPr>
      </w:pPr>
      <w:r>
        <w:rPr>
          <w:rFonts w:hint="eastAsia" w:ascii="Times New Roman" w:hAnsi="Times New Roman" w:eastAsia="黑体"/>
          <w:color w:val="000000"/>
          <w:kern w:val="0"/>
          <w:sz w:val="28"/>
          <w:szCs w:val="28"/>
          <w:lang w:val="en-US" w:eastAsia="zh-CN"/>
        </w:rPr>
        <w:t xml:space="preserve">                           </w:t>
      </w: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000000"/>
          <w:kern w:val="0"/>
          <w:sz w:val="28"/>
          <w:szCs w:val="28"/>
          <w:lang w:eastAsia="zh-CN"/>
        </w:rPr>
      </w:pPr>
      <w:bookmarkStart w:id="69" w:name="_Toc12115"/>
      <w:bookmarkStart w:id="70" w:name="_Toc31510"/>
      <w:r>
        <w:rPr>
          <w:rFonts w:hint="eastAsia" w:ascii="黑体" w:hAnsi="黑体" w:eastAsia="黑体" w:cs="黑体"/>
          <w:color w:val="000000"/>
          <w:kern w:val="0"/>
          <w:sz w:val="28"/>
          <w:szCs w:val="28"/>
        </w:rPr>
        <w:t>桐柏县</w:t>
      </w:r>
      <w:bookmarkEnd w:id="69"/>
      <w:bookmarkEnd w:id="70"/>
      <w:r>
        <w:rPr>
          <w:rFonts w:hint="eastAsia" w:ascii="黑体" w:hAnsi="黑体" w:eastAsia="黑体" w:cs="黑体"/>
          <w:color w:val="000000"/>
          <w:kern w:val="0"/>
          <w:sz w:val="28"/>
          <w:szCs w:val="28"/>
          <w:lang w:eastAsia="zh-CN"/>
        </w:rPr>
        <w:t>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lang w:eastAsia="zh-CN"/>
        </w:rPr>
      </w:pPr>
      <w:r>
        <w:rPr>
          <w:rFonts w:hint="eastAsia" w:ascii="黑体" w:hAnsi="黑体" w:eastAsia="黑体" w:cs="黑体"/>
          <w:color w:val="000000"/>
          <w:kern w:val="0"/>
          <w:sz w:val="28"/>
          <w:szCs w:val="28"/>
        </w:rPr>
        <w:t>发布日期：</w:t>
      </w:r>
      <w:r>
        <w:rPr>
          <w:rFonts w:hint="eastAsia" w:ascii="黑体" w:hAnsi="黑体" w:eastAsia="黑体" w:cs="黑体"/>
          <w:color w:val="000000"/>
          <w:kern w:val="0"/>
          <w:sz w:val="28"/>
          <w:szCs w:val="28"/>
          <w:lang w:eastAsia="zh-CN"/>
        </w:rPr>
        <w:t>2022年4月20日</w:t>
      </w:r>
      <w:r>
        <w:rPr>
          <w:rFonts w:hint="eastAsia" w:ascii="黑体" w:hAnsi="黑体" w:eastAsia="黑体" w:cs="黑体"/>
          <w:color w:val="000000"/>
          <w:kern w:val="0"/>
          <w:sz w:val="28"/>
          <w:szCs w:val="28"/>
        </w:rPr>
        <w:t xml:space="preserve">     </w:t>
      </w:r>
      <w:r>
        <w:rPr>
          <w:rFonts w:hint="eastAsia" w:ascii="黑体" w:hAnsi="黑体" w:eastAsia="黑体" w:cs="黑体"/>
          <w:color w:val="000000"/>
          <w:kern w:val="0"/>
          <w:sz w:val="28"/>
          <w:szCs w:val="28"/>
          <w:lang w:eastAsia="zh-CN"/>
        </w:rPr>
        <w:t>实施日期：2022年4月25日</w:t>
      </w:r>
    </w:p>
    <w:p>
      <w:pPr>
        <w:pageBreakBefore w:val="0"/>
        <w:kinsoku/>
        <w:topLinePunct w:val="0"/>
        <w:autoSpaceDE/>
        <w:autoSpaceDN/>
        <w:bidi w:val="0"/>
        <w:outlineLvl w:val="9"/>
        <w:rPr>
          <w:rFonts w:hint="eastAsia" w:ascii="黑体" w:hAnsi="黑体" w:eastAsia="黑体" w:cs="黑体"/>
          <w:b/>
          <w:color w:val="000000"/>
          <w:sz w:val="32"/>
          <w:szCs w:val="32"/>
          <w:shd w:val="clear" w:color="auto" w:fill="FFFFFF"/>
          <w:lang w:val="en-US" w:eastAsia="zh-CN"/>
        </w:rPr>
      </w:pPr>
      <w:r>
        <w:rPr>
          <w:rFonts w:hint="eastAsia" w:ascii="黑体" w:hAnsi="黑体" w:eastAsia="黑体" w:cs="黑体"/>
          <w:b/>
          <w:color w:val="000000"/>
          <w:sz w:val="32"/>
          <w:szCs w:val="32"/>
          <w:shd w:val="clear" w:color="auto" w:fill="FFFFFF"/>
          <w:lang w:val="en-US" w:eastAsia="zh-CN"/>
        </w:rPr>
        <w:br w:type="page"/>
      </w:r>
    </w:p>
    <w:p>
      <w:pPr>
        <w:pStyle w:val="2"/>
        <w:bidi w:val="0"/>
        <w:rPr>
          <w:rFonts w:hint="eastAsia"/>
          <w:lang w:val="en-US" w:eastAsia="zh-CN"/>
        </w:rPr>
      </w:pPr>
      <w:bookmarkStart w:id="71" w:name="_Toc13698"/>
      <w:r>
        <w:rPr>
          <w:rFonts w:hint="eastAsia"/>
          <w:lang w:val="en-US" w:eastAsia="zh-CN"/>
        </w:rPr>
        <w:t>村民自治章程、村规民约备案服务指南</w:t>
      </w:r>
      <w:bookmarkEnd w:id="71"/>
    </w:p>
    <w:tbl>
      <w:tblPr>
        <w:tblStyle w:val="8"/>
        <w:tblpPr w:leftFromText="180" w:rightFromText="180" w:vertAnchor="text" w:horzAnchor="page" w:tblpX="7750" w:tblpY="543"/>
        <w:tblOverlap w:val="never"/>
        <w:tblW w:w="23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11"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006062229QT3VNOM001</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000000"/>
          <w:kern w:val="0"/>
          <w:sz w:val="28"/>
          <w:szCs w:val="28"/>
        </w:rPr>
      </w:pPr>
    </w:p>
    <w:tbl>
      <w:tblPr>
        <w:tblStyle w:val="8"/>
        <w:tblpPr w:leftFromText="180" w:rightFromText="180" w:vertAnchor="text" w:horzAnchor="page" w:tblpX="1425" w:tblpY="302"/>
        <w:tblOverlap w:val="never"/>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000000"/>
                <w:kern w:val="0"/>
                <w:lang w:val="en-US" w:eastAsia="zh-CN"/>
              </w:rPr>
            </w:pPr>
            <w:r>
              <w:rPr>
                <w:rFonts w:hint="eastAsia" w:ascii="Times New Roman" w:hAnsi="Times New Roman"/>
                <w:color w:val="000000"/>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000000"/>
                <w:kern w:val="0"/>
                <w:lang w:eastAsia="zh-CN"/>
              </w:rPr>
            </w:pPr>
            <w:r>
              <w:rPr>
                <w:rFonts w:hint="eastAsia" w:ascii="Times New Roman" w:hAnsi="Times New Roman"/>
                <w:color w:val="000000"/>
                <w:kern w:val="0"/>
                <w:lang w:eastAsia="zh-CN"/>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000000"/>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kern w:val="0"/>
              </w:rPr>
            </w:pPr>
            <w:r>
              <w:rPr>
                <w:rFonts w:ascii="Times New Roman" w:hAnsi="Times New Roman" w:eastAsia="黑体"/>
                <w:color w:val="000000"/>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000000"/>
                <w:spacing w:val="-2"/>
                <w:lang w:val="en-US" w:eastAsia="zh-CN"/>
              </w:rPr>
            </w:pPr>
            <w:r>
              <w:rPr>
                <w:rFonts w:hint="eastAsia" w:ascii="Times New Roman" w:hAnsi="宋体"/>
                <w:color w:val="auto"/>
                <w:szCs w:val="21"/>
                <w:lang w:val="en-US" w:eastAsia="zh-CN"/>
              </w:rPr>
              <w:t>安棚镇便民服务中心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r>
              <w:rPr>
                <w:rFonts w:hint="eastAsia" w:ascii="Times New Roman" w:hAnsi="宋体"/>
                <w:color w:val="000000"/>
                <w:szCs w:val="21"/>
                <w:lang w:val="en-US" w:eastAsia="zh-CN"/>
              </w:rPr>
              <w:t xml:space="preserve">3个工作日  </w:t>
            </w:r>
          </w:p>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000000"/>
                <w:szCs w:val="21"/>
              </w:rPr>
            </w:pPr>
            <w:r>
              <w:rPr>
                <w:rFonts w:ascii="Times New Roman" w:hAnsi="宋体"/>
                <w:color w:val="000000"/>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000000"/>
                <w:lang w:val="en-US" w:eastAsia="zh-CN"/>
              </w:rPr>
            </w:pPr>
            <w:r>
              <w:rPr>
                <w:rFonts w:ascii="Times New Roman" w:hAnsi="宋体"/>
                <w:color w:val="000000"/>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000000"/>
                <w:szCs w:val="21"/>
                <w:lang w:eastAsia="zh-CN"/>
              </w:rPr>
            </w:pPr>
            <w:r>
              <w:rPr>
                <w:rFonts w:ascii="Times New Roman" w:hAnsi="宋体"/>
                <w:color w:val="000000"/>
                <w:szCs w:val="21"/>
              </w:rPr>
              <w:t>窗口受理</w:t>
            </w:r>
            <w:r>
              <w:rPr>
                <w:rFonts w:hint="eastAsia" w:ascii="Times New Roman" w:hAnsi="宋体"/>
                <w:color w:val="000000"/>
                <w:szCs w:val="21"/>
                <w:lang w:eastAsia="zh-CN"/>
              </w:rPr>
              <w:t>、网上申报</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000000"/>
                <w:lang w:val="en-US" w:eastAsia="zh-CN"/>
              </w:rPr>
            </w:pPr>
            <w:r>
              <w:rPr>
                <w:rFonts w:ascii="Times New Roman" w:hAnsi="宋体"/>
                <w:color w:val="000000"/>
              </w:rPr>
              <w:t>窗口领取</w:t>
            </w:r>
            <w:r>
              <w:rPr>
                <w:rFonts w:hint="eastAsia" w:ascii="Times New Roman" w:hAnsi="宋体"/>
                <w:color w:val="000000"/>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4"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kern w:val="0"/>
                <w:szCs w:val="21"/>
              </w:rPr>
              <w:t>设立依据</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 xml:space="preserve">1.《中华人民共和国村民委员会组织法》(1998年11月4日第九届全国人民代表大会常务委员会第五次会议通过 2018年12月29日第十三届全国人民代表大会常务委员会第七次会议修正)第二十七条第一款村民会议可以制定和修改村民自治章程、村规民约，并报乡、民族乡、镇的人民政府备案。                         </w:t>
            </w:r>
          </w:p>
          <w:p>
            <w:pPr>
              <w:keepNext w:val="0"/>
              <w:keepLines w:val="0"/>
              <w:pageBreakBefore w:val="0"/>
              <w:widowControl/>
              <w:suppressLineNumbers w:val="0"/>
              <w:kinsoku/>
              <w:topLinePunct w:val="0"/>
              <w:autoSpaceDE/>
              <w:autoSpaceDN/>
              <w:bidi w:val="0"/>
              <w:jc w:val="left"/>
              <w:textAlignment w:val="center"/>
              <w:outlineLvl w:val="9"/>
              <w:rPr>
                <w:rFonts w:hint="eastAsia" w:ascii="仿宋_GB2312" w:hAnsi="宋体" w:eastAsia="仿宋_GB2312" w:cs="仿宋_GB2312"/>
                <w:i w:val="0"/>
                <w:iCs w:val="0"/>
                <w:color w:val="000000"/>
                <w:kern w:val="2"/>
                <w:sz w:val="22"/>
                <w:szCs w:val="22"/>
                <w:u w:val="none"/>
                <w:lang w:val="en-US" w:eastAsia="zh-CN" w:bidi="ar-SA"/>
              </w:rPr>
            </w:pPr>
            <w:r>
              <w:rPr>
                <w:rFonts w:hint="eastAsia" w:ascii="黑体" w:hAnsi="黑体" w:eastAsia="黑体" w:cs="黑体"/>
                <w:i w:val="0"/>
                <w:iCs w:val="0"/>
                <w:color w:val="000000"/>
                <w:kern w:val="0"/>
                <w:sz w:val="21"/>
                <w:szCs w:val="21"/>
                <w:u w:val="none"/>
                <w:lang w:val="en-US" w:eastAsia="zh-CN" w:bidi="ar"/>
              </w:rPr>
              <w:t>2.《河南省实施〈中华人民共和国村民委员会组织法〉办法》(2021年6月4日河南省人民代表大会常务委员会修订通过)第五十二条村民会议制定的村民自治章程、村规民约，应当报乡、民族乡、镇的人民政府备案。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szCs w:val="24"/>
              </w:rPr>
              <w:t>办理条件</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宋体" w:hAnsi="宋体" w:eastAsia="宋体" w:cs="宋体"/>
                <w:i w:val="0"/>
                <w:iCs w:val="0"/>
                <w:color w:val="000000"/>
                <w:kern w:val="2"/>
                <w:sz w:val="24"/>
                <w:szCs w:val="24"/>
                <w:u w:val="none"/>
                <w:lang w:val="en-US" w:eastAsia="zh-CN" w:bidi="ar-SA"/>
              </w:rPr>
            </w:pPr>
            <w:r>
              <w:rPr>
                <w:rFonts w:hint="eastAsia" w:ascii="Times New Roman" w:hAnsi="Times New Roman" w:eastAsia="黑体" w:cs="Times New Roman"/>
                <w:color w:val="000000"/>
                <w:kern w:val="2"/>
                <w:sz w:val="21"/>
                <w:szCs w:val="24"/>
                <w:lang w:val="en-US" w:eastAsia="zh-CN" w:bidi="ar-SA"/>
              </w:rPr>
              <w:t>村民会议可以制定修改自治章程的报乡政府备案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default"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1村民会议会议记录2备案表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办理流程</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申请—受理—审核—办结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及标准</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p>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r>
              <w:rPr>
                <w:rFonts w:ascii="Times New Roman" w:hAnsi="Times New Roman"/>
                <w:color w:val="000000"/>
                <w:kern w:val="0"/>
                <w:szCs w:val="21"/>
              </w:rPr>
              <w:t xml:space="preserve">  热线电话：12345</w:t>
            </w:r>
          </w:p>
        </w:tc>
      </w:tr>
    </w:tbl>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 w:val="28"/>
          <w:szCs w:val="28"/>
          <w:lang w:val="en-US" w:eastAsia="zh-CN"/>
        </w:rPr>
      </w:pPr>
      <w:r>
        <w:rPr>
          <w:rFonts w:hint="eastAsia" w:ascii="Times New Roman" w:hAnsi="Times New Roman" w:eastAsia="黑体"/>
          <w:color w:val="000000"/>
          <w:kern w:val="0"/>
          <w:sz w:val="28"/>
          <w:szCs w:val="28"/>
          <w:lang w:val="en-US" w:eastAsia="zh-CN"/>
        </w:rPr>
        <w:t xml:space="preserve">                           </w:t>
      </w:r>
    </w:p>
    <w:p>
      <w:pPr>
        <w:pageBreakBefore w:val="0"/>
        <w:kinsoku/>
        <w:overflowPunct w:val="0"/>
        <w:topLinePunct w:val="0"/>
        <w:autoSpaceDE/>
        <w:autoSpaceDN/>
        <w:bidi w:val="0"/>
        <w:adjustRightInd w:val="0"/>
        <w:snapToGrid w:val="0"/>
        <w:jc w:val="both"/>
        <w:outlineLvl w:val="9"/>
        <w:rPr>
          <w:rFonts w:hint="eastAsia" w:ascii="黑体" w:hAnsi="黑体" w:eastAsia="黑体" w:cs="黑体"/>
          <w:color w:val="000000"/>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000000"/>
          <w:kern w:val="0"/>
          <w:sz w:val="28"/>
          <w:szCs w:val="28"/>
          <w:lang w:eastAsia="zh-CN"/>
        </w:rPr>
      </w:pPr>
      <w:bookmarkStart w:id="72" w:name="_Toc2449"/>
      <w:bookmarkStart w:id="73" w:name="_Toc20101"/>
      <w:r>
        <w:rPr>
          <w:rFonts w:hint="eastAsia" w:ascii="黑体" w:hAnsi="黑体" w:eastAsia="黑体" w:cs="黑体"/>
          <w:color w:val="000000"/>
          <w:kern w:val="0"/>
          <w:sz w:val="28"/>
          <w:szCs w:val="28"/>
        </w:rPr>
        <w:t>桐柏县</w:t>
      </w:r>
      <w:bookmarkEnd w:id="72"/>
      <w:bookmarkEnd w:id="73"/>
      <w:r>
        <w:rPr>
          <w:rFonts w:hint="eastAsia" w:ascii="黑体" w:hAnsi="黑体" w:eastAsia="黑体" w:cs="黑体"/>
          <w:color w:val="000000"/>
          <w:kern w:val="0"/>
          <w:sz w:val="28"/>
          <w:szCs w:val="28"/>
          <w:lang w:eastAsia="zh-CN"/>
        </w:rPr>
        <w:t>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lang w:eastAsia="zh-CN"/>
        </w:rPr>
      </w:pPr>
      <w:r>
        <w:rPr>
          <w:rFonts w:hint="eastAsia" w:ascii="黑体" w:hAnsi="黑体" w:eastAsia="黑体" w:cs="黑体"/>
          <w:color w:val="000000"/>
          <w:kern w:val="0"/>
          <w:sz w:val="28"/>
          <w:szCs w:val="28"/>
        </w:rPr>
        <w:t>发布日期：</w:t>
      </w:r>
      <w:r>
        <w:rPr>
          <w:rFonts w:hint="eastAsia" w:ascii="黑体" w:hAnsi="黑体" w:eastAsia="黑体" w:cs="黑体"/>
          <w:color w:val="000000"/>
          <w:kern w:val="0"/>
          <w:sz w:val="28"/>
          <w:szCs w:val="28"/>
          <w:lang w:eastAsia="zh-CN"/>
        </w:rPr>
        <w:t>2022年4月20日</w:t>
      </w:r>
      <w:r>
        <w:rPr>
          <w:rFonts w:hint="eastAsia" w:ascii="黑体" w:hAnsi="黑体" w:eastAsia="黑体" w:cs="黑体"/>
          <w:color w:val="000000"/>
          <w:kern w:val="0"/>
          <w:sz w:val="28"/>
          <w:szCs w:val="28"/>
        </w:rPr>
        <w:t xml:space="preserve">     </w:t>
      </w:r>
      <w:r>
        <w:rPr>
          <w:rFonts w:hint="eastAsia" w:ascii="黑体" w:hAnsi="黑体" w:eastAsia="黑体" w:cs="黑体"/>
          <w:color w:val="000000"/>
          <w:kern w:val="0"/>
          <w:sz w:val="28"/>
          <w:szCs w:val="28"/>
          <w:lang w:eastAsia="zh-CN"/>
        </w:rPr>
        <w:t>实施日期：2022年4月25日</w:t>
      </w:r>
    </w:p>
    <w:p>
      <w:pPr>
        <w:pStyle w:val="2"/>
        <w:bidi w:val="0"/>
        <w:rPr>
          <w:rFonts w:hint="eastAsia"/>
          <w:lang w:eastAsia="zh-CN"/>
        </w:rPr>
      </w:pPr>
      <w:bookmarkStart w:id="74" w:name="_Toc26962"/>
      <w:r>
        <w:rPr>
          <w:rFonts w:hint="eastAsia"/>
          <w:lang w:val="en-US" w:eastAsia="zh-CN"/>
        </w:rPr>
        <w:t>打印基本养老保险参保缴费凭证</w:t>
      </w:r>
      <w:r>
        <w:rPr>
          <w:rFonts w:hint="eastAsia"/>
        </w:rPr>
        <w:t>服务指南</w:t>
      </w:r>
      <w:bookmarkEnd w:id="74"/>
    </w:p>
    <w:tbl>
      <w:tblPr>
        <w:tblStyle w:val="8"/>
        <w:tblpPr w:leftFromText="180" w:rightFromText="180" w:vertAnchor="text" w:horzAnchor="page" w:tblpX="7750" w:tblpY="543"/>
        <w:tblOverlap w:val="never"/>
        <w:tblW w:w="23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11"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006062229GG5Z59Y001</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000000"/>
          <w:kern w:val="0"/>
          <w:sz w:val="28"/>
          <w:szCs w:val="28"/>
        </w:rPr>
      </w:pPr>
    </w:p>
    <w:tbl>
      <w:tblPr>
        <w:tblStyle w:val="8"/>
        <w:tblpPr w:leftFromText="180" w:rightFromText="180" w:vertAnchor="text" w:horzAnchor="page" w:tblpX="1425" w:tblpY="302"/>
        <w:tblOverlap w:val="never"/>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000000"/>
                <w:kern w:val="0"/>
                <w:lang w:val="en-US" w:eastAsia="zh-CN"/>
              </w:rPr>
            </w:pPr>
            <w:r>
              <w:rPr>
                <w:rFonts w:hint="eastAsia" w:ascii="Times New Roman" w:hAnsi="Times New Roman"/>
                <w:color w:val="000000"/>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000000"/>
                <w:kern w:val="0"/>
                <w:lang w:eastAsia="zh-CN"/>
              </w:rPr>
            </w:pPr>
            <w:r>
              <w:rPr>
                <w:rFonts w:hint="eastAsia" w:ascii="Times New Roman" w:hAnsi="Times New Roman"/>
                <w:color w:val="000000"/>
                <w:kern w:val="0"/>
                <w:lang w:eastAsia="zh-CN"/>
              </w:rPr>
              <w:t>公共服务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000000"/>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kern w:val="0"/>
              </w:rPr>
            </w:pPr>
            <w:r>
              <w:rPr>
                <w:rFonts w:ascii="Times New Roman" w:hAnsi="Times New Roman" w:eastAsia="黑体"/>
                <w:color w:val="000000"/>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000000"/>
                <w:spacing w:val="-2"/>
                <w:lang w:val="en-US" w:eastAsia="zh-CN"/>
              </w:rPr>
            </w:pPr>
            <w:r>
              <w:rPr>
                <w:rFonts w:hint="eastAsia" w:ascii="Times New Roman" w:hAnsi="宋体"/>
                <w:color w:val="auto"/>
                <w:szCs w:val="21"/>
                <w:lang w:val="en-US" w:eastAsia="zh-CN"/>
              </w:rPr>
              <w:t>安棚镇便民服务中心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r>
              <w:rPr>
                <w:rFonts w:hint="eastAsia" w:ascii="Times New Roman" w:hAnsi="宋体"/>
                <w:color w:val="000000"/>
                <w:szCs w:val="21"/>
                <w:lang w:val="en-US" w:eastAsia="zh-CN"/>
              </w:rPr>
              <w:t xml:space="preserve">1个工作日  </w:t>
            </w:r>
          </w:p>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000000"/>
                <w:szCs w:val="21"/>
              </w:rPr>
            </w:pPr>
            <w:r>
              <w:rPr>
                <w:rFonts w:ascii="Times New Roman" w:hAnsi="宋体"/>
                <w:color w:val="000000"/>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000000"/>
                <w:lang w:val="en-US" w:eastAsia="zh-CN"/>
              </w:rPr>
            </w:pPr>
            <w:r>
              <w:rPr>
                <w:rFonts w:ascii="Times New Roman" w:hAnsi="宋体"/>
                <w:color w:val="000000"/>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000000"/>
                <w:szCs w:val="21"/>
                <w:lang w:eastAsia="zh-CN"/>
              </w:rPr>
            </w:pPr>
            <w:r>
              <w:rPr>
                <w:rFonts w:ascii="Times New Roman" w:hAnsi="宋体"/>
                <w:color w:val="000000"/>
                <w:szCs w:val="21"/>
              </w:rPr>
              <w:t>窗口受理</w:t>
            </w:r>
            <w:r>
              <w:rPr>
                <w:rFonts w:hint="eastAsia" w:ascii="Times New Roman" w:hAnsi="宋体"/>
                <w:color w:val="000000"/>
                <w:szCs w:val="21"/>
                <w:lang w:eastAsia="zh-CN"/>
              </w:rPr>
              <w:t>、网上申报</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000000"/>
                <w:lang w:val="en-US" w:eastAsia="zh-CN"/>
              </w:rPr>
            </w:pPr>
            <w:r>
              <w:rPr>
                <w:rFonts w:ascii="Times New Roman" w:hAnsi="宋体"/>
                <w:color w:val="000000"/>
              </w:rPr>
              <w:t>窗口领取</w:t>
            </w:r>
            <w:r>
              <w:rPr>
                <w:rFonts w:hint="eastAsia" w:ascii="Times New Roman" w:hAnsi="宋体"/>
                <w:color w:val="000000"/>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4"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kern w:val="0"/>
                <w:szCs w:val="21"/>
              </w:rPr>
              <w:t>设立依据</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仿宋_GB2312" w:hAnsi="宋体" w:eastAsia="仿宋_GB2312" w:cs="仿宋_GB2312"/>
                <w:i w:val="0"/>
                <w:iCs w:val="0"/>
                <w:color w:val="000000"/>
                <w:kern w:val="2"/>
                <w:sz w:val="22"/>
                <w:szCs w:val="22"/>
                <w:u w:val="none"/>
                <w:lang w:val="en-US" w:eastAsia="zh-CN" w:bidi="ar-SA"/>
              </w:rPr>
            </w:pPr>
            <w:r>
              <w:rPr>
                <w:rFonts w:hint="eastAsia" w:ascii="黑体" w:hAnsi="黑体" w:eastAsia="黑体" w:cs="黑体"/>
                <w:i w:val="0"/>
                <w:iCs w:val="0"/>
                <w:color w:val="000000"/>
                <w:kern w:val="0"/>
                <w:sz w:val="21"/>
                <w:szCs w:val="21"/>
                <w:u w:val="none"/>
                <w:lang w:val="en-US" w:eastAsia="zh-CN" w:bidi="ar"/>
              </w:rPr>
              <w:t>1.国务院办公厅关于转发人力资源社会保障部、财政部《城镇企业职工基本养老保险关系转移接续暂行办法》的通知国办发〔2009〕66号 第三条 参保人员跨省流动就业的，由原参保所在地社会保险经办机构(以下简称社保经办机构)开具参保缴费凭证，其基本养老保险关系应随同转移到新参保地。参保人员达到基本养老保险待遇领取条件的，其在各地的参保缴费年限合并计算，个人账户储存额(含本息，下同)累计计算;未达到待遇领取年龄前，不得终止基本养老保险关系并办理退保手续;其中出国定居和到香港、澳门、台湾地区定居的，按国家有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szCs w:val="24"/>
              </w:rPr>
              <w:t>办理条件</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宋体" w:hAnsi="宋体" w:eastAsia="宋体" w:cs="宋体"/>
                <w:i w:val="0"/>
                <w:iCs w:val="0"/>
                <w:color w:val="000000"/>
                <w:kern w:val="2"/>
                <w:sz w:val="24"/>
                <w:szCs w:val="24"/>
                <w:u w:val="none"/>
                <w:lang w:val="en-US" w:eastAsia="zh-CN" w:bidi="ar-SA"/>
              </w:rPr>
            </w:pPr>
            <w:r>
              <w:rPr>
                <w:rFonts w:hint="eastAsia" w:ascii="Times New Roman" w:hAnsi="Times New Roman" w:eastAsia="黑体" w:cs="Times New Roman"/>
                <w:color w:val="000000"/>
                <w:kern w:val="2"/>
                <w:sz w:val="21"/>
                <w:szCs w:val="24"/>
                <w:lang w:val="en-US" w:eastAsia="zh-CN" w:bidi="ar-SA"/>
              </w:rPr>
              <w:t>户籍地在本辖区，并参加城乡居民养老保险。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default"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居民身份证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办理流程</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申请—受理—审核—办结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及标准</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p>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r>
              <w:rPr>
                <w:rFonts w:ascii="Times New Roman" w:hAnsi="Times New Roman"/>
                <w:color w:val="000000"/>
                <w:kern w:val="0"/>
                <w:szCs w:val="21"/>
              </w:rPr>
              <w:t xml:space="preserve">  热线电话：12345</w:t>
            </w:r>
          </w:p>
        </w:tc>
      </w:tr>
    </w:tbl>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 w:val="28"/>
          <w:szCs w:val="28"/>
          <w:lang w:val="en-US" w:eastAsia="zh-CN"/>
        </w:rPr>
      </w:pPr>
      <w:r>
        <w:rPr>
          <w:rFonts w:hint="eastAsia" w:ascii="Times New Roman" w:hAnsi="Times New Roman" w:eastAsia="黑体"/>
          <w:color w:val="000000"/>
          <w:kern w:val="0"/>
          <w:sz w:val="28"/>
          <w:szCs w:val="28"/>
          <w:lang w:val="en-US" w:eastAsia="zh-CN"/>
        </w:rPr>
        <w:t xml:space="preserve">                           </w:t>
      </w:r>
    </w:p>
    <w:p>
      <w:pPr>
        <w:pageBreakBefore w:val="0"/>
        <w:kinsoku/>
        <w:overflowPunct w:val="0"/>
        <w:topLinePunct w:val="0"/>
        <w:autoSpaceDE/>
        <w:autoSpaceDN/>
        <w:bidi w:val="0"/>
        <w:adjustRightInd w:val="0"/>
        <w:snapToGrid w:val="0"/>
        <w:jc w:val="both"/>
        <w:outlineLvl w:val="9"/>
        <w:rPr>
          <w:rFonts w:hint="eastAsia" w:ascii="黑体" w:hAnsi="黑体" w:eastAsia="黑体" w:cs="黑体"/>
          <w:color w:val="000000"/>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000000"/>
          <w:kern w:val="0"/>
          <w:sz w:val="28"/>
          <w:szCs w:val="28"/>
          <w:lang w:eastAsia="zh-CN"/>
        </w:rPr>
      </w:pPr>
      <w:bookmarkStart w:id="75" w:name="_Toc20588"/>
      <w:bookmarkStart w:id="76" w:name="_Toc28197"/>
      <w:r>
        <w:rPr>
          <w:rFonts w:hint="eastAsia" w:ascii="黑体" w:hAnsi="黑体" w:eastAsia="黑体" w:cs="黑体"/>
          <w:color w:val="000000"/>
          <w:kern w:val="0"/>
          <w:sz w:val="28"/>
          <w:szCs w:val="28"/>
        </w:rPr>
        <w:t>桐柏县</w:t>
      </w:r>
      <w:bookmarkEnd w:id="75"/>
      <w:bookmarkEnd w:id="76"/>
      <w:r>
        <w:rPr>
          <w:rFonts w:hint="eastAsia" w:ascii="黑体" w:hAnsi="黑体" w:eastAsia="黑体" w:cs="黑体"/>
          <w:color w:val="000000"/>
          <w:kern w:val="0"/>
          <w:sz w:val="28"/>
          <w:szCs w:val="28"/>
          <w:lang w:eastAsia="zh-CN"/>
        </w:rPr>
        <w:t>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lang w:eastAsia="zh-CN"/>
        </w:rPr>
      </w:pPr>
      <w:r>
        <w:rPr>
          <w:rFonts w:hint="eastAsia" w:ascii="黑体" w:hAnsi="黑体" w:eastAsia="黑体" w:cs="黑体"/>
          <w:color w:val="000000"/>
          <w:kern w:val="0"/>
          <w:sz w:val="28"/>
          <w:szCs w:val="28"/>
        </w:rPr>
        <w:t>发布日期：</w:t>
      </w:r>
      <w:r>
        <w:rPr>
          <w:rFonts w:hint="eastAsia" w:ascii="黑体" w:hAnsi="黑体" w:eastAsia="黑体" w:cs="黑体"/>
          <w:color w:val="000000"/>
          <w:kern w:val="0"/>
          <w:sz w:val="28"/>
          <w:szCs w:val="28"/>
          <w:lang w:eastAsia="zh-CN"/>
        </w:rPr>
        <w:t>2022年4月20日</w:t>
      </w:r>
      <w:r>
        <w:rPr>
          <w:rFonts w:hint="eastAsia" w:ascii="黑体" w:hAnsi="黑体" w:eastAsia="黑体" w:cs="黑体"/>
          <w:color w:val="000000"/>
          <w:kern w:val="0"/>
          <w:sz w:val="28"/>
          <w:szCs w:val="28"/>
        </w:rPr>
        <w:t xml:space="preserve">     </w:t>
      </w:r>
      <w:r>
        <w:rPr>
          <w:rFonts w:hint="eastAsia" w:ascii="黑体" w:hAnsi="黑体" w:eastAsia="黑体" w:cs="黑体"/>
          <w:color w:val="000000"/>
          <w:kern w:val="0"/>
          <w:sz w:val="28"/>
          <w:szCs w:val="28"/>
          <w:lang w:eastAsia="zh-CN"/>
        </w:rPr>
        <w:t>实施日期：2022年4月25日</w:t>
      </w:r>
    </w:p>
    <w:p>
      <w:pPr>
        <w:pStyle w:val="2"/>
        <w:bidi w:val="0"/>
        <w:rPr>
          <w:rFonts w:hint="eastAsia"/>
          <w:lang w:eastAsia="zh-CN"/>
        </w:rPr>
      </w:pPr>
      <w:bookmarkStart w:id="77" w:name="_Toc16201"/>
      <w:r>
        <w:rPr>
          <w:rFonts w:hint="eastAsia"/>
          <w:lang w:val="en-US" w:eastAsia="zh-CN"/>
        </w:rPr>
        <w:t>大中专院校毕业学生迁出户口</w:t>
      </w:r>
      <w:r>
        <w:rPr>
          <w:rFonts w:hint="eastAsia"/>
        </w:rPr>
        <w:t>服务指南</w:t>
      </w:r>
      <w:bookmarkEnd w:id="77"/>
    </w:p>
    <w:tbl>
      <w:tblPr>
        <w:tblStyle w:val="8"/>
        <w:tblpPr w:leftFromText="180" w:rightFromText="180" w:vertAnchor="text" w:horzAnchor="page" w:tblpX="7750" w:tblpY="543"/>
        <w:tblOverlap w:val="never"/>
        <w:tblW w:w="23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11"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006062229XK1AT1500a</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000000"/>
          <w:kern w:val="0"/>
          <w:sz w:val="28"/>
          <w:szCs w:val="28"/>
        </w:rPr>
      </w:pPr>
    </w:p>
    <w:tbl>
      <w:tblPr>
        <w:tblStyle w:val="8"/>
        <w:tblpPr w:leftFromText="180" w:rightFromText="180" w:vertAnchor="text" w:horzAnchor="page" w:tblpX="1425" w:tblpY="302"/>
        <w:tblOverlap w:val="never"/>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000000"/>
                <w:kern w:val="0"/>
                <w:lang w:val="en-US" w:eastAsia="zh-CN"/>
              </w:rPr>
            </w:pPr>
            <w:r>
              <w:rPr>
                <w:rFonts w:hint="eastAsia" w:ascii="Times New Roman" w:hAnsi="Times New Roman"/>
                <w:color w:val="000000"/>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000000"/>
                <w:kern w:val="0"/>
                <w:lang w:eastAsia="zh-CN"/>
              </w:rPr>
            </w:pPr>
            <w:r>
              <w:rPr>
                <w:rFonts w:hint="eastAsia" w:ascii="Times New Roman" w:hAnsi="Times New Roman"/>
                <w:color w:val="000000"/>
                <w:kern w:val="0"/>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000000"/>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kern w:val="0"/>
              </w:rPr>
            </w:pPr>
            <w:r>
              <w:rPr>
                <w:rFonts w:ascii="Times New Roman" w:hAnsi="Times New Roman" w:eastAsia="黑体"/>
                <w:color w:val="000000"/>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000000"/>
                <w:spacing w:val="-2"/>
                <w:lang w:val="en-US" w:eastAsia="zh-CN"/>
              </w:rPr>
            </w:pPr>
            <w:r>
              <w:rPr>
                <w:rFonts w:hint="eastAsia" w:ascii="Times New Roman" w:hAnsi="宋体"/>
                <w:color w:val="auto"/>
                <w:szCs w:val="21"/>
                <w:lang w:val="en-US" w:eastAsia="zh-CN"/>
              </w:rPr>
              <w:t>安棚镇便民服务中心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r>
              <w:rPr>
                <w:rFonts w:hint="eastAsia" w:ascii="Times New Roman" w:hAnsi="宋体"/>
                <w:color w:val="000000"/>
                <w:szCs w:val="21"/>
                <w:lang w:val="en-US" w:eastAsia="zh-CN"/>
              </w:rPr>
              <w:t xml:space="preserve">3个工作日  </w:t>
            </w:r>
          </w:p>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000000"/>
                <w:szCs w:val="21"/>
              </w:rPr>
            </w:pPr>
            <w:r>
              <w:rPr>
                <w:rFonts w:ascii="Times New Roman" w:hAnsi="宋体"/>
                <w:color w:val="000000"/>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000000"/>
                <w:lang w:val="en-US" w:eastAsia="zh-CN"/>
              </w:rPr>
            </w:pPr>
            <w:r>
              <w:rPr>
                <w:rFonts w:ascii="Times New Roman" w:hAnsi="宋体"/>
                <w:color w:val="000000"/>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000000"/>
                <w:szCs w:val="21"/>
                <w:lang w:eastAsia="zh-CN"/>
              </w:rPr>
            </w:pPr>
            <w:r>
              <w:rPr>
                <w:rFonts w:ascii="Times New Roman" w:hAnsi="宋体"/>
                <w:color w:val="000000"/>
                <w:szCs w:val="21"/>
              </w:rPr>
              <w:t>窗口受理</w:t>
            </w:r>
            <w:r>
              <w:rPr>
                <w:rFonts w:hint="eastAsia" w:ascii="Times New Roman" w:hAnsi="宋体"/>
                <w:color w:val="000000"/>
                <w:szCs w:val="21"/>
                <w:lang w:eastAsia="zh-CN"/>
              </w:rPr>
              <w:t>、网上申报</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000000"/>
                <w:lang w:val="en-US" w:eastAsia="zh-CN"/>
              </w:rPr>
            </w:pPr>
            <w:r>
              <w:rPr>
                <w:rFonts w:ascii="Times New Roman" w:hAnsi="宋体"/>
                <w:color w:val="000000"/>
              </w:rPr>
              <w:t>窗口领取</w:t>
            </w:r>
            <w:r>
              <w:rPr>
                <w:rFonts w:hint="eastAsia" w:ascii="Times New Roman" w:hAnsi="宋体"/>
                <w:color w:val="000000"/>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4"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kern w:val="0"/>
                <w:szCs w:val="21"/>
              </w:rPr>
              <w:t>设立依据</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仿宋_GB2312" w:hAnsi="宋体" w:eastAsia="仿宋_GB2312" w:cs="仿宋_GB2312"/>
                <w:i w:val="0"/>
                <w:iCs w:val="0"/>
                <w:color w:val="000000"/>
                <w:kern w:val="2"/>
                <w:sz w:val="22"/>
                <w:szCs w:val="22"/>
                <w:u w:val="none"/>
                <w:lang w:val="en-US" w:eastAsia="zh-CN" w:bidi="ar-SA"/>
              </w:rPr>
            </w:pPr>
            <w:r>
              <w:rPr>
                <w:rFonts w:hint="eastAsia" w:ascii="黑体" w:hAnsi="黑体" w:eastAsia="黑体" w:cs="黑体"/>
                <w:i w:val="0"/>
                <w:iCs w:val="0"/>
                <w:color w:val="000000"/>
                <w:kern w:val="0"/>
                <w:sz w:val="21"/>
                <w:szCs w:val="21"/>
                <w:u w:val="none"/>
                <w:lang w:val="en-US" w:eastAsia="zh-CN" w:bidi="ar"/>
              </w:rPr>
              <w:t>因结婚、离婚、收养、认领、分户、并户、失踪、寻回或者其他事由引起户口变动的公民。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szCs w:val="24"/>
              </w:rPr>
              <w:t>办理条件</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宋体" w:hAnsi="宋体" w:eastAsia="宋体" w:cs="宋体"/>
                <w:i w:val="0"/>
                <w:iCs w:val="0"/>
                <w:color w:val="000000"/>
                <w:kern w:val="2"/>
                <w:sz w:val="24"/>
                <w:szCs w:val="24"/>
                <w:u w:val="none"/>
                <w:lang w:val="en-US" w:eastAsia="zh-CN" w:bidi="ar-SA"/>
              </w:rPr>
            </w:pPr>
            <w:r>
              <w:rPr>
                <w:rFonts w:hint="eastAsia" w:ascii="Times New Roman" w:hAnsi="Times New Roman" w:eastAsia="黑体" w:cs="Times New Roman"/>
                <w:color w:val="000000"/>
                <w:kern w:val="2"/>
                <w:sz w:val="21"/>
                <w:szCs w:val="24"/>
                <w:lang w:val="en-US" w:eastAsia="zh-CN" w:bidi="ar-SA"/>
              </w:rPr>
              <w:t>已登记常住户口的公民需要变更更正户口登记中的学历、婚姻状况、身高、血型、文化程度、兵役状况、服务处所、职业、本市（县）其他住址等内容的，提交相关证件证明。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default"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1户口薄2居民身份证3户口迁移证4毕业证书5单位接收证明6就业报到证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办理流程</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申请—受理—审核—办结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及标准</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p>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r>
              <w:rPr>
                <w:rFonts w:ascii="Times New Roman" w:hAnsi="Times New Roman"/>
                <w:color w:val="000000"/>
                <w:kern w:val="0"/>
                <w:szCs w:val="21"/>
              </w:rPr>
              <w:t xml:space="preserve">  热线电话：12345</w:t>
            </w:r>
          </w:p>
        </w:tc>
      </w:tr>
    </w:tbl>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 w:val="28"/>
          <w:szCs w:val="28"/>
          <w:lang w:val="en-US" w:eastAsia="zh-CN"/>
        </w:rPr>
      </w:pPr>
      <w:r>
        <w:rPr>
          <w:rFonts w:hint="eastAsia" w:ascii="Times New Roman" w:hAnsi="Times New Roman" w:eastAsia="黑体"/>
          <w:color w:val="000000"/>
          <w:kern w:val="0"/>
          <w:sz w:val="28"/>
          <w:szCs w:val="28"/>
          <w:lang w:val="en-US" w:eastAsia="zh-CN"/>
        </w:rPr>
        <w:t xml:space="preserve">                           </w:t>
      </w:r>
    </w:p>
    <w:p>
      <w:pPr>
        <w:pageBreakBefore w:val="0"/>
        <w:kinsoku/>
        <w:overflowPunct w:val="0"/>
        <w:topLinePunct w:val="0"/>
        <w:autoSpaceDE/>
        <w:autoSpaceDN/>
        <w:bidi w:val="0"/>
        <w:adjustRightInd w:val="0"/>
        <w:snapToGrid w:val="0"/>
        <w:jc w:val="both"/>
        <w:outlineLvl w:val="9"/>
        <w:rPr>
          <w:rFonts w:hint="eastAsia" w:ascii="黑体" w:hAnsi="黑体" w:eastAsia="黑体" w:cs="黑体"/>
          <w:color w:val="000000"/>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000000"/>
          <w:kern w:val="0"/>
          <w:sz w:val="28"/>
          <w:szCs w:val="28"/>
          <w:lang w:eastAsia="zh-CN"/>
        </w:rPr>
      </w:pPr>
      <w:bookmarkStart w:id="78" w:name="_Toc30331"/>
      <w:bookmarkStart w:id="79" w:name="_Toc26069"/>
      <w:r>
        <w:rPr>
          <w:rFonts w:hint="eastAsia" w:ascii="黑体" w:hAnsi="黑体" w:eastAsia="黑体" w:cs="黑体"/>
          <w:color w:val="000000"/>
          <w:kern w:val="0"/>
          <w:sz w:val="28"/>
          <w:szCs w:val="28"/>
        </w:rPr>
        <w:t>桐柏县</w:t>
      </w:r>
      <w:bookmarkEnd w:id="78"/>
      <w:bookmarkEnd w:id="79"/>
      <w:r>
        <w:rPr>
          <w:rFonts w:hint="eastAsia" w:ascii="黑体" w:hAnsi="黑体" w:eastAsia="黑体" w:cs="黑体"/>
          <w:color w:val="000000"/>
          <w:kern w:val="0"/>
          <w:sz w:val="28"/>
          <w:szCs w:val="28"/>
          <w:lang w:eastAsia="zh-CN"/>
        </w:rPr>
        <w:t>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lang w:eastAsia="zh-CN"/>
        </w:rPr>
      </w:pPr>
      <w:r>
        <w:rPr>
          <w:rFonts w:hint="eastAsia" w:ascii="黑体" w:hAnsi="黑体" w:eastAsia="黑体" w:cs="黑体"/>
          <w:color w:val="000000"/>
          <w:kern w:val="0"/>
          <w:sz w:val="28"/>
          <w:szCs w:val="28"/>
        </w:rPr>
        <w:t>发布日期：</w:t>
      </w:r>
      <w:r>
        <w:rPr>
          <w:rFonts w:hint="eastAsia" w:ascii="黑体" w:hAnsi="黑体" w:eastAsia="黑体" w:cs="黑体"/>
          <w:color w:val="000000"/>
          <w:kern w:val="0"/>
          <w:sz w:val="28"/>
          <w:szCs w:val="28"/>
          <w:lang w:eastAsia="zh-CN"/>
        </w:rPr>
        <w:t>2022年4月20日</w:t>
      </w:r>
      <w:r>
        <w:rPr>
          <w:rFonts w:hint="eastAsia" w:ascii="黑体" w:hAnsi="黑体" w:eastAsia="黑体" w:cs="黑体"/>
          <w:color w:val="000000"/>
          <w:kern w:val="0"/>
          <w:sz w:val="28"/>
          <w:szCs w:val="28"/>
        </w:rPr>
        <w:t xml:space="preserve">     </w:t>
      </w:r>
      <w:r>
        <w:rPr>
          <w:rFonts w:hint="eastAsia" w:ascii="黑体" w:hAnsi="黑体" w:eastAsia="黑体" w:cs="黑体"/>
          <w:color w:val="000000"/>
          <w:kern w:val="0"/>
          <w:sz w:val="28"/>
          <w:szCs w:val="28"/>
          <w:lang w:eastAsia="zh-CN"/>
        </w:rPr>
        <w:t>实施日期：2022年4月25日</w:t>
      </w:r>
    </w:p>
    <w:p>
      <w:pPr>
        <w:pStyle w:val="2"/>
        <w:bidi w:val="0"/>
        <w:rPr>
          <w:rFonts w:hint="eastAsia"/>
          <w:lang w:val="en-US" w:eastAsia="zh-CN"/>
        </w:rPr>
      </w:pPr>
      <w:bookmarkStart w:id="80" w:name="_Toc27744"/>
      <w:r>
        <w:rPr>
          <w:rFonts w:hint="eastAsia"/>
          <w:lang w:val="en-US" w:eastAsia="zh-CN"/>
        </w:rPr>
        <w:t>大中专院校毕业学生迁入户口服务指南</w:t>
      </w:r>
      <w:bookmarkEnd w:id="80"/>
    </w:p>
    <w:tbl>
      <w:tblPr>
        <w:tblStyle w:val="8"/>
        <w:tblpPr w:leftFromText="180" w:rightFromText="180" w:vertAnchor="text" w:horzAnchor="page" w:tblpX="7750" w:tblpY="543"/>
        <w:tblOverlap w:val="never"/>
        <w:tblW w:w="23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11"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006062229XK1AT15008</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000000"/>
          <w:kern w:val="0"/>
          <w:sz w:val="28"/>
          <w:szCs w:val="28"/>
        </w:rPr>
      </w:pPr>
    </w:p>
    <w:tbl>
      <w:tblPr>
        <w:tblStyle w:val="8"/>
        <w:tblpPr w:leftFromText="180" w:rightFromText="180" w:vertAnchor="text" w:horzAnchor="page" w:tblpX="1425" w:tblpY="302"/>
        <w:tblOverlap w:val="never"/>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000000"/>
                <w:kern w:val="0"/>
                <w:lang w:val="en-US" w:eastAsia="zh-CN"/>
              </w:rPr>
            </w:pPr>
            <w:r>
              <w:rPr>
                <w:rFonts w:hint="eastAsia" w:ascii="Times New Roman" w:hAnsi="Times New Roman"/>
                <w:color w:val="000000"/>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000000"/>
                <w:kern w:val="0"/>
                <w:lang w:eastAsia="zh-CN"/>
              </w:rPr>
            </w:pPr>
            <w:r>
              <w:rPr>
                <w:rFonts w:hint="eastAsia" w:ascii="Times New Roman" w:hAnsi="Times New Roman"/>
                <w:color w:val="000000"/>
                <w:kern w:val="0"/>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000000"/>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kern w:val="0"/>
              </w:rPr>
            </w:pPr>
            <w:r>
              <w:rPr>
                <w:rFonts w:ascii="Times New Roman" w:hAnsi="Times New Roman" w:eastAsia="黑体"/>
                <w:color w:val="000000"/>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000000"/>
                <w:spacing w:val="-2"/>
                <w:lang w:val="en-US" w:eastAsia="zh-CN"/>
              </w:rPr>
            </w:pPr>
            <w:r>
              <w:rPr>
                <w:rFonts w:hint="eastAsia" w:ascii="Times New Roman" w:hAnsi="宋体"/>
                <w:color w:val="auto"/>
                <w:szCs w:val="21"/>
                <w:lang w:val="en-US" w:eastAsia="zh-CN"/>
              </w:rPr>
              <w:t>安棚镇便民服务中心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r>
              <w:rPr>
                <w:rFonts w:hint="eastAsia" w:ascii="Times New Roman" w:hAnsi="宋体"/>
                <w:color w:val="000000"/>
                <w:szCs w:val="21"/>
                <w:lang w:val="en-US" w:eastAsia="zh-CN"/>
              </w:rPr>
              <w:t xml:space="preserve">3个工作日  </w:t>
            </w:r>
          </w:p>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000000"/>
                <w:szCs w:val="21"/>
              </w:rPr>
            </w:pPr>
            <w:r>
              <w:rPr>
                <w:rFonts w:ascii="Times New Roman" w:hAnsi="宋体"/>
                <w:color w:val="000000"/>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000000"/>
                <w:lang w:val="en-US" w:eastAsia="zh-CN"/>
              </w:rPr>
            </w:pPr>
            <w:r>
              <w:rPr>
                <w:rFonts w:ascii="Times New Roman" w:hAnsi="宋体"/>
                <w:color w:val="000000"/>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000000"/>
                <w:szCs w:val="21"/>
                <w:lang w:eastAsia="zh-CN"/>
              </w:rPr>
            </w:pPr>
            <w:r>
              <w:rPr>
                <w:rFonts w:ascii="Times New Roman" w:hAnsi="宋体"/>
                <w:color w:val="000000"/>
                <w:szCs w:val="21"/>
              </w:rPr>
              <w:t>窗口受理</w:t>
            </w:r>
            <w:r>
              <w:rPr>
                <w:rFonts w:hint="eastAsia" w:ascii="Times New Roman" w:hAnsi="宋体"/>
                <w:color w:val="000000"/>
                <w:szCs w:val="21"/>
                <w:lang w:eastAsia="zh-CN"/>
              </w:rPr>
              <w:t>、网上申报</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000000"/>
                <w:lang w:val="en-US" w:eastAsia="zh-CN"/>
              </w:rPr>
            </w:pPr>
            <w:r>
              <w:rPr>
                <w:rFonts w:ascii="Times New Roman" w:hAnsi="宋体"/>
                <w:color w:val="000000"/>
              </w:rPr>
              <w:t>窗口领取</w:t>
            </w:r>
            <w:r>
              <w:rPr>
                <w:rFonts w:hint="eastAsia" w:ascii="Times New Roman" w:hAnsi="宋体"/>
                <w:color w:val="000000"/>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4"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kern w:val="0"/>
                <w:szCs w:val="21"/>
              </w:rPr>
              <w:t>设立依据</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仿宋_GB2312" w:hAnsi="宋体" w:eastAsia="仿宋_GB2312" w:cs="仿宋_GB2312"/>
                <w:i w:val="0"/>
                <w:iCs w:val="0"/>
                <w:color w:val="000000"/>
                <w:kern w:val="2"/>
                <w:sz w:val="22"/>
                <w:szCs w:val="22"/>
                <w:u w:val="none"/>
                <w:lang w:val="en-US" w:eastAsia="zh-CN" w:bidi="ar-SA"/>
              </w:rPr>
            </w:pPr>
            <w:r>
              <w:rPr>
                <w:rFonts w:hint="eastAsia" w:ascii="黑体" w:hAnsi="黑体" w:eastAsia="黑体" w:cs="黑体"/>
                <w:i w:val="0"/>
                <w:iCs w:val="0"/>
                <w:color w:val="000000"/>
                <w:kern w:val="0"/>
                <w:sz w:val="21"/>
                <w:szCs w:val="21"/>
                <w:u w:val="none"/>
                <w:lang w:val="en-US" w:eastAsia="zh-CN" w:bidi="ar"/>
              </w:rPr>
              <w:t>因结婚、离婚、收养、认领、分户、并户、失踪、寻回或者其他事由引起户口变动的公民。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szCs w:val="24"/>
              </w:rPr>
              <w:t>办理条件</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宋体" w:hAnsi="宋体" w:eastAsia="宋体" w:cs="宋体"/>
                <w:i w:val="0"/>
                <w:iCs w:val="0"/>
                <w:color w:val="000000"/>
                <w:kern w:val="2"/>
                <w:sz w:val="24"/>
                <w:szCs w:val="24"/>
                <w:u w:val="none"/>
                <w:lang w:val="en-US" w:eastAsia="zh-CN" w:bidi="ar-SA"/>
              </w:rPr>
            </w:pPr>
            <w:r>
              <w:rPr>
                <w:rFonts w:hint="eastAsia" w:ascii="Times New Roman" w:hAnsi="Times New Roman" w:eastAsia="黑体" w:cs="Times New Roman"/>
                <w:color w:val="000000"/>
                <w:kern w:val="2"/>
                <w:sz w:val="21"/>
                <w:szCs w:val="24"/>
                <w:lang w:val="en-US" w:eastAsia="zh-CN" w:bidi="ar-SA"/>
              </w:rPr>
              <w:t>已登记常住户口的公民需要变更更正户口登记中的学历、婚姻状况、身高、血型、文化程度、兵役状况、服务处所、职业、本市（县）其他住址等内容的，提交相关证件证明。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default"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1户口薄2居民身份证3户口迁移证4毕业证书5单位接收证明6就业报到证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办理流程</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申请—受理—审核—办结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及标准</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p>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r>
              <w:rPr>
                <w:rFonts w:ascii="Times New Roman" w:hAnsi="Times New Roman"/>
                <w:color w:val="000000"/>
                <w:kern w:val="0"/>
                <w:szCs w:val="21"/>
              </w:rPr>
              <w:t xml:space="preserve">  热线电话：12345</w:t>
            </w:r>
          </w:p>
        </w:tc>
      </w:tr>
    </w:tbl>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 w:val="28"/>
          <w:szCs w:val="28"/>
          <w:lang w:val="en-US" w:eastAsia="zh-CN"/>
        </w:rPr>
      </w:pPr>
      <w:r>
        <w:rPr>
          <w:rFonts w:hint="eastAsia" w:ascii="Times New Roman" w:hAnsi="Times New Roman" w:eastAsia="黑体"/>
          <w:color w:val="000000"/>
          <w:kern w:val="0"/>
          <w:sz w:val="28"/>
          <w:szCs w:val="28"/>
          <w:lang w:val="en-US" w:eastAsia="zh-CN"/>
        </w:rPr>
        <w:t xml:space="preserve">                           </w:t>
      </w:r>
    </w:p>
    <w:p>
      <w:pPr>
        <w:pageBreakBefore w:val="0"/>
        <w:kinsoku/>
        <w:overflowPunct w:val="0"/>
        <w:topLinePunct w:val="0"/>
        <w:autoSpaceDE/>
        <w:autoSpaceDN/>
        <w:bidi w:val="0"/>
        <w:adjustRightInd w:val="0"/>
        <w:snapToGrid w:val="0"/>
        <w:jc w:val="both"/>
        <w:outlineLvl w:val="9"/>
        <w:rPr>
          <w:rFonts w:hint="eastAsia" w:ascii="黑体" w:hAnsi="黑体" w:eastAsia="黑体" w:cs="黑体"/>
          <w:color w:val="000000"/>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000000"/>
          <w:kern w:val="0"/>
          <w:sz w:val="28"/>
          <w:szCs w:val="28"/>
          <w:lang w:eastAsia="zh-CN"/>
        </w:rPr>
      </w:pPr>
      <w:bookmarkStart w:id="81" w:name="_Toc13559"/>
      <w:bookmarkStart w:id="82" w:name="_Toc5924"/>
      <w:r>
        <w:rPr>
          <w:rFonts w:hint="eastAsia" w:ascii="黑体" w:hAnsi="黑体" w:eastAsia="黑体" w:cs="黑体"/>
          <w:color w:val="000000"/>
          <w:kern w:val="0"/>
          <w:sz w:val="28"/>
          <w:szCs w:val="28"/>
        </w:rPr>
        <w:t>桐柏县</w:t>
      </w:r>
      <w:bookmarkEnd w:id="81"/>
      <w:bookmarkEnd w:id="82"/>
      <w:r>
        <w:rPr>
          <w:rFonts w:hint="eastAsia" w:ascii="黑体" w:hAnsi="黑体" w:eastAsia="黑体" w:cs="黑体"/>
          <w:color w:val="000000"/>
          <w:kern w:val="0"/>
          <w:sz w:val="28"/>
          <w:szCs w:val="28"/>
          <w:lang w:eastAsia="zh-CN"/>
        </w:rPr>
        <w:t>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lang w:eastAsia="zh-CN"/>
        </w:rPr>
      </w:pPr>
      <w:r>
        <w:rPr>
          <w:rFonts w:hint="eastAsia" w:ascii="黑体" w:hAnsi="黑体" w:eastAsia="黑体" w:cs="黑体"/>
          <w:color w:val="000000"/>
          <w:kern w:val="0"/>
          <w:sz w:val="28"/>
          <w:szCs w:val="28"/>
        </w:rPr>
        <w:t>发布日期：</w:t>
      </w:r>
      <w:r>
        <w:rPr>
          <w:rFonts w:hint="eastAsia" w:ascii="黑体" w:hAnsi="黑体" w:eastAsia="黑体" w:cs="黑体"/>
          <w:color w:val="000000"/>
          <w:kern w:val="0"/>
          <w:sz w:val="28"/>
          <w:szCs w:val="28"/>
          <w:lang w:eastAsia="zh-CN"/>
        </w:rPr>
        <w:t>2022年4月20日</w:t>
      </w:r>
      <w:r>
        <w:rPr>
          <w:rFonts w:hint="eastAsia" w:ascii="黑体" w:hAnsi="黑体" w:eastAsia="黑体" w:cs="黑体"/>
          <w:color w:val="000000"/>
          <w:kern w:val="0"/>
          <w:sz w:val="28"/>
          <w:szCs w:val="28"/>
        </w:rPr>
        <w:t xml:space="preserve">     </w:t>
      </w:r>
      <w:r>
        <w:rPr>
          <w:rFonts w:hint="eastAsia" w:ascii="黑体" w:hAnsi="黑体" w:eastAsia="黑体" w:cs="黑体"/>
          <w:color w:val="000000"/>
          <w:kern w:val="0"/>
          <w:sz w:val="28"/>
          <w:szCs w:val="28"/>
          <w:lang w:eastAsia="zh-CN"/>
        </w:rPr>
        <w:t>实施日期：2022年4月25日</w:t>
      </w:r>
    </w:p>
    <w:p>
      <w:pPr>
        <w:pStyle w:val="2"/>
        <w:bidi w:val="0"/>
        <w:rPr>
          <w:rFonts w:hint="eastAsia"/>
          <w:lang w:val="en-US" w:eastAsia="zh-CN"/>
        </w:rPr>
      </w:pPr>
      <w:bookmarkStart w:id="83" w:name="_Toc3737"/>
      <w:r>
        <w:rPr>
          <w:rFonts w:hint="eastAsia"/>
          <w:lang w:val="en-US" w:eastAsia="zh-CN"/>
        </w:rPr>
        <w:t>大中专院校录取学生迁出户口服务指南</w:t>
      </w:r>
      <w:bookmarkEnd w:id="83"/>
    </w:p>
    <w:tbl>
      <w:tblPr>
        <w:tblStyle w:val="8"/>
        <w:tblpPr w:leftFromText="180" w:rightFromText="180" w:vertAnchor="text" w:horzAnchor="page" w:tblpX="7750" w:tblpY="543"/>
        <w:tblOverlap w:val="never"/>
        <w:tblW w:w="23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11"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006062229XK1AT15007</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000000"/>
          <w:kern w:val="0"/>
          <w:sz w:val="28"/>
          <w:szCs w:val="28"/>
        </w:rPr>
      </w:pPr>
    </w:p>
    <w:tbl>
      <w:tblPr>
        <w:tblStyle w:val="8"/>
        <w:tblpPr w:leftFromText="180" w:rightFromText="180" w:vertAnchor="text" w:horzAnchor="page" w:tblpX="1425" w:tblpY="302"/>
        <w:tblOverlap w:val="never"/>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000000"/>
                <w:kern w:val="0"/>
                <w:lang w:val="en-US" w:eastAsia="zh-CN"/>
              </w:rPr>
            </w:pPr>
            <w:r>
              <w:rPr>
                <w:rFonts w:hint="eastAsia" w:ascii="Times New Roman" w:hAnsi="Times New Roman"/>
                <w:color w:val="000000"/>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000000"/>
                <w:kern w:val="0"/>
                <w:lang w:eastAsia="zh-CN"/>
              </w:rPr>
            </w:pPr>
            <w:r>
              <w:rPr>
                <w:rFonts w:hint="eastAsia" w:ascii="Times New Roman" w:hAnsi="Times New Roman"/>
                <w:color w:val="000000"/>
                <w:kern w:val="0"/>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000000"/>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kern w:val="0"/>
              </w:rPr>
            </w:pPr>
            <w:r>
              <w:rPr>
                <w:rFonts w:ascii="Times New Roman" w:hAnsi="Times New Roman" w:eastAsia="黑体"/>
                <w:color w:val="000000"/>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000000"/>
                <w:spacing w:val="-2"/>
                <w:lang w:val="en-US" w:eastAsia="zh-CN"/>
              </w:rPr>
            </w:pPr>
            <w:r>
              <w:rPr>
                <w:rFonts w:hint="eastAsia" w:ascii="Times New Roman" w:hAnsi="宋体"/>
                <w:color w:val="auto"/>
                <w:szCs w:val="21"/>
                <w:lang w:val="en-US" w:eastAsia="zh-CN"/>
              </w:rPr>
              <w:t>安棚镇便民服务中心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r>
              <w:rPr>
                <w:rFonts w:hint="eastAsia" w:ascii="Times New Roman" w:hAnsi="宋体"/>
                <w:color w:val="000000"/>
                <w:szCs w:val="21"/>
                <w:lang w:val="en-US" w:eastAsia="zh-CN"/>
              </w:rPr>
              <w:t xml:space="preserve">3个工作日  </w:t>
            </w:r>
          </w:p>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000000"/>
                <w:szCs w:val="21"/>
              </w:rPr>
            </w:pPr>
            <w:r>
              <w:rPr>
                <w:rFonts w:ascii="Times New Roman" w:hAnsi="宋体"/>
                <w:color w:val="000000"/>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000000"/>
                <w:lang w:val="en-US" w:eastAsia="zh-CN"/>
              </w:rPr>
            </w:pPr>
            <w:r>
              <w:rPr>
                <w:rFonts w:ascii="Times New Roman" w:hAnsi="宋体"/>
                <w:color w:val="000000"/>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000000"/>
                <w:szCs w:val="21"/>
                <w:lang w:eastAsia="zh-CN"/>
              </w:rPr>
            </w:pPr>
            <w:r>
              <w:rPr>
                <w:rFonts w:ascii="Times New Roman" w:hAnsi="宋体"/>
                <w:color w:val="000000"/>
                <w:szCs w:val="21"/>
              </w:rPr>
              <w:t>窗口受理</w:t>
            </w:r>
            <w:r>
              <w:rPr>
                <w:rFonts w:hint="eastAsia" w:ascii="Times New Roman" w:hAnsi="宋体"/>
                <w:color w:val="000000"/>
                <w:szCs w:val="21"/>
                <w:lang w:eastAsia="zh-CN"/>
              </w:rPr>
              <w:t>、网上申报</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000000"/>
                <w:lang w:val="en-US" w:eastAsia="zh-CN"/>
              </w:rPr>
            </w:pPr>
            <w:r>
              <w:rPr>
                <w:rFonts w:ascii="Times New Roman" w:hAnsi="宋体"/>
                <w:color w:val="000000"/>
              </w:rPr>
              <w:t>窗口领取</w:t>
            </w:r>
            <w:r>
              <w:rPr>
                <w:rFonts w:hint="eastAsia" w:ascii="Times New Roman" w:hAnsi="宋体"/>
                <w:color w:val="000000"/>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4"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kern w:val="0"/>
                <w:szCs w:val="21"/>
              </w:rPr>
              <w:t>设立依据</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仿宋_GB2312" w:hAnsi="宋体" w:eastAsia="仿宋_GB2312" w:cs="仿宋_GB2312"/>
                <w:i w:val="0"/>
                <w:iCs w:val="0"/>
                <w:color w:val="000000"/>
                <w:kern w:val="2"/>
                <w:sz w:val="22"/>
                <w:szCs w:val="22"/>
                <w:u w:val="none"/>
                <w:lang w:val="en-US" w:eastAsia="zh-CN" w:bidi="ar-SA"/>
              </w:rPr>
            </w:pPr>
            <w:r>
              <w:rPr>
                <w:rFonts w:hint="eastAsia" w:ascii="黑体" w:hAnsi="黑体" w:eastAsia="黑体" w:cs="黑体"/>
                <w:i w:val="0"/>
                <w:iCs w:val="0"/>
                <w:color w:val="000000"/>
                <w:kern w:val="0"/>
                <w:sz w:val="21"/>
                <w:szCs w:val="21"/>
                <w:u w:val="none"/>
                <w:lang w:val="en-US" w:eastAsia="zh-CN" w:bidi="ar"/>
              </w:rPr>
              <w:t>因结婚、离婚、收养、认领、分户、并户、失踪、寻回或者其他事由引起户口变动的公民。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szCs w:val="24"/>
              </w:rPr>
              <w:t>办理条件</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宋体" w:hAnsi="宋体" w:eastAsia="宋体" w:cs="宋体"/>
                <w:i w:val="0"/>
                <w:iCs w:val="0"/>
                <w:color w:val="000000"/>
                <w:kern w:val="2"/>
                <w:sz w:val="24"/>
                <w:szCs w:val="24"/>
                <w:u w:val="none"/>
                <w:lang w:val="en-US" w:eastAsia="zh-CN" w:bidi="ar-SA"/>
              </w:rPr>
            </w:pPr>
            <w:r>
              <w:rPr>
                <w:rFonts w:hint="eastAsia" w:ascii="Times New Roman" w:hAnsi="Times New Roman" w:eastAsia="黑体" w:cs="Times New Roman"/>
                <w:color w:val="000000"/>
                <w:kern w:val="2"/>
                <w:sz w:val="21"/>
                <w:szCs w:val="24"/>
                <w:lang w:val="en-US" w:eastAsia="zh-CN" w:bidi="ar-SA"/>
              </w:rPr>
              <w:t>已登记常住户口的公民需要变更更正户口登记中的学历、婚姻状况、身高、血型、文化程度、兵役状况、服务处所、职业、本市（县）其他住址等内容的，提交相关证件证明。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default"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1户口薄2居民身份证3高考准考证4录取通知书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办理流程</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申请—受理—审核—办结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及标准</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p>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r>
              <w:rPr>
                <w:rFonts w:ascii="Times New Roman" w:hAnsi="Times New Roman"/>
                <w:color w:val="000000"/>
                <w:kern w:val="0"/>
                <w:szCs w:val="21"/>
              </w:rPr>
              <w:t xml:space="preserve">  热线电话：12345</w:t>
            </w:r>
          </w:p>
        </w:tc>
      </w:tr>
    </w:tbl>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 w:val="28"/>
          <w:szCs w:val="28"/>
          <w:lang w:val="en-US" w:eastAsia="zh-CN"/>
        </w:rPr>
      </w:pPr>
      <w:r>
        <w:rPr>
          <w:rFonts w:hint="eastAsia" w:ascii="Times New Roman" w:hAnsi="Times New Roman" w:eastAsia="黑体"/>
          <w:color w:val="000000"/>
          <w:kern w:val="0"/>
          <w:sz w:val="28"/>
          <w:szCs w:val="28"/>
          <w:lang w:val="en-US" w:eastAsia="zh-CN"/>
        </w:rPr>
        <w:t xml:space="preserve">                           </w:t>
      </w:r>
    </w:p>
    <w:p>
      <w:pPr>
        <w:pageBreakBefore w:val="0"/>
        <w:kinsoku/>
        <w:overflowPunct w:val="0"/>
        <w:topLinePunct w:val="0"/>
        <w:autoSpaceDE/>
        <w:autoSpaceDN/>
        <w:bidi w:val="0"/>
        <w:adjustRightInd w:val="0"/>
        <w:snapToGrid w:val="0"/>
        <w:jc w:val="both"/>
        <w:outlineLvl w:val="9"/>
        <w:rPr>
          <w:rFonts w:hint="eastAsia" w:ascii="黑体" w:hAnsi="黑体" w:eastAsia="黑体" w:cs="黑体"/>
          <w:color w:val="000000"/>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000000"/>
          <w:kern w:val="0"/>
          <w:sz w:val="28"/>
          <w:szCs w:val="28"/>
          <w:lang w:eastAsia="zh-CN"/>
        </w:rPr>
      </w:pPr>
      <w:bookmarkStart w:id="84" w:name="_Toc15457"/>
      <w:bookmarkStart w:id="85" w:name="_Toc28486"/>
      <w:r>
        <w:rPr>
          <w:rFonts w:hint="eastAsia" w:ascii="黑体" w:hAnsi="黑体" w:eastAsia="黑体" w:cs="黑体"/>
          <w:color w:val="000000"/>
          <w:kern w:val="0"/>
          <w:sz w:val="28"/>
          <w:szCs w:val="28"/>
        </w:rPr>
        <w:t>桐柏县</w:t>
      </w:r>
      <w:bookmarkEnd w:id="84"/>
      <w:bookmarkEnd w:id="85"/>
      <w:r>
        <w:rPr>
          <w:rFonts w:hint="eastAsia" w:ascii="黑体" w:hAnsi="黑体" w:eastAsia="黑体" w:cs="黑体"/>
          <w:color w:val="000000"/>
          <w:kern w:val="0"/>
          <w:sz w:val="28"/>
          <w:szCs w:val="28"/>
          <w:lang w:eastAsia="zh-CN"/>
        </w:rPr>
        <w:t>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lang w:eastAsia="zh-CN"/>
        </w:rPr>
      </w:pPr>
      <w:r>
        <w:rPr>
          <w:rFonts w:hint="eastAsia" w:ascii="黑体" w:hAnsi="黑体" w:eastAsia="黑体" w:cs="黑体"/>
          <w:color w:val="000000"/>
          <w:kern w:val="0"/>
          <w:sz w:val="28"/>
          <w:szCs w:val="28"/>
        </w:rPr>
        <w:t>发布日期：</w:t>
      </w:r>
      <w:r>
        <w:rPr>
          <w:rFonts w:hint="eastAsia" w:ascii="黑体" w:hAnsi="黑体" w:eastAsia="黑体" w:cs="黑体"/>
          <w:color w:val="000000"/>
          <w:kern w:val="0"/>
          <w:sz w:val="28"/>
          <w:szCs w:val="28"/>
          <w:lang w:eastAsia="zh-CN"/>
        </w:rPr>
        <w:t>2022年4月20日</w:t>
      </w:r>
      <w:r>
        <w:rPr>
          <w:rFonts w:hint="eastAsia" w:ascii="黑体" w:hAnsi="黑体" w:eastAsia="黑体" w:cs="黑体"/>
          <w:color w:val="000000"/>
          <w:kern w:val="0"/>
          <w:sz w:val="28"/>
          <w:szCs w:val="28"/>
        </w:rPr>
        <w:t xml:space="preserve">     </w:t>
      </w:r>
      <w:r>
        <w:rPr>
          <w:rFonts w:hint="eastAsia" w:ascii="黑体" w:hAnsi="黑体" w:eastAsia="黑体" w:cs="黑体"/>
          <w:color w:val="000000"/>
          <w:kern w:val="0"/>
          <w:sz w:val="28"/>
          <w:szCs w:val="28"/>
          <w:lang w:eastAsia="zh-CN"/>
        </w:rPr>
        <w:t>实施日期：2022年4月25日</w:t>
      </w:r>
    </w:p>
    <w:p>
      <w:pPr>
        <w:pStyle w:val="2"/>
        <w:bidi w:val="0"/>
        <w:rPr>
          <w:rFonts w:hint="eastAsia"/>
          <w:lang w:val="en-US" w:eastAsia="zh-CN"/>
        </w:rPr>
      </w:pPr>
      <w:bookmarkStart w:id="86" w:name="_Toc18465"/>
      <w:r>
        <w:rPr>
          <w:rFonts w:hint="eastAsia"/>
          <w:lang w:val="en-US" w:eastAsia="zh-CN"/>
        </w:rPr>
        <w:t>大中专院校录取学生迁入户口服务指南</w:t>
      </w:r>
      <w:bookmarkEnd w:id="86"/>
    </w:p>
    <w:tbl>
      <w:tblPr>
        <w:tblStyle w:val="8"/>
        <w:tblpPr w:leftFromText="180" w:rightFromText="180" w:vertAnchor="text" w:horzAnchor="page" w:tblpX="7750" w:tblpY="543"/>
        <w:tblOverlap w:val="never"/>
        <w:tblW w:w="23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11"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006062229XK1AT15009</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000000"/>
          <w:kern w:val="0"/>
          <w:sz w:val="28"/>
          <w:szCs w:val="28"/>
        </w:rPr>
      </w:pPr>
    </w:p>
    <w:tbl>
      <w:tblPr>
        <w:tblStyle w:val="8"/>
        <w:tblpPr w:leftFromText="180" w:rightFromText="180" w:vertAnchor="text" w:horzAnchor="page" w:tblpX="1425" w:tblpY="302"/>
        <w:tblOverlap w:val="never"/>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000000"/>
                <w:kern w:val="0"/>
                <w:lang w:val="en-US" w:eastAsia="zh-CN"/>
              </w:rPr>
            </w:pPr>
            <w:r>
              <w:rPr>
                <w:rFonts w:hint="eastAsia" w:ascii="Times New Roman" w:hAnsi="Times New Roman"/>
                <w:color w:val="000000"/>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000000"/>
                <w:kern w:val="0"/>
                <w:lang w:eastAsia="zh-CN"/>
              </w:rPr>
            </w:pPr>
            <w:r>
              <w:rPr>
                <w:rFonts w:hint="eastAsia" w:ascii="Times New Roman" w:hAnsi="Times New Roman"/>
                <w:color w:val="000000"/>
                <w:kern w:val="0"/>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000000"/>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kern w:val="0"/>
              </w:rPr>
            </w:pPr>
            <w:r>
              <w:rPr>
                <w:rFonts w:ascii="Times New Roman" w:hAnsi="Times New Roman" w:eastAsia="黑体"/>
                <w:color w:val="000000"/>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000000"/>
                <w:spacing w:val="-2"/>
                <w:lang w:val="en-US" w:eastAsia="zh-CN"/>
              </w:rPr>
            </w:pPr>
            <w:r>
              <w:rPr>
                <w:rFonts w:hint="eastAsia" w:ascii="Times New Roman" w:hAnsi="宋体"/>
                <w:color w:val="auto"/>
                <w:szCs w:val="21"/>
                <w:lang w:val="en-US" w:eastAsia="zh-CN"/>
              </w:rPr>
              <w:t>安棚镇便民服务中心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r>
              <w:rPr>
                <w:rFonts w:hint="eastAsia" w:ascii="Times New Roman" w:hAnsi="宋体"/>
                <w:color w:val="000000"/>
                <w:szCs w:val="21"/>
                <w:lang w:val="en-US" w:eastAsia="zh-CN"/>
              </w:rPr>
              <w:t xml:space="preserve">3个工作日  </w:t>
            </w:r>
          </w:p>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000000"/>
                <w:szCs w:val="21"/>
              </w:rPr>
            </w:pPr>
            <w:r>
              <w:rPr>
                <w:rFonts w:ascii="Times New Roman" w:hAnsi="宋体"/>
                <w:color w:val="000000"/>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000000"/>
                <w:lang w:val="en-US" w:eastAsia="zh-CN"/>
              </w:rPr>
            </w:pPr>
            <w:r>
              <w:rPr>
                <w:rFonts w:ascii="Times New Roman" w:hAnsi="宋体"/>
                <w:color w:val="000000"/>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000000"/>
                <w:szCs w:val="21"/>
                <w:lang w:eastAsia="zh-CN"/>
              </w:rPr>
            </w:pPr>
            <w:r>
              <w:rPr>
                <w:rFonts w:ascii="Times New Roman" w:hAnsi="宋体"/>
                <w:color w:val="000000"/>
                <w:szCs w:val="21"/>
              </w:rPr>
              <w:t>窗口受理</w:t>
            </w:r>
            <w:r>
              <w:rPr>
                <w:rFonts w:hint="eastAsia" w:ascii="Times New Roman" w:hAnsi="宋体"/>
                <w:color w:val="000000"/>
                <w:szCs w:val="21"/>
                <w:lang w:eastAsia="zh-CN"/>
              </w:rPr>
              <w:t>、网上申报</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000000"/>
                <w:lang w:val="en-US" w:eastAsia="zh-CN"/>
              </w:rPr>
            </w:pPr>
            <w:r>
              <w:rPr>
                <w:rFonts w:ascii="Times New Roman" w:hAnsi="宋体"/>
                <w:color w:val="000000"/>
              </w:rPr>
              <w:t>窗口领取</w:t>
            </w:r>
            <w:r>
              <w:rPr>
                <w:rFonts w:hint="eastAsia" w:ascii="Times New Roman" w:hAnsi="宋体"/>
                <w:color w:val="000000"/>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4"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kern w:val="0"/>
                <w:szCs w:val="21"/>
              </w:rPr>
              <w:t>设立依据</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仿宋_GB2312" w:hAnsi="宋体" w:eastAsia="仿宋_GB2312" w:cs="仿宋_GB2312"/>
                <w:i w:val="0"/>
                <w:iCs w:val="0"/>
                <w:color w:val="000000"/>
                <w:kern w:val="2"/>
                <w:sz w:val="22"/>
                <w:szCs w:val="22"/>
                <w:u w:val="none"/>
                <w:lang w:val="en-US" w:eastAsia="zh-CN" w:bidi="ar-SA"/>
              </w:rPr>
            </w:pPr>
            <w:r>
              <w:rPr>
                <w:rFonts w:hint="eastAsia" w:ascii="黑体" w:hAnsi="黑体" w:eastAsia="黑体" w:cs="黑体"/>
                <w:i w:val="0"/>
                <w:iCs w:val="0"/>
                <w:color w:val="000000"/>
                <w:kern w:val="0"/>
                <w:sz w:val="21"/>
                <w:szCs w:val="21"/>
                <w:u w:val="none"/>
                <w:lang w:val="en-US" w:eastAsia="zh-CN" w:bidi="ar"/>
              </w:rPr>
              <w:t>因结婚、离婚、收养、认领、分户、并户、失踪、寻回或者其他事由引起户口变动的公民。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szCs w:val="24"/>
              </w:rPr>
              <w:t>办理条件</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宋体" w:hAnsi="宋体" w:eastAsia="宋体" w:cs="宋体"/>
                <w:i w:val="0"/>
                <w:iCs w:val="0"/>
                <w:color w:val="000000"/>
                <w:kern w:val="2"/>
                <w:sz w:val="24"/>
                <w:szCs w:val="24"/>
                <w:u w:val="none"/>
                <w:lang w:val="en-US" w:eastAsia="zh-CN" w:bidi="ar-SA"/>
              </w:rPr>
            </w:pPr>
            <w:r>
              <w:rPr>
                <w:rFonts w:hint="eastAsia" w:ascii="Times New Roman" w:hAnsi="Times New Roman" w:eastAsia="黑体" w:cs="Times New Roman"/>
                <w:color w:val="000000"/>
                <w:kern w:val="2"/>
                <w:sz w:val="21"/>
                <w:szCs w:val="24"/>
                <w:lang w:val="en-US" w:eastAsia="zh-CN" w:bidi="ar-SA"/>
              </w:rPr>
              <w:t>已登记常住户口的公民需要变更更正户口登记中的学历、婚姻状况、身高、血型、文化程度、兵役状况、服务处所、职业、本市（县）其他住址等内容的，提交相关证件证明。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default"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1户口薄2居民身份证3高考准考证4录取通知书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办理流程</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申请—受理—审核—办结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及标准</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p>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r>
              <w:rPr>
                <w:rFonts w:ascii="Times New Roman" w:hAnsi="Times New Roman"/>
                <w:color w:val="000000"/>
                <w:kern w:val="0"/>
                <w:szCs w:val="21"/>
              </w:rPr>
              <w:t xml:space="preserve">  热线电话：12345</w:t>
            </w:r>
          </w:p>
        </w:tc>
      </w:tr>
    </w:tbl>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 w:val="28"/>
          <w:szCs w:val="28"/>
          <w:lang w:val="en-US" w:eastAsia="zh-CN"/>
        </w:rPr>
      </w:pPr>
      <w:r>
        <w:rPr>
          <w:rFonts w:hint="eastAsia" w:ascii="Times New Roman" w:hAnsi="Times New Roman" w:eastAsia="黑体"/>
          <w:color w:val="000000"/>
          <w:kern w:val="0"/>
          <w:sz w:val="28"/>
          <w:szCs w:val="28"/>
          <w:lang w:val="en-US" w:eastAsia="zh-CN"/>
        </w:rPr>
        <w:t xml:space="preserve">                           </w:t>
      </w:r>
    </w:p>
    <w:p>
      <w:pPr>
        <w:pageBreakBefore w:val="0"/>
        <w:kinsoku/>
        <w:overflowPunct w:val="0"/>
        <w:topLinePunct w:val="0"/>
        <w:autoSpaceDE/>
        <w:autoSpaceDN/>
        <w:bidi w:val="0"/>
        <w:adjustRightInd w:val="0"/>
        <w:snapToGrid w:val="0"/>
        <w:jc w:val="both"/>
        <w:outlineLvl w:val="9"/>
        <w:rPr>
          <w:rFonts w:hint="eastAsia" w:ascii="黑体" w:hAnsi="黑体" w:eastAsia="黑体" w:cs="黑体"/>
          <w:color w:val="000000"/>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000000"/>
          <w:kern w:val="0"/>
          <w:sz w:val="28"/>
          <w:szCs w:val="28"/>
          <w:lang w:eastAsia="zh-CN"/>
        </w:rPr>
      </w:pPr>
      <w:bookmarkStart w:id="87" w:name="_Toc10265"/>
      <w:bookmarkStart w:id="88" w:name="_Toc12629"/>
      <w:r>
        <w:rPr>
          <w:rFonts w:hint="eastAsia" w:ascii="黑体" w:hAnsi="黑体" w:eastAsia="黑体" w:cs="黑体"/>
          <w:color w:val="000000"/>
          <w:kern w:val="0"/>
          <w:sz w:val="28"/>
          <w:szCs w:val="28"/>
        </w:rPr>
        <w:t>桐柏县</w:t>
      </w:r>
      <w:bookmarkEnd w:id="87"/>
      <w:bookmarkEnd w:id="88"/>
      <w:r>
        <w:rPr>
          <w:rFonts w:hint="eastAsia" w:ascii="黑体" w:hAnsi="黑体" w:eastAsia="黑体" w:cs="黑体"/>
          <w:color w:val="000000"/>
          <w:kern w:val="0"/>
          <w:sz w:val="28"/>
          <w:szCs w:val="28"/>
          <w:lang w:eastAsia="zh-CN"/>
        </w:rPr>
        <w:t>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lang w:eastAsia="zh-CN"/>
        </w:rPr>
      </w:pPr>
      <w:r>
        <w:rPr>
          <w:rFonts w:hint="eastAsia" w:ascii="黑体" w:hAnsi="黑体" w:eastAsia="黑体" w:cs="黑体"/>
          <w:color w:val="000000"/>
          <w:kern w:val="0"/>
          <w:sz w:val="28"/>
          <w:szCs w:val="28"/>
        </w:rPr>
        <w:t>发布日期：</w:t>
      </w:r>
      <w:r>
        <w:rPr>
          <w:rFonts w:hint="eastAsia" w:ascii="黑体" w:hAnsi="黑体" w:eastAsia="黑体" w:cs="黑体"/>
          <w:color w:val="000000"/>
          <w:kern w:val="0"/>
          <w:sz w:val="28"/>
          <w:szCs w:val="28"/>
          <w:lang w:eastAsia="zh-CN"/>
        </w:rPr>
        <w:t>2022年4月20日</w:t>
      </w:r>
      <w:r>
        <w:rPr>
          <w:rFonts w:hint="eastAsia" w:ascii="黑体" w:hAnsi="黑体" w:eastAsia="黑体" w:cs="黑体"/>
          <w:color w:val="000000"/>
          <w:kern w:val="0"/>
          <w:sz w:val="28"/>
          <w:szCs w:val="28"/>
        </w:rPr>
        <w:t xml:space="preserve">     </w:t>
      </w:r>
      <w:r>
        <w:rPr>
          <w:rFonts w:hint="eastAsia" w:ascii="黑体" w:hAnsi="黑体" w:eastAsia="黑体" w:cs="黑体"/>
          <w:color w:val="000000"/>
          <w:kern w:val="0"/>
          <w:sz w:val="28"/>
          <w:szCs w:val="28"/>
          <w:lang w:eastAsia="zh-CN"/>
        </w:rPr>
        <w:t>实施日期：2022年4月25日</w:t>
      </w:r>
    </w:p>
    <w:p>
      <w:pPr>
        <w:pStyle w:val="2"/>
        <w:bidi w:val="0"/>
        <w:rPr>
          <w:rFonts w:hint="eastAsia"/>
          <w:lang w:val="en-US" w:eastAsia="zh-CN"/>
        </w:rPr>
      </w:pPr>
      <w:bookmarkStart w:id="89" w:name="_Toc9443"/>
      <w:r>
        <w:rPr>
          <w:rFonts w:hint="eastAsia"/>
          <w:lang w:val="en-US" w:eastAsia="zh-CN"/>
        </w:rPr>
        <w:t>独生子女父母光荣证申领服务指南</w:t>
      </w:r>
      <w:bookmarkEnd w:id="89"/>
    </w:p>
    <w:tbl>
      <w:tblPr>
        <w:tblStyle w:val="8"/>
        <w:tblpPr w:leftFromText="180" w:rightFromText="180" w:vertAnchor="text" w:horzAnchor="page" w:tblpX="7750" w:tblpY="543"/>
        <w:tblOverlap w:val="never"/>
        <w:tblW w:w="23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11"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006062229GGAKRT3001</w:t>
            </w:r>
          </w:p>
        </w:tc>
      </w:tr>
    </w:tbl>
    <w:tbl>
      <w:tblPr>
        <w:tblStyle w:val="8"/>
        <w:tblpPr w:leftFromText="180" w:rightFromText="180" w:vertAnchor="text" w:horzAnchor="page" w:tblpX="1425" w:tblpY="302"/>
        <w:tblOverlap w:val="never"/>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000000"/>
                <w:kern w:val="0"/>
                <w:lang w:val="en-US" w:eastAsia="zh-CN"/>
              </w:rPr>
            </w:pPr>
            <w:r>
              <w:rPr>
                <w:rFonts w:hint="eastAsia" w:ascii="Times New Roman" w:hAnsi="Times New Roman"/>
                <w:color w:val="000000"/>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000000"/>
                <w:kern w:val="0"/>
                <w:lang w:eastAsia="zh-CN"/>
              </w:rPr>
            </w:pPr>
            <w:r>
              <w:rPr>
                <w:rFonts w:hint="eastAsia" w:ascii="Times New Roman" w:hAnsi="Times New Roman"/>
                <w:color w:val="000000"/>
                <w:kern w:val="0"/>
                <w:lang w:eastAsia="zh-CN"/>
              </w:rPr>
              <w:t>公共服务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000000"/>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kern w:val="0"/>
              </w:rPr>
            </w:pPr>
            <w:r>
              <w:rPr>
                <w:rFonts w:ascii="Times New Roman" w:hAnsi="Times New Roman" w:eastAsia="黑体"/>
                <w:color w:val="000000"/>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000000"/>
                <w:spacing w:val="-2"/>
                <w:lang w:val="en-US" w:eastAsia="zh-CN"/>
              </w:rPr>
            </w:pPr>
            <w:r>
              <w:rPr>
                <w:rFonts w:hint="eastAsia" w:ascii="Times New Roman" w:hAnsi="宋体"/>
                <w:color w:val="auto"/>
                <w:szCs w:val="21"/>
                <w:lang w:val="en-US" w:eastAsia="zh-CN"/>
              </w:rPr>
              <w:t>安棚镇便民服务中心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r>
              <w:rPr>
                <w:rFonts w:hint="eastAsia" w:ascii="Times New Roman" w:hAnsi="宋体"/>
                <w:color w:val="000000"/>
                <w:szCs w:val="21"/>
                <w:lang w:val="en-US" w:eastAsia="zh-CN"/>
              </w:rPr>
              <w:t xml:space="preserve">7个工作日  </w:t>
            </w:r>
          </w:p>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000000"/>
                <w:szCs w:val="21"/>
              </w:rPr>
            </w:pPr>
            <w:r>
              <w:rPr>
                <w:rFonts w:ascii="Times New Roman" w:hAnsi="宋体"/>
                <w:color w:val="000000"/>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000000"/>
                <w:lang w:val="en-US" w:eastAsia="zh-CN"/>
              </w:rPr>
            </w:pPr>
            <w:r>
              <w:rPr>
                <w:rFonts w:ascii="Times New Roman" w:hAnsi="宋体"/>
                <w:color w:val="000000"/>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000000"/>
                <w:szCs w:val="21"/>
                <w:lang w:eastAsia="zh-CN"/>
              </w:rPr>
            </w:pPr>
            <w:r>
              <w:rPr>
                <w:rFonts w:ascii="Times New Roman" w:hAnsi="宋体"/>
                <w:color w:val="000000"/>
                <w:szCs w:val="21"/>
              </w:rPr>
              <w:t>窗口受理</w:t>
            </w:r>
            <w:r>
              <w:rPr>
                <w:rFonts w:hint="eastAsia" w:ascii="Times New Roman" w:hAnsi="宋体"/>
                <w:color w:val="000000"/>
                <w:szCs w:val="21"/>
                <w:lang w:eastAsia="zh-CN"/>
              </w:rPr>
              <w:t>、网上申报</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000000"/>
                <w:lang w:val="en-US" w:eastAsia="zh-CN"/>
              </w:rPr>
            </w:pPr>
            <w:r>
              <w:rPr>
                <w:rFonts w:ascii="Times New Roman" w:hAnsi="宋体"/>
                <w:color w:val="000000"/>
              </w:rPr>
              <w:t>窗口领取</w:t>
            </w:r>
            <w:r>
              <w:rPr>
                <w:rFonts w:hint="eastAsia" w:ascii="Times New Roman" w:hAnsi="宋体"/>
                <w:color w:val="000000"/>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4"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kern w:val="0"/>
                <w:szCs w:val="21"/>
              </w:rPr>
              <w:t>设立依据</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关于印发《河南省&lt;独生子女父母光荣证&gt;发放管理办法》的通知（豫人口〔2011〕80号第三条：符合下列条件的夫妻，可以向女方户籍所在地的乡（镇）人民政府或街道办事处申请领取《独生子女父母光荣证》：</w:t>
            </w:r>
          </w:p>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（一）双方或女方具有本省户籍；</w:t>
            </w:r>
          </w:p>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（二）自愿终身只生育一个子女。</w:t>
            </w:r>
          </w:p>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 丧偶或者离婚的，可以由一方（女或男）向其户籍所在地的乡（镇）人民政府或者街道办事处申请领取《独生子女父母光荣证》。</w:t>
            </w:r>
          </w:p>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第四条 下列情况视为自愿终身只生育一个子女，可以申请领取《独生子女父母光荣证》：</w:t>
            </w:r>
          </w:p>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（一）夫妻未生育而只依法收养一个子女的；</w:t>
            </w:r>
          </w:p>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（二）夫妻符合计划生育法律、法规、政策规定生育或收养两个及以上子女，而只存活一个子女，且女方未满49周岁的；</w:t>
            </w:r>
          </w:p>
          <w:p>
            <w:pPr>
              <w:keepNext w:val="0"/>
              <w:keepLines w:val="0"/>
              <w:pageBreakBefore w:val="0"/>
              <w:widowControl/>
              <w:suppressLineNumbers w:val="0"/>
              <w:kinsoku/>
              <w:topLinePunct w:val="0"/>
              <w:autoSpaceDE/>
              <w:autoSpaceDN/>
              <w:bidi w:val="0"/>
              <w:jc w:val="left"/>
              <w:textAlignment w:val="center"/>
              <w:outlineLvl w:val="9"/>
              <w:rPr>
                <w:rFonts w:hint="eastAsia" w:ascii="仿宋_GB2312" w:hAnsi="宋体" w:eastAsia="仿宋_GB2312" w:cs="仿宋_GB2312"/>
                <w:i w:val="0"/>
                <w:iCs w:val="0"/>
                <w:color w:val="000000"/>
                <w:kern w:val="2"/>
                <w:sz w:val="22"/>
                <w:szCs w:val="22"/>
                <w:u w:val="none"/>
                <w:lang w:val="en-US" w:eastAsia="zh-CN" w:bidi="ar-SA"/>
              </w:rPr>
            </w:pPr>
            <w:r>
              <w:rPr>
                <w:rFonts w:hint="eastAsia" w:ascii="黑体" w:hAnsi="黑体" w:eastAsia="黑体" w:cs="黑体"/>
                <w:i w:val="0"/>
                <w:iCs w:val="0"/>
                <w:color w:val="000000"/>
                <w:kern w:val="0"/>
                <w:sz w:val="21"/>
                <w:szCs w:val="21"/>
                <w:u w:val="none"/>
                <w:lang w:val="en-US" w:eastAsia="zh-CN" w:bidi="ar"/>
              </w:rPr>
              <w:t>依法收养孤儿、残疾儿童或者社会福利机构抚养的查找不到生父母的弃婴和儿童的夫妻，不因收养子女影响领取《独生子女父母光荣证》。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szCs w:val="24"/>
              </w:rPr>
              <w:t>办理条件</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1、双方或女方具有本省户籍。</w:t>
            </w:r>
          </w:p>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2、自愿终身只生育一个子女。</w:t>
            </w:r>
          </w:p>
          <w:p>
            <w:pPr>
              <w:keepNext w:val="0"/>
              <w:keepLines w:val="0"/>
              <w:pageBreakBefore w:val="0"/>
              <w:widowControl/>
              <w:suppressLineNumbers w:val="0"/>
              <w:kinsoku/>
              <w:topLinePunct w:val="0"/>
              <w:autoSpaceDE/>
              <w:autoSpaceDN/>
              <w:bidi w:val="0"/>
              <w:jc w:val="left"/>
              <w:textAlignment w:val="center"/>
              <w:outlineLvl w:val="9"/>
              <w:rPr>
                <w:rFonts w:hint="eastAsia" w:ascii="宋体" w:hAnsi="宋体" w:eastAsia="宋体" w:cs="宋体"/>
                <w:i w:val="0"/>
                <w:iCs w:val="0"/>
                <w:color w:val="000000"/>
                <w:kern w:val="2"/>
                <w:sz w:val="24"/>
                <w:szCs w:val="24"/>
                <w:u w:val="none"/>
                <w:lang w:val="en-US" w:eastAsia="zh-CN" w:bidi="ar-SA"/>
              </w:rPr>
            </w:pPr>
            <w:r>
              <w:rPr>
                <w:rFonts w:hint="eastAsia" w:ascii="Times New Roman" w:hAnsi="Times New Roman" w:eastAsia="黑体" w:cs="Times New Roman"/>
                <w:color w:val="000000"/>
                <w:kern w:val="2"/>
                <w:sz w:val="21"/>
                <w:szCs w:val="24"/>
                <w:lang w:val="en-US" w:eastAsia="zh-CN" w:bidi="ar-SA"/>
              </w:rPr>
              <w:t>3、夫妻符合计划生育法律法规政策规定生于或收养两个及以上子女而只存活一个子女，且女方未满49周岁的。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default"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1居民户口簿2夫妻2寸合照3父母及子女身份证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办理流程</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申请—受理—审核—办结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及标准</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p>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r>
              <w:rPr>
                <w:rFonts w:ascii="Times New Roman" w:hAnsi="Times New Roman"/>
                <w:color w:val="000000"/>
                <w:kern w:val="0"/>
                <w:szCs w:val="21"/>
              </w:rPr>
              <w:t xml:space="preserve">  热线电话：12345</w:t>
            </w:r>
          </w:p>
        </w:tc>
      </w:tr>
    </w:tbl>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 w:val="28"/>
          <w:szCs w:val="28"/>
          <w:lang w:val="en-US" w:eastAsia="zh-CN"/>
        </w:rPr>
      </w:pPr>
      <w:r>
        <w:rPr>
          <w:rFonts w:hint="eastAsia" w:ascii="Times New Roman" w:hAnsi="Times New Roman" w:eastAsia="黑体"/>
          <w:color w:val="000000"/>
          <w:kern w:val="0"/>
          <w:sz w:val="28"/>
          <w:szCs w:val="28"/>
          <w:lang w:val="en-US" w:eastAsia="zh-CN"/>
        </w:rPr>
        <w:t xml:space="preserve">                           </w:t>
      </w: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000000"/>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000000"/>
          <w:kern w:val="0"/>
          <w:sz w:val="28"/>
          <w:szCs w:val="28"/>
        </w:rPr>
      </w:pPr>
      <w:bookmarkStart w:id="90" w:name="_Toc15443"/>
      <w:bookmarkStart w:id="91" w:name="_Toc5791"/>
      <w:r>
        <w:rPr>
          <w:rFonts w:hint="eastAsia" w:ascii="黑体" w:hAnsi="黑体" w:eastAsia="黑体" w:cs="黑体"/>
          <w:color w:val="000000"/>
          <w:kern w:val="0"/>
          <w:sz w:val="28"/>
          <w:szCs w:val="28"/>
        </w:rPr>
        <w:t>桐柏县</w:t>
      </w:r>
      <w:bookmarkEnd w:id="90"/>
      <w:bookmarkEnd w:id="91"/>
      <w:r>
        <w:rPr>
          <w:rFonts w:hint="eastAsia" w:ascii="黑体" w:hAnsi="黑体" w:eastAsia="黑体" w:cs="黑体"/>
          <w:color w:val="000000"/>
          <w:kern w:val="0"/>
          <w:sz w:val="28"/>
          <w:szCs w:val="28"/>
          <w:lang w:eastAsia="zh-CN"/>
        </w:rPr>
        <w:t>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lang w:eastAsia="zh-CN"/>
        </w:rPr>
      </w:pPr>
      <w:r>
        <w:rPr>
          <w:rFonts w:hint="eastAsia" w:ascii="黑体" w:hAnsi="黑体" w:eastAsia="黑体" w:cs="黑体"/>
          <w:color w:val="000000"/>
          <w:kern w:val="0"/>
          <w:sz w:val="28"/>
          <w:szCs w:val="28"/>
        </w:rPr>
        <w:t>发布日期：</w:t>
      </w:r>
      <w:r>
        <w:rPr>
          <w:rFonts w:hint="eastAsia" w:ascii="黑体" w:hAnsi="黑体" w:eastAsia="黑体" w:cs="黑体"/>
          <w:color w:val="000000"/>
          <w:kern w:val="0"/>
          <w:sz w:val="28"/>
          <w:szCs w:val="28"/>
          <w:lang w:eastAsia="zh-CN"/>
        </w:rPr>
        <w:t>2022年4月20日</w:t>
      </w:r>
      <w:r>
        <w:rPr>
          <w:rFonts w:hint="eastAsia" w:ascii="黑体" w:hAnsi="黑体" w:eastAsia="黑体" w:cs="黑体"/>
          <w:color w:val="000000"/>
          <w:kern w:val="0"/>
          <w:sz w:val="28"/>
          <w:szCs w:val="28"/>
        </w:rPr>
        <w:t xml:space="preserve">     </w:t>
      </w:r>
      <w:r>
        <w:rPr>
          <w:rFonts w:hint="eastAsia" w:ascii="黑体" w:hAnsi="黑体" w:eastAsia="黑体" w:cs="黑体"/>
          <w:color w:val="000000"/>
          <w:kern w:val="0"/>
          <w:sz w:val="28"/>
          <w:szCs w:val="28"/>
          <w:lang w:eastAsia="zh-CN"/>
        </w:rPr>
        <w:t>实施日期：2022年4月25日</w:t>
      </w:r>
    </w:p>
    <w:p>
      <w:pPr>
        <w:pStyle w:val="2"/>
        <w:bidi w:val="0"/>
        <w:rPr>
          <w:rFonts w:hint="eastAsia"/>
          <w:lang w:val="en-US" w:eastAsia="zh-CN"/>
        </w:rPr>
      </w:pPr>
      <w:bookmarkStart w:id="92" w:name="_Toc29884"/>
      <w:r>
        <w:rPr>
          <w:rFonts w:hint="eastAsia"/>
          <w:lang w:val="en-US" w:eastAsia="zh-CN"/>
        </w:rPr>
        <w:t>对孤儿基本生活保障金的给付 服务指南</w:t>
      </w:r>
      <w:bookmarkEnd w:id="92"/>
    </w:p>
    <w:tbl>
      <w:tblPr>
        <w:tblStyle w:val="8"/>
        <w:tblpPr w:leftFromText="180" w:rightFromText="180" w:vertAnchor="text" w:horzAnchor="page" w:tblpX="7930" w:tblpY="9"/>
        <w:tblOverlap w:val="never"/>
        <w:tblW w:w="23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63"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006062229JF4C64L001</w:t>
            </w:r>
          </w:p>
        </w:tc>
      </w:tr>
    </w:tbl>
    <w:p>
      <w:pPr>
        <w:pageBreakBefore w:val="0"/>
        <w:kinsoku/>
        <w:topLinePunct w:val="0"/>
        <w:autoSpaceDE/>
        <w:autoSpaceDN/>
        <w:bidi w:val="0"/>
        <w:jc w:val="center"/>
        <w:outlineLvl w:val="9"/>
        <w:rPr>
          <w:rFonts w:hint="eastAsia" w:ascii="黑体" w:hAnsi="黑体" w:eastAsia="黑体"/>
          <w:bCs/>
          <w:spacing w:val="40"/>
          <w:sz w:val="32"/>
          <w:szCs w:val="32"/>
        </w:rPr>
      </w:pPr>
    </w:p>
    <w:tbl>
      <w:tblPr>
        <w:tblStyle w:val="8"/>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2890"/>
        <w:gridCol w:w="1194"/>
        <w:gridCol w:w="3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421"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适用范围</w:t>
            </w:r>
          </w:p>
        </w:tc>
        <w:tc>
          <w:tcPr>
            <w:tcW w:w="2890" w:type="dxa"/>
            <w:noWrap w:val="0"/>
            <w:vAlign w:val="center"/>
          </w:tcPr>
          <w:p>
            <w:pPr>
              <w:pStyle w:val="7"/>
              <w:pageBreakBefore w:val="0"/>
              <w:widowControl/>
              <w:kinsoku/>
              <w:topLinePunct w:val="0"/>
              <w:autoSpaceDE/>
              <w:autoSpaceDN/>
              <w:bidi w:val="0"/>
              <w:spacing w:beforeAutospacing="0" w:afterAutospacing="0"/>
              <w:outlineLvl w:val="9"/>
              <w:rPr>
                <w:rFonts w:hint="eastAsia" w:ascii="宋体" w:hAnsi="宋体" w:eastAsia="宋体" w:cs="宋体"/>
                <w:sz w:val="21"/>
                <w:szCs w:val="21"/>
              </w:rPr>
            </w:pPr>
            <w:r>
              <w:rPr>
                <w:rFonts w:hint="eastAsia" w:ascii="宋体" w:hAnsi="宋体" w:eastAsia="宋体" w:cs="宋体"/>
                <w:sz w:val="21"/>
                <w:szCs w:val="21"/>
              </w:rPr>
              <w:t>自然人</w:t>
            </w:r>
          </w:p>
        </w:tc>
        <w:tc>
          <w:tcPr>
            <w:tcW w:w="1194"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事项类型</w:t>
            </w:r>
          </w:p>
        </w:tc>
        <w:tc>
          <w:tcPr>
            <w:tcW w:w="3153"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行政给付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1421"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受理机构</w:t>
            </w:r>
          </w:p>
        </w:tc>
        <w:tc>
          <w:tcPr>
            <w:tcW w:w="2890" w:type="dxa"/>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r>
              <w:rPr>
                <w:rFonts w:hint="eastAsia" w:ascii="Times New Roman" w:hAnsi="宋体"/>
                <w:color w:val="auto"/>
                <w:szCs w:val="21"/>
                <w:lang w:val="en-US" w:eastAsia="zh-CN"/>
              </w:rPr>
              <w:t>安棚镇便民服务中心</w:t>
            </w:r>
          </w:p>
          <w:p>
            <w:pPr>
              <w:pageBreakBefore w:val="0"/>
              <w:kinsoku/>
              <w:topLinePunct w:val="0"/>
              <w:autoSpaceDE/>
              <w:autoSpaceDN/>
              <w:bidi w:val="0"/>
              <w:outlineLvl w:val="9"/>
              <w:rPr>
                <w:rFonts w:hint="eastAsia" w:ascii="宋体" w:hAnsi="宋体" w:eastAsia="宋体" w:cs="宋体"/>
                <w:szCs w:val="21"/>
              </w:rPr>
            </w:pPr>
          </w:p>
        </w:tc>
        <w:tc>
          <w:tcPr>
            <w:tcW w:w="1194"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决定机构</w:t>
            </w:r>
          </w:p>
        </w:tc>
        <w:tc>
          <w:tcPr>
            <w:tcW w:w="3153"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桐柏县民政局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421"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办理时限</w:t>
            </w:r>
          </w:p>
        </w:tc>
        <w:tc>
          <w:tcPr>
            <w:tcW w:w="2890"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3个工作日 30个工作日</w:t>
            </w:r>
          </w:p>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承诺时限   法定时限</w:t>
            </w:r>
          </w:p>
        </w:tc>
        <w:tc>
          <w:tcPr>
            <w:tcW w:w="1194"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咨询方式</w:t>
            </w:r>
          </w:p>
        </w:tc>
        <w:tc>
          <w:tcPr>
            <w:tcW w:w="3153"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现场咨询</w:t>
            </w:r>
          </w:p>
          <w:p>
            <w:pPr>
              <w:pageBreakBefore w:val="0"/>
              <w:kinsoku/>
              <w:topLinePunct w:val="0"/>
              <w:autoSpaceDE/>
              <w:autoSpaceDN/>
              <w:bidi w:val="0"/>
              <w:outlineLvl w:val="9"/>
              <w:rPr>
                <w:rFonts w:hint="default" w:ascii="宋体" w:hAnsi="宋体" w:eastAsia="宋体" w:cs="宋体"/>
                <w:szCs w:val="21"/>
                <w:lang w:val="en-US" w:eastAsia="zh-CN"/>
              </w:rPr>
            </w:pPr>
            <w:r>
              <w:rPr>
                <w:rFonts w:hint="eastAsia" w:ascii="宋体" w:hAnsi="宋体" w:eastAsia="宋体" w:cs="宋体"/>
                <w:szCs w:val="21"/>
              </w:rPr>
              <w:t>电话咨询</w:t>
            </w:r>
            <w:r>
              <w:rPr>
                <w:rFonts w:hint="eastAsia" w:ascii="宋体" w:hAnsi="宋体" w:cs="宋体"/>
                <w:szCs w:val="21"/>
                <w:lang w:val="en-US" w:eastAsia="zh-CN"/>
              </w:rPr>
              <w:t>68110062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421"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受理方式</w:t>
            </w:r>
          </w:p>
        </w:tc>
        <w:tc>
          <w:tcPr>
            <w:tcW w:w="2890"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窗口受理，网上申报</w:t>
            </w:r>
          </w:p>
        </w:tc>
        <w:tc>
          <w:tcPr>
            <w:tcW w:w="1194"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结果送达</w:t>
            </w:r>
          </w:p>
        </w:tc>
        <w:tc>
          <w:tcPr>
            <w:tcW w:w="3153"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窗口领取 邮政快递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trPr>
        <w:tc>
          <w:tcPr>
            <w:tcW w:w="1421"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设立依据</w:t>
            </w:r>
          </w:p>
        </w:tc>
        <w:tc>
          <w:tcPr>
            <w:tcW w:w="7237" w:type="dxa"/>
            <w:gridSpan w:val="3"/>
            <w:noWrap w:val="0"/>
            <w:vAlign w:val="center"/>
          </w:tcPr>
          <w:p>
            <w:pPr>
              <w:pageBreakBefore w:val="0"/>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一、《民政部 财政部关于发放孤儿基本生活费的通知》（民发〔2010〕161号）</w:t>
            </w:r>
          </w:p>
          <w:p>
            <w:pPr>
              <w:pageBreakBefore w:val="0"/>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二、《河南省人民政府办公厅关于加强孤儿保障工作的意见》（豫政办〔2011〕59号</w:t>
            </w:r>
          </w:p>
          <w:p>
            <w:pPr>
              <w:pageBreakBefore w:val="0"/>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三、《河南省民政厅、河南省财政厅关于进一步规范孤儿养育工作的通知》（豫民文〔2019〕6号）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21"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办理条件</w:t>
            </w:r>
          </w:p>
        </w:tc>
        <w:tc>
          <w:tcPr>
            <w:tcW w:w="7237" w:type="dxa"/>
            <w:gridSpan w:val="3"/>
            <w:noWrap w:val="0"/>
            <w:vAlign w:val="center"/>
          </w:tcPr>
          <w:p>
            <w:pPr>
              <w:pageBreakBefore w:val="0"/>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具有我省户籍,失去父母、查找不到生父母的未满18周岁的未成年人。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421"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申办材料</w:t>
            </w:r>
          </w:p>
        </w:tc>
        <w:tc>
          <w:tcPr>
            <w:tcW w:w="7237" w:type="dxa"/>
            <w:gridSpan w:val="3"/>
            <w:noWrap w:val="0"/>
            <w:vAlign w:val="center"/>
          </w:tcPr>
          <w:p>
            <w:pPr>
              <w:pageBreakBefore w:val="0"/>
              <w:kinsoku/>
              <w:topLinePunct w:val="0"/>
              <w:autoSpaceDE/>
              <w:autoSpaceDN/>
              <w:bidi w:val="0"/>
              <w:spacing w:line="220" w:lineRule="atLeast"/>
              <w:outlineLvl w:val="9"/>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trPr>
        <w:tc>
          <w:tcPr>
            <w:tcW w:w="1421"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办理流程</w:t>
            </w:r>
          </w:p>
        </w:tc>
        <w:tc>
          <w:tcPr>
            <w:tcW w:w="7237" w:type="dxa"/>
            <w:gridSpan w:val="3"/>
            <w:noWrap w:val="0"/>
            <w:vAlign w:val="top"/>
          </w:tcPr>
          <w:p>
            <w:pPr>
              <w:pageBreakBefore w:val="0"/>
              <w:kinsoku/>
              <w:topLinePunct w:val="0"/>
              <w:autoSpaceDE/>
              <w:autoSpaceDN/>
              <w:bidi w:val="0"/>
              <w:spacing w:line="220" w:lineRule="atLeast"/>
              <w:outlineLvl w:val="9"/>
              <w:rPr>
                <w:rFonts w:hint="eastAsia" w:ascii="宋体" w:hAnsi="宋体" w:eastAsia="宋体" w:cs="宋体"/>
                <w:color w:val="000000"/>
                <w:szCs w:val="21"/>
              </w:rPr>
            </w:pPr>
            <w:r>
              <w:rPr>
                <w:rFonts w:hint="eastAsia" w:ascii="宋体" w:hAnsi="宋体" w:eastAsia="宋体" w:cs="宋体"/>
                <w:szCs w:val="21"/>
              </w:rPr>
              <w:t xml:space="preserve">环节名称：受理 </w:t>
            </w:r>
            <w:r>
              <w:rPr>
                <w:rFonts w:hint="eastAsia" w:ascii="宋体" w:hAnsi="宋体" w:eastAsia="宋体" w:cs="宋体"/>
                <w:color w:val="000000"/>
                <w:szCs w:val="21"/>
              </w:rPr>
              <w:t>能当场受理或通过当场补正达到受理条件的，直接进入受理步骤；初步审核后材料不符合要求的不予以受理；</w:t>
            </w:r>
          </w:p>
          <w:p>
            <w:pPr>
              <w:pageBreakBefore w:val="0"/>
              <w:kinsoku/>
              <w:topLinePunct w:val="0"/>
              <w:autoSpaceDE/>
              <w:autoSpaceDN/>
              <w:bidi w:val="0"/>
              <w:spacing w:line="220" w:lineRule="atLeast"/>
              <w:outlineLvl w:val="9"/>
              <w:rPr>
                <w:rFonts w:hint="eastAsia" w:ascii="宋体" w:hAnsi="宋体" w:eastAsia="宋体" w:cs="宋体"/>
                <w:szCs w:val="21"/>
              </w:rPr>
            </w:pPr>
            <w:r>
              <w:rPr>
                <w:rFonts w:hint="eastAsia" w:ascii="宋体" w:hAnsi="宋体" w:eastAsia="宋体" w:cs="宋体"/>
                <w:color w:val="000000"/>
                <w:szCs w:val="21"/>
              </w:rPr>
              <w:t xml:space="preserve">环节名称：审核 </w:t>
            </w:r>
            <w:r>
              <w:rPr>
                <w:rFonts w:hint="eastAsia" w:ascii="宋体" w:hAnsi="宋体" w:eastAsia="宋体" w:cs="宋体"/>
                <w:szCs w:val="21"/>
              </w:rPr>
              <w:t>在受理申报材料后，由办理科室对内容进行审查；办理结果：提出初步意见，转入决定步骤；</w:t>
            </w:r>
          </w:p>
          <w:p>
            <w:pPr>
              <w:pageBreakBefore w:val="0"/>
              <w:kinsoku/>
              <w:topLinePunct w:val="0"/>
              <w:autoSpaceDE/>
              <w:autoSpaceDN/>
              <w:bidi w:val="0"/>
              <w:spacing w:line="220" w:lineRule="atLeast"/>
              <w:outlineLvl w:val="9"/>
              <w:rPr>
                <w:rFonts w:hint="eastAsia" w:ascii="宋体" w:hAnsi="宋体" w:eastAsia="宋体" w:cs="宋体"/>
                <w:szCs w:val="21"/>
              </w:rPr>
            </w:pPr>
            <w:r>
              <w:rPr>
                <w:rFonts w:hint="eastAsia" w:ascii="宋体" w:hAnsi="宋体" w:eastAsia="宋体" w:cs="宋体"/>
                <w:szCs w:val="21"/>
              </w:rPr>
              <w:t>环节名称：决定 申请符合规定的，准予审批通过；申请不符合规定的，不予审批通过；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1421"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收费依据</w:t>
            </w:r>
          </w:p>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及标准</w:t>
            </w:r>
          </w:p>
        </w:tc>
        <w:tc>
          <w:tcPr>
            <w:tcW w:w="7237" w:type="dxa"/>
            <w:gridSpan w:val="3"/>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1421"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监督投诉</w:t>
            </w:r>
          </w:p>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渠</w:t>
            </w:r>
            <w:r>
              <w:rPr>
                <w:rFonts w:ascii="黑体" w:hAnsi="黑体" w:eastAsia="黑体"/>
                <w:szCs w:val="21"/>
              </w:rPr>
              <w:t xml:space="preserve">  </w:t>
            </w:r>
            <w:r>
              <w:rPr>
                <w:rFonts w:hint="eastAsia" w:ascii="黑体" w:hAnsi="黑体" w:eastAsia="黑体"/>
                <w:szCs w:val="21"/>
              </w:rPr>
              <w:t>道</w:t>
            </w:r>
          </w:p>
        </w:tc>
        <w:tc>
          <w:tcPr>
            <w:tcW w:w="7237"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宋体" w:hAnsi="宋体" w:eastAsia="宋体" w:cs="宋体"/>
                <w:szCs w:val="21"/>
              </w:rPr>
              <w:t xml:space="preserve"> </w:t>
            </w:r>
            <w:r>
              <w:rPr>
                <w:rFonts w:hint="eastAsia" w:ascii="Times New Roman" w:hAnsi="Times New Roman"/>
                <w:color w:val="auto"/>
                <w:kern w:val="0"/>
                <w:szCs w:val="21"/>
                <w:lang w:val="en-US" w:eastAsia="zh-CN"/>
              </w:rPr>
              <w:t>监督电话：0377-68358229</w:t>
            </w:r>
          </w:p>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热线电话：12345</w:t>
            </w:r>
          </w:p>
        </w:tc>
      </w:tr>
    </w:tbl>
    <w:p>
      <w:pPr>
        <w:pageBreakBefore w:val="0"/>
        <w:kinsoku/>
        <w:topLinePunct w:val="0"/>
        <w:autoSpaceDE/>
        <w:autoSpaceDN/>
        <w:bidi w:val="0"/>
        <w:jc w:val="center"/>
        <w:outlineLvl w:val="9"/>
        <w:rPr>
          <w:rFonts w:hint="eastAsia" w:ascii="黑体" w:eastAsia="黑体"/>
          <w:sz w:val="28"/>
          <w:szCs w:val="28"/>
          <w:lang w:eastAsia="zh-CN"/>
        </w:rPr>
      </w:pPr>
      <w:r>
        <w:rPr>
          <w:rFonts w:hint="eastAsia" w:ascii="黑体" w:eastAsia="黑体"/>
          <w:sz w:val="28"/>
          <w:szCs w:val="28"/>
          <w:lang w:eastAsia="zh-CN"/>
        </w:rPr>
        <w:t>桐柏县安棚镇便民服务中心发布</w:t>
      </w:r>
    </w:p>
    <w:p>
      <w:pPr>
        <w:pageBreakBefore w:val="0"/>
        <w:kinsoku/>
        <w:topLinePunct w:val="0"/>
        <w:autoSpaceDE/>
        <w:autoSpaceDN/>
        <w:bidi w:val="0"/>
        <w:outlineLvl w:val="9"/>
        <w:rPr>
          <w:rFonts w:ascii="Times New Roman" w:hAnsi="Times New Roman"/>
        </w:rPr>
      </w:pPr>
    </w:p>
    <w:p>
      <w:pPr>
        <w:pageBreakBefore w:val="0"/>
        <w:kinsoku/>
        <w:topLinePunct w:val="0"/>
        <w:autoSpaceDE/>
        <w:autoSpaceDN/>
        <w:bidi w:val="0"/>
        <w:snapToGrid w:val="0"/>
        <w:jc w:val="center"/>
        <w:outlineLvl w:val="9"/>
        <w:rPr>
          <w:rFonts w:ascii="黑体" w:hAnsi="Times New Roman" w:eastAsia="黑体"/>
          <w:sz w:val="28"/>
          <w:szCs w:val="28"/>
        </w:rPr>
      </w:pPr>
      <w:r>
        <w:rPr>
          <w:rFonts w:hint="eastAsia" w:ascii="黑体" w:eastAsia="黑体"/>
          <w:sz w:val="28"/>
          <w:szCs w:val="28"/>
        </w:rPr>
        <w:t>发布日期：</w:t>
      </w:r>
      <w:r>
        <w:rPr>
          <w:rFonts w:ascii="黑体" w:hAnsi="Times New Roman" w:eastAsia="黑体"/>
          <w:sz w:val="28"/>
          <w:szCs w:val="28"/>
        </w:rPr>
        <w:t>20</w:t>
      </w:r>
      <w:r>
        <w:rPr>
          <w:rFonts w:hint="eastAsia" w:ascii="黑体" w:hAnsi="Times New Roman" w:eastAsia="黑体"/>
          <w:sz w:val="28"/>
          <w:szCs w:val="28"/>
        </w:rPr>
        <w:t>22</w:t>
      </w:r>
      <w:r>
        <w:rPr>
          <w:rFonts w:hint="eastAsia" w:ascii="黑体" w:eastAsia="黑体"/>
          <w:sz w:val="28"/>
          <w:szCs w:val="28"/>
        </w:rPr>
        <w:t>年02月0</w:t>
      </w:r>
      <w:r>
        <w:rPr>
          <w:rFonts w:hint="eastAsia" w:ascii="黑体" w:hAnsi="Times New Roman" w:eastAsia="黑体"/>
          <w:sz w:val="28"/>
          <w:szCs w:val="28"/>
        </w:rPr>
        <w:t>3</w:t>
      </w:r>
      <w:r>
        <w:rPr>
          <w:rFonts w:hint="eastAsia" w:ascii="黑体" w:eastAsia="黑体"/>
          <w:sz w:val="28"/>
          <w:szCs w:val="28"/>
        </w:rPr>
        <w:t>日</w:t>
      </w:r>
      <w:r>
        <w:rPr>
          <w:rFonts w:ascii="黑体" w:eastAsia="黑体"/>
          <w:sz w:val="28"/>
          <w:szCs w:val="28"/>
        </w:rPr>
        <w:t xml:space="preserve">     </w:t>
      </w:r>
      <w:r>
        <w:rPr>
          <w:rFonts w:hint="eastAsia" w:ascii="黑体" w:eastAsia="黑体"/>
          <w:sz w:val="28"/>
          <w:szCs w:val="28"/>
          <w:lang w:eastAsia="zh-CN"/>
        </w:rPr>
        <w:t>实施日期：</w:t>
      </w:r>
      <w:r>
        <w:rPr>
          <w:rFonts w:ascii="黑体" w:hAnsi="Times New Roman" w:eastAsia="黑体"/>
          <w:sz w:val="28"/>
          <w:szCs w:val="28"/>
        </w:rPr>
        <w:t>20</w:t>
      </w:r>
      <w:r>
        <w:rPr>
          <w:rFonts w:hint="eastAsia" w:ascii="黑体" w:hAnsi="Times New Roman" w:eastAsia="黑体"/>
          <w:sz w:val="28"/>
          <w:szCs w:val="28"/>
        </w:rPr>
        <w:t>22</w:t>
      </w:r>
      <w:r>
        <w:rPr>
          <w:rFonts w:hint="eastAsia" w:ascii="黑体" w:eastAsia="黑体"/>
          <w:sz w:val="28"/>
          <w:szCs w:val="28"/>
        </w:rPr>
        <w:t>年02月</w:t>
      </w:r>
      <w:r>
        <w:rPr>
          <w:rFonts w:hint="eastAsia" w:ascii="黑体" w:hAnsi="Times New Roman" w:eastAsia="黑体"/>
          <w:sz w:val="28"/>
          <w:szCs w:val="28"/>
        </w:rPr>
        <w:t>03</w:t>
      </w:r>
      <w:r>
        <w:rPr>
          <w:rFonts w:hint="eastAsia" w:ascii="黑体" w:eastAsia="黑体"/>
          <w:sz w:val="28"/>
          <w:szCs w:val="28"/>
        </w:rPr>
        <w:t>日</w:t>
      </w:r>
    </w:p>
    <w:p>
      <w:pPr>
        <w:pageBreakBefore w:val="0"/>
        <w:kinsoku/>
        <w:topLinePunct w:val="0"/>
        <w:autoSpaceDE/>
        <w:autoSpaceDN/>
        <w:bidi w:val="0"/>
        <w:outlineLvl w:val="9"/>
      </w:pPr>
    </w:p>
    <w:p>
      <w:pPr>
        <w:pageBreakBefore w:val="0"/>
        <w:kinsoku/>
        <w:topLinePunct w:val="0"/>
        <w:autoSpaceDE/>
        <w:autoSpaceDN/>
        <w:bidi w:val="0"/>
        <w:outlineLvl w:val="9"/>
        <w:rPr>
          <w:rFonts w:hint="eastAsia" w:ascii="黑体" w:hAnsi="黑体" w:eastAsia="黑体" w:cs="黑体"/>
          <w:b/>
          <w:color w:val="auto"/>
          <w:sz w:val="32"/>
          <w:szCs w:val="32"/>
          <w:shd w:val="clear" w:color="auto" w:fill="FFFFFF"/>
        </w:rPr>
      </w:pPr>
      <w:bookmarkStart w:id="93" w:name="_Toc20773"/>
      <w:r>
        <w:rPr>
          <w:rFonts w:hint="eastAsia" w:ascii="黑体" w:hAnsi="黑体" w:eastAsia="黑体" w:cs="黑体"/>
          <w:b/>
          <w:color w:val="auto"/>
          <w:sz w:val="32"/>
          <w:szCs w:val="32"/>
          <w:shd w:val="clear" w:color="auto" w:fill="FFFFFF"/>
        </w:rPr>
        <w:br w:type="page"/>
      </w:r>
    </w:p>
    <w:p>
      <w:pPr>
        <w:pStyle w:val="2"/>
        <w:bidi w:val="0"/>
        <w:rPr>
          <w:rFonts w:hint="eastAsia"/>
          <w:lang w:val="en-US" w:eastAsia="zh-CN"/>
        </w:rPr>
      </w:pPr>
      <w:bookmarkStart w:id="94" w:name="_Toc3140"/>
      <w:r>
        <w:rPr>
          <w:rFonts w:hint="eastAsia"/>
          <w:lang w:val="en-US" w:eastAsia="zh-CN"/>
        </w:rPr>
        <w:t>对新出生婴儿办理出生登记（国内出生）服务指南</w:t>
      </w:r>
      <w:bookmarkEnd w:id="93"/>
      <w:bookmarkEnd w:id="94"/>
    </w:p>
    <w:tbl>
      <w:tblPr>
        <w:tblStyle w:val="8"/>
        <w:tblpPr w:leftFromText="180" w:rightFromText="180" w:vertAnchor="text" w:horzAnchor="page" w:tblpX="7765" w:tblpY="248"/>
        <w:tblOverlap w:val="never"/>
        <w:tblW w:w="25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518"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006062229QRH71MV001</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b/>
          <w:color w:val="auto"/>
          <w:sz w:val="32"/>
          <w:szCs w:val="32"/>
          <w:shd w:val="clear" w:color="auto" w:fill="FFFFFF"/>
          <w:lang w:eastAsia="zh-C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auto"/>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auto"/>
                <w:kern w:val="0"/>
                <w:lang w:val="en-US" w:eastAsia="zh-CN"/>
              </w:rPr>
            </w:pPr>
            <w:r>
              <w:rPr>
                <w:rFonts w:hint="eastAsia" w:ascii="Times New Roman" w:hAnsi="Times New Roman"/>
                <w:color w:val="auto"/>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auto"/>
                <w:kern w:val="0"/>
                <w:lang w:eastAsia="zh-CN"/>
              </w:rPr>
            </w:pPr>
            <w:r>
              <w:rPr>
                <w:rFonts w:hint="eastAsia" w:ascii="Times New Roman" w:hAnsi="宋体"/>
                <w:color w:val="auto"/>
                <w:lang w:eastAsia="zh-CN"/>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受理机构</w:t>
            </w:r>
          </w:p>
        </w:tc>
        <w:tc>
          <w:tcPr>
            <w:tcW w:w="3307" w:type="dxa"/>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r>
              <w:rPr>
                <w:rFonts w:hint="eastAsia" w:ascii="Times New Roman" w:hAnsi="宋体"/>
                <w:color w:val="auto"/>
                <w:szCs w:val="21"/>
                <w:lang w:val="en-US" w:eastAsia="zh-CN"/>
              </w:rPr>
              <w:t>安棚镇便民服务中心</w:t>
            </w:r>
          </w:p>
          <w:p>
            <w:pPr>
              <w:pageBreakBefore w:val="0"/>
              <w:kinsoku/>
              <w:overflowPunct w:val="0"/>
              <w:topLinePunct w:val="0"/>
              <w:autoSpaceDE/>
              <w:autoSpaceDN/>
              <w:bidi w:val="0"/>
              <w:adjustRightInd w:val="0"/>
              <w:snapToGrid w:val="0"/>
              <w:outlineLvl w:val="9"/>
              <w:rPr>
                <w:rFonts w:ascii="Times New Roman" w:hAnsi="Times New Roman"/>
                <w:color w:val="auto"/>
              </w:rPr>
            </w:pP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kern w:val="0"/>
              </w:rPr>
            </w:pPr>
            <w:r>
              <w:rPr>
                <w:rFonts w:ascii="Times New Roman" w:hAnsi="Times New Roman" w:eastAsia="黑体"/>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auto"/>
                <w:spacing w:val="-2"/>
                <w:lang w:val="en-US" w:eastAsia="zh-CN"/>
              </w:rPr>
            </w:pPr>
            <w:r>
              <w:rPr>
                <w:rFonts w:hint="default" w:ascii="Times New Roman" w:hAnsi="Times New Roman" w:eastAsia="宋体"/>
                <w:color w:val="auto"/>
                <w:spacing w:val="-2"/>
                <w:lang w:val="en-US" w:eastAsia="zh-CN"/>
              </w:rPr>
              <w:t>桐柏县各乡镇派出所户籍室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1个工作日 1个工作日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auto"/>
                <w:szCs w:val="21"/>
              </w:rPr>
            </w:pPr>
            <w:r>
              <w:rPr>
                <w:rFonts w:ascii="Times New Roman" w:hAnsi="宋体"/>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auto"/>
                <w:lang w:val="en-US" w:eastAsia="zh-CN"/>
              </w:rPr>
            </w:pPr>
            <w:r>
              <w:rPr>
                <w:rFonts w:ascii="Times New Roman" w:hAnsi="宋体"/>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auto"/>
                <w:szCs w:val="21"/>
                <w:lang w:eastAsia="zh-CN"/>
              </w:rPr>
            </w:pPr>
            <w:r>
              <w:rPr>
                <w:rFonts w:ascii="Times New Roman" w:hAnsi="宋体"/>
                <w:color w:val="auto"/>
                <w:szCs w:val="21"/>
              </w:rPr>
              <w:t>窗口受理</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auto"/>
                <w:lang w:val="en-US" w:eastAsia="zh-CN"/>
              </w:rPr>
            </w:pPr>
            <w:r>
              <w:rPr>
                <w:rFonts w:ascii="Times New Roman" w:hAnsi="宋体"/>
                <w:color w:val="auto"/>
              </w:rPr>
              <w:t>窗口领取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kern w:val="0"/>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《中华人民共和国户口登记条例》第七条</w:t>
            </w:r>
          </w:p>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婴儿出生后一个月以内，由户主、亲属、抚养人或者邻居向婴儿常住地户口登记机关申报出生登记。 弃婴，由收养人或者育婴机关向户口登记机关申报出生登记。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szCs w:val="24"/>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新生儿出生登记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1、中华人民共和国居民身份证</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2、居民户口簿</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3、出生医学证明</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4、中华人民共和国结婚证</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eastAsia="黑体"/>
                <w:color w:val="auto"/>
                <w:lang w:val="en-US" w:eastAsia="zh-CN"/>
              </w:rPr>
            </w:pPr>
            <w:r>
              <w:rPr>
                <w:rFonts w:hint="eastAsia" w:ascii="Times New Roman" w:hAnsi="Times New Roman" w:eastAsia="黑体"/>
                <w:color w:val="auto"/>
                <w:lang w:val="en-US" w:eastAsia="zh-CN"/>
              </w:rPr>
              <w:t>收件—受理—决定—送达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 xml:space="preserve">  热线电话：12345</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lang w:eastAsia="zh-CN"/>
        </w:rPr>
      </w:pPr>
      <w:r>
        <w:rPr>
          <w:rFonts w:hint="eastAsia" w:ascii="Times New Roman" w:hAnsi="Times New Roman" w:eastAsia="黑体"/>
          <w:color w:val="auto"/>
          <w:kern w:val="0"/>
          <w:sz w:val="28"/>
          <w:szCs w:val="28"/>
          <w:lang w:val="en-US" w:eastAsia="zh-CN"/>
        </w:rPr>
        <w:t xml:space="preserve">                               </w:t>
      </w:r>
      <w:r>
        <w:rPr>
          <w:rFonts w:hint="eastAsia" w:ascii="黑体" w:hAnsi="黑体" w:eastAsia="黑体" w:cs="黑体"/>
          <w:color w:val="auto"/>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发布日期：20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 xml:space="preserve">月2日       </w:t>
      </w:r>
      <w:r>
        <w:rPr>
          <w:rFonts w:hint="eastAsia" w:ascii="黑体" w:hAnsi="黑体" w:eastAsia="黑体" w:cs="黑体"/>
          <w:color w:val="auto"/>
          <w:kern w:val="0"/>
          <w:sz w:val="28"/>
          <w:szCs w:val="28"/>
          <w:lang w:eastAsia="zh-CN"/>
        </w:rPr>
        <w:t>实施日期：</w:t>
      </w:r>
      <w:r>
        <w:rPr>
          <w:rFonts w:hint="eastAsia" w:ascii="黑体" w:hAnsi="黑体" w:eastAsia="黑体" w:cs="黑体"/>
          <w:color w:val="auto"/>
          <w:kern w:val="0"/>
          <w:sz w:val="28"/>
          <w:szCs w:val="28"/>
        </w:rPr>
        <w:t>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月2日</w:t>
      </w:r>
    </w:p>
    <w:p>
      <w:pPr>
        <w:pageBreakBefore w:val="0"/>
        <w:kinsoku/>
        <w:topLinePunct w:val="0"/>
        <w:autoSpaceDE/>
        <w:autoSpaceDN/>
        <w:bidi w:val="0"/>
        <w:outlineLvl w:val="9"/>
      </w:pPr>
    </w:p>
    <w:p>
      <w:pPr>
        <w:pStyle w:val="2"/>
        <w:bidi w:val="0"/>
        <w:rPr>
          <w:rFonts w:hint="eastAsia"/>
          <w:lang w:val="en-US" w:eastAsia="zh-CN"/>
        </w:rPr>
      </w:pPr>
      <w:bookmarkStart w:id="95" w:name="_Toc17448"/>
      <w:bookmarkStart w:id="96" w:name="_Toc1666"/>
      <w:r>
        <w:rPr>
          <w:rFonts w:hint="eastAsia"/>
          <w:lang w:val="en-US" w:eastAsia="zh-CN"/>
        </w:rPr>
        <w:t>对新出生婴儿办理出生登记（国外出生）服务指南</w:t>
      </w:r>
      <w:bookmarkEnd w:id="95"/>
      <w:bookmarkEnd w:id="96"/>
    </w:p>
    <w:tbl>
      <w:tblPr>
        <w:tblStyle w:val="8"/>
        <w:tblpPr w:leftFromText="180" w:rightFromText="180" w:vertAnchor="text" w:horzAnchor="page" w:tblpX="8200" w:tblpY="188"/>
        <w:tblOverlap w:val="never"/>
        <w:tblW w:w="25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518"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006062229QRH71MV002</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b/>
          <w:color w:val="auto"/>
          <w:sz w:val="32"/>
          <w:szCs w:val="32"/>
          <w:shd w:val="clear" w:color="auto" w:fill="FFFFFF"/>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auto"/>
                <w:kern w:val="0"/>
                <w:szCs w:val="21"/>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color w:val="auto"/>
                <w:kern w:val="0"/>
              </w:rPr>
            </w:pPr>
            <w:r>
              <w:rPr>
                <w:rFonts w:hint="eastAsia" w:ascii="Times New Roman" w:hAnsi="Times New Roman"/>
                <w:color w:val="auto"/>
                <w:kern w:val="0"/>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color w:val="auto"/>
                <w:kern w:val="0"/>
              </w:rPr>
            </w:pPr>
            <w:r>
              <w:rPr>
                <w:rFonts w:hint="eastAsia" w:ascii="Times New Roman" w:hAnsi="宋体"/>
                <w:color w:val="auto"/>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受理机构</w:t>
            </w:r>
          </w:p>
        </w:tc>
        <w:tc>
          <w:tcPr>
            <w:tcW w:w="3307" w:type="dxa"/>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r>
              <w:rPr>
                <w:rFonts w:hint="eastAsia" w:ascii="Times New Roman" w:hAnsi="宋体"/>
                <w:color w:val="auto"/>
                <w:szCs w:val="21"/>
                <w:lang w:val="en-US" w:eastAsia="zh-CN"/>
              </w:rPr>
              <w:t>安棚镇便民服务中心</w:t>
            </w:r>
          </w:p>
          <w:p>
            <w:pPr>
              <w:pageBreakBefore w:val="0"/>
              <w:kinsoku/>
              <w:overflowPunct w:val="0"/>
              <w:topLinePunct w:val="0"/>
              <w:autoSpaceDE/>
              <w:autoSpaceDN/>
              <w:bidi w:val="0"/>
              <w:adjustRightInd w:val="0"/>
              <w:snapToGrid w:val="0"/>
              <w:outlineLvl w:val="9"/>
              <w:rPr>
                <w:rFonts w:ascii="Times New Roman" w:hAnsi="Times New Roman"/>
                <w:color w:val="auto"/>
              </w:rPr>
            </w:pP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kern w:val="0"/>
              </w:rPr>
            </w:pPr>
            <w:r>
              <w:rPr>
                <w:rFonts w:ascii="Times New Roman" w:hAnsi="Times New Roman" w:eastAsia="黑体"/>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ascii="Times New Roman" w:hAnsi="Times New Roman"/>
                <w:color w:val="auto"/>
                <w:spacing w:val="-2"/>
              </w:rPr>
            </w:pPr>
            <w:r>
              <w:rPr>
                <w:rFonts w:ascii="Times New Roman" w:hAnsi="Times New Roman"/>
                <w:color w:val="auto"/>
                <w:spacing w:val="-2"/>
              </w:rPr>
              <w:t>桐柏县各乡镇派出所户籍室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宋体"/>
                <w:color w:val="auto"/>
                <w:szCs w:val="21"/>
              </w:rPr>
            </w:pPr>
            <w:r>
              <w:rPr>
                <w:rFonts w:hint="eastAsia" w:ascii="Times New Roman" w:hAnsi="宋体"/>
                <w:color w:val="auto"/>
                <w:szCs w:val="21"/>
              </w:rPr>
              <w:t>1个工作日 1个工作日</w:t>
            </w:r>
          </w:p>
          <w:p>
            <w:pPr>
              <w:pageBreakBefore w:val="0"/>
              <w:kinsoku/>
              <w:overflowPunct w:val="0"/>
              <w:topLinePunct w:val="0"/>
              <w:autoSpaceDE/>
              <w:autoSpaceDN/>
              <w:bidi w:val="0"/>
              <w:adjustRightInd w:val="0"/>
              <w:snapToGrid w:val="0"/>
              <w:jc w:val="left"/>
              <w:outlineLvl w:val="9"/>
              <w:rPr>
                <w:rFonts w:ascii="Times New Roman" w:hAnsi="宋体"/>
                <w:color w:val="auto"/>
                <w:szCs w:val="21"/>
              </w:rPr>
            </w:pPr>
            <w:r>
              <w:rPr>
                <w:rFonts w:hint="eastAsia" w:ascii="Times New Roman" w:hAnsi="宋体"/>
                <w:color w:val="auto"/>
                <w:szCs w:val="21"/>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auto"/>
                <w:szCs w:val="21"/>
              </w:rPr>
            </w:pPr>
            <w:r>
              <w:rPr>
                <w:rFonts w:ascii="Times New Roman" w:hAnsi="宋体"/>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ascii="Times New Roman" w:hAnsi="Times New Roman"/>
                <w:color w:val="auto"/>
              </w:rPr>
            </w:pPr>
            <w:r>
              <w:rPr>
                <w:rFonts w:ascii="Times New Roman" w:hAnsi="宋体"/>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color w:val="auto"/>
                <w:szCs w:val="21"/>
              </w:rPr>
            </w:pPr>
            <w:r>
              <w:rPr>
                <w:rFonts w:ascii="Times New Roman" w:hAnsi="宋体"/>
                <w:color w:val="auto"/>
                <w:szCs w:val="21"/>
              </w:rPr>
              <w:t>窗口受理</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color w:val="auto"/>
              </w:rPr>
            </w:pPr>
            <w:r>
              <w:rPr>
                <w:rFonts w:ascii="Times New Roman" w:hAnsi="宋体"/>
                <w:color w:val="auto"/>
              </w:rPr>
              <w:t>窗口领取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kern w:val="0"/>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rPr>
            </w:pPr>
            <w:r>
              <w:rPr>
                <w:rFonts w:hint="eastAsia" w:ascii="Times New Roman" w:hAnsi="宋体"/>
                <w:color w:val="auto"/>
              </w:rPr>
              <w:t>《中华人民共和国户口登记条例》第七条</w:t>
            </w:r>
          </w:p>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rPr>
            </w:pPr>
            <w:r>
              <w:rPr>
                <w:rFonts w:hint="eastAsia" w:ascii="Times New Roman" w:hAnsi="宋体"/>
                <w:color w:val="auto"/>
              </w:rPr>
              <w:t>婴儿出生后一个月以内，由户主、亲属、抚养人或者邻居向婴儿常住地户口登记机关申报出生登记。 弃婴，由收养人或者育婴机关向户口登记机关申报出生登记。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szCs w:val="24"/>
              </w:rPr>
              <w:t>办理条件</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color w:val="auto"/>
                <w:kern w:val="0"/>
                <w:szCs w:val="21"/>
              </w:rPr>
            </w:pPr>
            <w:r>
              <w:rPr>
                <w:rFonts w:hint="eastAsia" w:ascii="Times New Roman" w:hAnsi="Times New Roman"/>
                <w:color w:val="auto"/>
                <w:kern w:val="0"/>
                <w:szCs w:val="21"/>
              </w:rPr>
              <w:t>父母双方或一方为本省户籍人员，在国外所生小孩回豫落户。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cs="宋体"/>
                <w:color w:val="auto"/>
              </w:rPr>
            </w:pPr>
          </w:p>
          <w:p>
            <w:pPr>
              <w:pageBreakBefore w:val="0"/>
              <w:kinsoku/>
              <w:overflowPunct w:val="0"/>
              <w:topLinePunct w:val="0"/>
              <w:autoSpaceDE/>
              <w:autoSpaceDN/>
              <w:bidi w:val="0"/>
              <w:adjustRightInd w:val="0"/>
              <w:snapToGrid w:val="0"/>
              <w:outlineLvl w:val="9"/>
              <w:rPr>
                <w:rFonts w:hint="eastAsia" w:ascii="宋体" w:hAnsi="宋体" w:cs="宋体"/>
                <w:color w:val="auto"/>
              </w:rPr>
            </w:pPr>
            <w:r>
              <w:rPr>
                <w:rFonts w:hint="eastAsia" w:ascii="宋体" w:hAnsi="宋体" w:cs="宋体"/>
                <w:color w:val="auto"/>
              </w:rPr>
              <w:t>1、中华人民共和国护照</w:t>
            </w:r>
          </w:p>
          <w:p>
            <w:pPr>
              <w:pageBreakBefore w:val="0"/>
              <w:kinsoku/>
              <w:overflowPunct w:val="0"/>
              <w:topLinePunct w:val="0"/>
              <w:autoSpaceDE/>
              <w:autoSpaceDN/>
              <w:bidi w:val="0"/>
              <w:adjustRightInd w:val="0"/>
              <w:snapToGrid w:val="0"/>
              <w:outlineLvl w:val="9"/>
              <w:rPr>
                <w:rFonts w:hint="eastAsia" w:ascii="宋体" w:hAnsi="宋体" w:cs="宋体"/>
                <w:color w:val="auto"/>
              </w:rPr>
            </w:pPr>
            <w:r>
              <w:rPr>
                <w:rFonts w:hint="eastAsia" w:ascii="宋体" w:hAnsi="宋体" w:cs="宋体"/>
                <w:color w:val="auto"/>
              </w:rPr>
              <w:t>2、亲子鉴定证明</w:t>
            </w:r>
          </w:p>
          <w:p>
            <w:pPr>
              <w:pageBreakBefore w:val="0"/>
              <w:kinsoku/>
              <w:overflowPunct w:val="0"/>
              <w:topLinePunct w:val="0"/>
              <w:autoSpaceDE/>
              <w:autoSpaceDN/>
              <w:bidi w:val="0"/>
              <w:adjustRightInd w:val="0"/>
              <w:snapToGrid w:val="0"/>
              <w:outlineLvl w:val="9"/>
              <w:rPr>
                <w:rFonts w:hint="eastAsia" w:ascii="宋体" w:hAnsi="宋体" w:cs="宋体"/>
                <w:color w:val="auto"/>
              </w:rPr>
            </w:pPr>
            <w:r>
              <w:rPr>
                <w:rFonts w:hint="eastAsia" w:ascii="宋体" w:hAnsi="宋体" w:cs="宋体"/>
                <w:color w:val="auto"/>
              </w:rPr>
              <w:t>3、出生证明</w:t>
            </w:r>
          </w:p>
          <w:p>
            <w:pPr>
              <w:pageBreakBefore w:val="0"/>
              <w:kinsoku/>
              <w:overflowPunct w:val="0"/>
              <w:topLinePunct w:val="0"/>
              <w:autoSpaceDE/>
              <w:autoSpaceDN/>
              <w:bidi w:val="0"/>
              <w:adjustRightInd w:val="0"/>
              <w:snapToGrid w:val="0"/>
              <w:outlineLvl w:val="9"/>
              <w:rPr>
                <w:rFonts w:hint="eastAsia" w:ascii="宋体" w:hAnsi="宋体" w:cs="宋体"/>
                <w:color w:val="auto"/>
              </w:rPr>
            </w:pPr>
            <w:r>
              <w:rPr>
                <w:rFonts w:hint="eastAsia" w:ascii="宋体" w:hAnsi="宋体" w:cs="宋体"/>
                <w:color w:val="auto"/>
              </w:rPr>
              <w:t>4、中华人民共和国结婚证</w:t>
            </w:r>
          </w:p>
          <w:p>
            <w:pPr>
              <w:pageBreakBefore w:val="0"/>
              <w:kinsoku/>
              <w:overflowPunct w:val="0"/>
              <w:topLinePunct w:val="0"/>
              <w:autoSpaceDE/>
              <w:autoSpaceDN/>
              <w:bidi w:val="0"/>
              <w:adjustRightInd w:val="0"/>
              <w:snapToGrid w:val="0"/>
              <w:outlineLvl w:val="9"/>
              <w:rPr>
                <w:rFonts w:hint="eastAsia" w:ascii="宋体" w:hAnsi="宋体" w:cs="宋体"/>
                <w:color w:val="auto"/>
              </w:rPr>
            </w:pPr>
            <w:r>
              <w:rPr>
                <w:rFonts w:hint="eastAsia" w:ascii="宋体" w:hAnsi="宋体" w:cs="宋体"/>
                <w:color w:val="auto"/>
              </w:rPr>
              <w:t>5、居民户口簿</w:t>
            </w:r>
          </w:p>
          <w:p>
            <w:pPr>
              <w:pageBreakBefore w:val="0"/>
              <w:kinsoku/>
              <w:overflowPunct w:val="0"/>
              <w:topLinePunct w:val="0"/>
              <w:autoSpaceDE/>
              <w:autoSpaceDN/>
              <w:bidi w:val="0"/>
              <w:adjustRightInd w:val="0"/>
              <w:snapToGrid w:val="0"/>
              <w:outlineLvl w:val="9"/>
              <w:rPr>
                <w:rFonts w:hint="eastAsia" w:ascii="宋体" w:hAnsi="宋体" w:cs="宋体"/>
                <w:color w:val="auto"/>
              </w:rPr>
            </w:pPr>
            <w:r>
              <w:rPr>
                <w:rFonts w:hint="eastAsia" w:ascii="宋体" w:hAnsi="宋体" w:cs="宋体"/>
                <w:color w:val="auto"/>
              </w:rPr>
              <w:t>6、中华人民共和国居民身份证</w:t>
            </w:r>
          </w:p>
          <w:p>
            <w:pPr>
              <w:pageBreakBefore w:val="0"/>
              <w:kinsoku/>
              <w:overflowPunct w:val="0"/>
              <w:topLinePunct w:val="0"/>
              <w:autoSpaceDE/>
              <w:autoSpaceDN/>
              <w:bidi w:val="0"/>
              <w:adjustRightInd w:val="0"/>
              <w:snapToGrid w:val="0"/>
              <w:outlineLvl w:val="9"/>
              <w:rPr>
                <w:rFonts w:hint="eastAsia" w:ascii="宋体" w:hAnsi="宋体" w:cs="宋体"/>
                <w:color w:val="auto"/>
              </w:rPr>
            </w:pPr>
            <w:r>
              <w:rPr>
                <w:rFonts w:hint="eastAsia" w:ascii="宋体" w:hAnsi="宋体" w:cs="宋体"/>
                <w:color w:val="auto"/>
              </w:rPr>
              <w:t>7、监护关系佐证材料</w:t>
            </w:r>
          </w:p>
          <w:p>
            <w:pPr>
              <w:pageBreakBefore w:val="0"/>
              <w:kinsoku/>
              <w:overflowPunct w:val="0"/>
              <w:topLinePunct w:val="0"/>
              <w:autoSpaceDE/>
              <w:autoSpaceDN/>
              <w:bidi w:val="0"/>
              <w:adjustRightInd w:val="0"/>
              <w:snapToGrid w:val="0"/>
              <w:outlineLvl w:val="9"/>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eastAsia="黑体"/>
                <w:color w:val="auto"/>
              </w:rPr>
            </w:pPr>
            <w:r>
              <w:rPr>
                <w:rFonts w:hint="eastAsia" w:ascii="Times New Roman" w:hAnsi="Times New Roman" w:eastAsia="黑体"/>
                <w:color w:val="auto"/>
              </w:rPr>
              <w:t>收件—受理—决定—送达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 xml:space="preserve">  热线电话：12345</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lang w:eastAsia="zh-CN"/>
        </w:rPr>
      </w:pPr>
      <w:r>
        <w:rPr>
          <w:rFonts w:hint="eastAsia" w:ascii="Times New Roman" w:hAnsi="Times New Roman" w:eastAsia="黑体"/>
          <w:color w:val="auto"/>
          <w:kern w:val="0"/>
          <w:sz w:val="28"/>
          <w:szCs w:val="28"/>
        </w:rPr>
        <w:t xml:space="preserve">                               </w:t>
      </w:r>
      <w:r>
        <w:rPr>
          <w:rFonts w:hint="eastAsia" w:ascii="黑体" w:hAnsi="黑体" w:eastAsia="黑体" w:cs="黑体"/>
          <w:color w:val="auto"/>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p>
    <w:p>
      <w:pPr>
        <w:pageBreakBefore w:val="0"/>
        <w:kinsoku/>
        <w:topLinePunct w:val="0"/>
        <w:autoSpaceDE/>
        <w:autoSpaceDN/>
        <w:bidi w:val="0"/>
        <w:outlineLvl w:val="9"/>
      </w:pPr>
      <w:r>
        <w:rPr>
          <w:rFonts w:hint="eastAsia" w:ascii="黑体" w:hAnsi="黑体" w:eastAsia="黑体" w:cs="黑体"/>
          <w:color w:val="auto"/>
          <w:kern w:val="0"/>
          <w:sz w:val="28"/>
          <w:szCs w:val="28"/>
        </w:rPr>
        <w:t xml:space="preserve">发布日期：2022年2月2日       </w:t>
      </w:r>
      <w:r>
        <w:rPr>
          <w:rFonts w:hint="eastAsia" w:ascii="黑体" w:hAnsi="黑体" w:eastAsia="黑体" w:cs="黑体"/>
          <w:color w:val="auto"/>
          <w:kern w:val="0"/>
          <w:sz w:val="28"/>
          <w:szCs w:val="28"/>
          <w:lang w:eastAsia="zh-CN"/>
        </w:rPr>
        <w:t>实施日期：</w:t>
      </w:r>
      <w:r>
        <w:rPr>
          <w:rFonts w:hint="eastAsia" w:ascii="黑体" w:hAnsi="黑体" w:eastAsia="黑体" w:cs="黑体"/>
          <w:color w:val="auto"/>
          <w:kern w:val="0"/>
          <w:sz w:val="28"/>
          <w:szCs w:val="28"/>
        </w:rPr>
        <w:t>2022年2月2日</w:t>
      </w:r>
    </w:p>
    <w:p>
      <w:pPr>
        <w:pageBreakBefore w:val="0"/>
        <w:kinsoku/>
        <w:topLinePunct w:val="0"/>
        <w:autoSpaceDE/>
        <w:autoSpaceDN/>
        <w:bidi w:val="0"/>
        <w:outlineLvl w:val="9"/>
        <w:rPr>
          <w:rFonts w:hint="eastAsia" w:ascii="黑体" w:hAnsi="黑体" w:eastAsia="黑体" w:cs="黑体"/>
          <w:b w:val="0"/>
          <w:bCs/>
          <w:i w:val="0"/>
          <w:caps w:val="0"/>
          <w:color w:val="auto"/>
          <w:spacing w:val="0"/>
          <w:sz w:val="32"/>
          <w:szCs w:val="32"/>
          <w:lang w:eastAsia="zh-CN"/>
        </w:rPr>
      </w:pPr>
      <w:bookmarkStart w:id="97" w:name="_Toc19863"/>
      <w:r>
        <w:rPr>
          <w:rFonts w:hint="eastAsia" w:ascii="黑体" w:hAnsi="黑体" w:eastAsia="黑体" w:cs="黑体"/>
          <w:b w:val="0"/>
          <w:bCs/>
          <w:i w:val="0"/>
          <w:caps w:val="0"/>
          <w:color w:val="auto"/>
          <w:spacing w:val="0"/>
          <w:sz w:val="32"/>
          <w:szCs w:val="32"/>
          <w:lang w:eastAsia="zh-CN"/>
        </w:rPr>
        <w:br w:type="page"/>
      </w:r>
    </w:p>
    <w:p>
      <w:pPr>
        <w:pStyle w:val="2"/>
        <w:bidi w:val="0"/>
        <w:rPr>
          <w:rFonts w:hint="eastAsia"/>
          <w:lang w:val="en-US" w:eastAsia="zh-CN"/>
        </w:rPr>
      </w:pPr>
      <w:bookmarkStart w:id="98" w:name="_Toc9718"/>
      <w:r>
        <w:rPr>
          <w:rFonts w:hint="eastAsia"/>
          <w:lang w:val="en-US" w:eastAsia="zh-CN"/>
        </w:rPr>
        <w:t>非本地户籍城乡居民参保登记服务指南</w:t>
      </w:r>
      <w:bookmarkEnd w:id="97"/>
      <w:bookmarkEnd w:id="98"/>
    </w:p>
    <w:tbl>
      <w:tblPr>
        <w:tblStyle w:val="8"/>
        <w:tblpPr w:leftFromText="180" w:rightFromText="180" w:vertAnchor="text" w:horzAnchor="page" w:tblpX="7570" w:tblpY="188"/>
        <w:tblOverlap w:val="never"/>
        <w:tblW w:w="24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40"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006062229QTT12TH002</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b w:val="0"/>
          <w:bCs/>
          <w:color w:val="auto"/>
          <w:sz w:val="32"/>
          <w:szCs w:val="32"/>
          <w:shd w:val="clear" w:color="auto" w:fill="FFFFFF"/>
          <w:lang w:eastAsia="zh-CN"/>
        </w:rPr>
      </w:pPr>
    </w:p>
    <w:tbl>
      <w:tblPr>
        <w:tblStyle w:val="8"/>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auto"/>
                <w:kern w:val="0"/>
                <w:sz w:val="21"/>
                <w:szCs w:val="21"/>
                <w:lang w:eastAsia="zh-CN"/>
              </w:rPr>
            </w:pPr>
            <w:r>
              <w:rPr>
                <w:rFonts w:ascii="Times New Roman" w:hAnsi="Times New Roman" w:eastAsia="黑体"/>
                <w:color w:val="auto"/>
                <w:kern w:val="0"/>
                <w:sz w:val="21"/>
                <w:szCs w:val="21"/>
              </w:rPr>
              <w:t>适用范围</w:t>
            </w: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auto"/>
                <w:kern w:val="0"/>
                <w:lang w:val="en-US" w:eastAsia="zh-CN"/>
              </w:rPr>
            </w:pPr>
            <w:r>
              <w:rPr>
                <w:rFonts w:hint="eastAsia" w:ascii="Times New Roman" w:hAnsi="Times New Roman"/>
                <w:color w:val="auto"/>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ascii="Times New Roman" w:hAnsi="Times New Roman"/>
                <w:color w:val="auto"/>
                <w:kern w:val="0"/>
              </w:rPr>
            </w:pPr>
            <w:r>
              <w:rPr>
                <w:rFonts w:hint="eastAsia" w:ascii="Times New Roman" w:hAnsi="宋体"/>
                <w:color w:val="auto"/>
                <w:lang w:eastAsia="zh-CN"/>
              </w:rPr>
              <w:t>公共</w:t>
            </w:r>
            <w:r>
              <w:rPr>
                <w:rFonts w:ascii="Times New Roman" w:hAnsi="宋体"/>
                <w:color w:val="auto"/>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21"/>
                <w:szCs w:val="21"/>
              </w:rPr>
            </w:pPr>
            <w:r>
              <w:rPr>
                <w:rFonts w:ascii="Times New Roman" w:hAnsi="Times New Roman" w:eastAsia="黑体"/>
                <w:color w:val="auto"/>
                <w:sz w:val="21"/>
                <w:szCs w:val="21"/>
              </w:rPr>
              <w:t>受理机构</w:t>
            </w:r>
          </w:p>
        </w:tc>
        <w:tc>
          <w:tcPr>
            <w:tcW w:w="3307" w:type="dxa"/>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r>
              <w:rPr>
                <w:rFonts w:hint="eastAsia" w:ascii="Times New Roman" w:hAnsi="宋体"/>
                <w:color w:val="auto"/>
                <w:szCs w:val="21"/>
                <w:lang w:val="en-US" w:eastAsia="zh-CN"/>
              </w:rPr>
              <w:t>安棚镇便民服务中心</w:t>
            </w:r>
          </w:p>
          <w:p>
            <w:pPr>
              <w:pageBreakBefore w:val="0"/>
              <w:kinsoku/>
              <w:overflowPunct w:val="0"/>
              <w:topLinePunct w:val="0"/>
              <w:autoSpaceDE/>
              <w:autoSpaceDN/>
              <w:bidi w:val="0"/>
              <w:adjustRightInd w:val="0"/>
              <w:snapToGrid w:val="0"/>
              <w:outlineLvl w:val="9"/>
              <w:rPr>
                <w:rFonts w:ascii="Times New Roman" w:hAnsi="Times New Roman"/>
                <w:color w:val="auto"/>
              </w:rPr>
            </w:pP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kern w:val="0"/>
              </w:rPr>
            </w:pPr>
            <w:r>
              <w:rPr>
                <w:rFonts w:ascii="Times New Roman" w:hAnsi="Times New Roman" w:eastAsia="黑体"/>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auto"/>
                <w:spacing w:val="-2"/>
                <w:lang w:val="en-US" w:eastAsia="zh-CN"/>
              </w:rPr>
            </w:pPr>
            <w:r>
              <w:rPr>
                <w:rFonts w:ascii="Times New Roman" w:hAnsi="宋体"/>
                <w:color w:val="auto"/>
              </w:rPr>
              <w:t>桐柏县</w:t>
            </w:r>
            <w:r>
              <w:rPr>
                <w:rFonts w:hint="eastAsia" w:ascii="Times New Roman" w:hAnsi="宋体"/>
                <w:color w:val="auto"/>
                <w:lang w:val="en-US" w:eastAsia="zh-CN"/>
              </w:rPr>
              <w:t>医疗保障局信息股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kern w:val="0"/>
                <w:sz w:val="21"/>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1个工作日  1个工作日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auto"/>
                <w:szCs w:val="21"/>
              </w:rPr>
            </w:pPr>
            <w:r>
              <w:rPr>
                <w:rFonts w:ascii="Times New Roman" w:hAnsi="宋体"/>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auto"/>
                <w:lang w:val="en-US" w:eastAsia="zh-CN"/>
              </w:rPr>
            </w:pPr>
            <w:r>
              <w:rPr>
                <w:rFonts w:ascii="Times New Roman" w:hAnsi="宋体"/>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21"/>
                <w:szCs w:val="21"/>
              </w:rPr>
            </w:pPr>
            <w:r>
              <w:rPr>
                <w:rFonts w:ascii="Times New Roman" w:hAnsi="Times New Roman" w:eastAsia="黑体"/>
                <w:color w:val="auto"/>
                <w:sz w:val="21"/>
                <w:szCs w:val="21"/>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auto"/>
                <w:szCs w:val="21"/>
                <w:lang w:eastAsia="zh-CN"/>
              </w:rPr>
            </w:pPr>
            <w:r>
              <w:rPr>
                <w:rFonts w:ascii="Times New Roman" w:hAnsi="宋体"/>
                <w:color w:val="auto"/>
                <w:szCs w:val="21"/>
              </w:rPr>
              <w:t>窗口受理</w:t>
            </w:r>
            <w:r>
              <w:rPr>
                <w:rFonts w:hint="eastAsia" w:ascii="Times New Roman" w:hAnsi="宋体"/>
                <w:color w:val="auto"/>
                <w:szCs w:val="21"/>
                <w:lang w:eastAsia="zh-CN"/>
              </w:rPr>
              <w:t>、网上申报</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auto"/>
                <w:lang w:val="en-US" w:eastAsia="zh-CN"/>
              </w:rPr>
            </w:pPr>
            <w:r>
              <w:rPr>
                <w:rFonts w:ascii="Times New Roman" w:hAnsi="宋体"/>
                <w:color w:val="auto"/>
              </w:rPr>
              <w:t>窗口领取</w:t>
            </w:r>
            <w:r>
              <w:rPr>
                <w:rFonts w:hint="eastAsia" w:ascii="Times New Roman" w:hAnsi="宋体"/>
                <w:color w:val="auto"/>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4"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21"/>
                <w:szCs w:val="21"/>
              </w:rPr>
            </w:pPr>
            <w:r>
              <w:rPr>
                <w:rFonts w:ascii="Times New Roman" w:hAnsi="Times New Roman" w:eastAsia="黑体"/>
                <w:color w:val="auto"/>
                <w:kern w:val="0"/>
                <w:sz w:val="21"/>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eastAsia="宋体" w:cs="宋体"/>
                <w:i w:val="0"/>
                <w:caps w:val="0"/>
                <w:color w:val="auto"/>
                <w:spacing w:val="0"/>
                <w:sz w:val="21"/>
                <w:szCs w:val="21"/>
                <w:lang w:eastAsia="zh-CN"/>
              </w:rPr>
            </w:pPr>
            <w:r>
              <w:rPr>
                <w:rFonts w:hint="eastAsia" w:ascii="宋体" w:hAnsi="宋体" w:eastAsia="宋体" w:cs="宋体"/>
                <w:i w:val="0"/>
                <w:caps w:val="0"/>
                <w:color w:val="auto"/>
                <w:spacing w:val="0"/>
                <w:sz w:val="21"/>
                <w:szCs w:val="21"/>
              </w:rPr>
              <w:t>1.《中华人民共和国社会保险法》（主席令第35号）第二十五条</w:t>
            </w:r>
          </w:p>
          <w:p>
            <w:pPr>
              <w:pageBreakBefore w:val="0"/>
              <w:kinsoku/>
              <w:overflowPunct w:val="0"/>
              <w:topLinePunct w:val="0"/>
              <w:autoSpaceDE/>
              <w:autoSpaceDN/>
              <w:bidi w:val="0"/>
              <w:adjustRightInd w:val="0"/>
              <w:snapToGrid w:val="0"/>
              <w:outlineLvl w:val="9"/>
              <w:rPr>
                <w:rFonts w:hint="eastAsia" w:ascii="宋体" w:hAnsi="宋体" w:eastAsia="宋体" w:cs="宋体"/>
                <w:i w:val="0"/>
                <w:caps w:val="0"/>
                <w:color w:val="auto"/>
                <w:spacing w:val="0"/>
                <w:sz w:val="21"/>
                <w:szCs w:val="21"/>
                <w:lang w:eastAsia="zh-CN"/>
              </w:rPr>
            </w:pPr>
            <w:r>
              <w:rPr>
                <w:rFonts w:hint="eastAsia" w:ascii="宋体" w:hAnsi="宋体" w:eastAsia="宋体" w:cs="宋体"/>
                <w:i w:val="0"/>
                <w:caps w:val="0"/>
                <w:color w:val="auto"/>
                <w:spacing w:val="0"/>
                <w:sz w:val="21"/>
                <w:szCs w:val="21"/>
              </w:rPr>
              <w:t>2.《香港澳门台湾居民在内地（大陆）参加社会保险暂行办法》（人力资源和社会保障部、国家医疗保障局令第41号）第二条、第三条、第四条、第十四条</w:t>
            </w:r>
          </w:p>
          <w:p>
            <w:pPr>
              <w:pageBreakBefore w:val="0"/>
              <w:kinsoku/>
              <w:overflowPunct w:val="0"/>
              <w:topLinePunct w:val="0"/>
              <w:autoSpaceDE/>
              <w:autoSpaceDN/>
              <w:bidi w:val="0"/>
              <w:adjustRightInd w:val="0"/>
              <w:snapToGrid w:val="0"/>
              <w:outlineLvl w:val="9"/>
              <w:rPr>
                <w:rFonts w:hint="eastAsia" w:ascii="Times New Roman" w:hAnsi="宋体"/>
                <w:color w:val="auto"/>
                <w:lang w:val="en-US" w:eastAsia="zh-CN"/>
              </w:rPr>
            </w:pPr>
            <w:r>
              <w:rPr>
                <w:rFonts w:hint="eastAsia" w:ascii="宋体" w:hAnsi="宋体" w:eastAsia="宋体" w:cs="宋体"/>
                <w:i w:val="0"/>
                <w:caps w:val="0"/>
                <w:color w:val="auto"/>
                <w:spacing w:val="0"/>
                <w:sz w:val="21"/>
                <w:szCs w:val="21"/>
              </w:rPr>
              <w:t>3.《关于印发&lt;外国人在中国永久居留享有相关待遇的办法&gt;的通知》（人社部发〔2012〕53号）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21"/>
                <w:szCs w:val="21"/>
              </w:rPr>
            </w:pPr>
            <w:r>
              <w:rPr>
                <w:rFonts w:ascii="Times New Roman" w:hAnsi="Times New Roman" w:eastAsia="黑体"/>
                <w:color w:val="auto"/>
                <w:sz w:val="21"/>
                <w:szCs w:val="21"/>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auto"/>
                <w:kern w:val="0"/>
                <w:szCs w:val="21"/>
                <w:lang w:val="en-US" w:eastAsia="zh-CN"/>
              </w:rPr>
            </w:pPr>
          </w:p>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eastAsia="宋体"/>
                <w:color w:val="auto"/>
                <w:kern w:val="0"/>
                <w:szCs w:val="21"/>
                <w:lang w:val="en-US" w:eastAsia="zh-CN"/>
              </w:rPr>
            </w:pPr>
            <w:r>
              <w:rPr>
                <w:rFonts w:hint="eastAsia" w:ascii="宋体" w:hAnsi="宋体" w:cs="宋体"/>
                <w:i w:val="0"/>
                <w:caps w:val="0"/>
                <w:color w:val="auto"/>
                <w:spacing w:val="0"/>
                <w:sz w:val="21"/>
                <w:szCs w:val="21"/>
                <w:lang w:eastAsia="zh-CN"/>
              </w:rPr>
              <w:t>非本地户籍城乡居民参保登记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21"/>
                <w:szCs w:val="21"/>
              </w:rPr>
            </w:pPr>
            <w:r>
              <w:rPr>
                <w:rFonts w:ascii="Times New Roman" w:hAnsi="Times New Roman" w:eastAsia="黑体"/>
                <w:color w:val="auto"/>
                <w:sz w:val="21"/>
                <w:szCs w:val="21"/>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 w:val="21"/>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1、</w:t>
            </w:r>
            <w:r>
              <w:rPr>
                <w:rFonts w:hint="eastAsia" w:ascii="宋体" w:hAnsi="宋体" w:eastAsia="宋体" w:cs="宋体"/>
                <w:i w:val="0"/>
                <w:caps w:val="0"/>
                <w:color w:val="auto"/>
                <w:spacing w:val="0"/>
                <w:sz w:val="21"/>
                <w:szCs w:val="21"/>
              </w:rPr>
              <w:t>城乡居民基本医疗保险参保登记表</w:t>
            </w:r>
          </w:p>
          <w:p>
            <w:pPr>
              <w:pageBreakBefore w:val="0"/>
              <w:kinsoku/>
              <w:overflowPunct w:val="0"/>
              <w:topLinePunct w:val="0"/>
              <w:autoSpaceDE/>
              <w:autoSpaceDN/>
              <w:bidi w:val="0"/>
              <w:adjustRightInd w:val="0"/>
              <w:snapToGrid w:val="0"/>
              <w:outlineLvl w:val="9"/>
              <w:rPr>
                <w:rFonts w:hint="eastAsia" w:ascii="PingFang SC" w:hAnsi="PingFang SC" w:eastAsia="宋体" w:cs="PingFang SC"/>
                <w:i w:val="0"/>
                <w:caps w:val="0"/>
                <w:color w:val="auto"/>
                <w:spacing w:val="0"/>
                <w:sz w:val="21"/>
                <w:szCs w:val="21"/>
                <w:lang w:val="en-US" w:eastAsia="zh-CN"/>
              </w:rPr>
            </w:pPr>
            <w:r>
              <w:rPr>
                <w:rFonts w:hint="eastAsia" w:ascii="宋体" w:hAnsi="宋体" w:eastAsia="宋体" w:cs="宋体"/>
                <w:color w:val="auto"/>
                <w:lang w:val="en-US" w:eastAsia="zh-CN"/>
              </w:rPr>
              <w:t>2、</w:t>
            </w:r>
            <w:r>
              <w:rPr>
                <w:rFonts w:hint="eastAsia" w:ascii="宋体" w:hAnsi="宋体" w:cs="宋体"/>
                <w:i w:val="0"/>
                <w:caps w:val="0"/>
                <w:color w:val="auto"/>
                <w:spacing w:val="0"/>
                <w:sz w:val="21"/>
                <w:szCs w:val="21"/>
                <w:lang w:eastAsia="zh-CN"/>
              </w:rPr>
              <w:t>有效身份证件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kern w:val="0"/>
                <w:sz w:val="21"/>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eastAsia="黑体"/>
                <w:color w:val="auto"/>
                <w:lang w:val="en-US" w:eastAsia="zh-CN"/>
              </w:rPr>
            </w:pPr>
            <w:r>
              <w:rPr>
                <w:rFonts w:hint="eastAsia" w:ascii="宋体" w:hAnsi="宋体" w:eastAsia="宋体" w:cs="宋体"/>
                <w:i w:val="0"/>
                <w:caps w:val="0"/>
                <w:color w:val="auto"/>
                <w:spacing w:val="0"/>
                <w:sz w:val="21"/>
                <w:szCs w:val="21"/>
              </w:rPr>
              <w:t>申请—受理—审核—办结,现场办理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sz w:val="21"/>
                <w:szCs w:val="21"/>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sz w:val="21"/>
                <w:szCs w:val="21"/>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sz w:val="21"/>
                <w:szCs w:val="21"/>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sz w:val="21"/>
                <w:szCs w:val="21"/>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ascii="Times New Roman" w:hAnsi="Times New Roman"/>
                <w:color w:val="auto"/>
                <w:kern w:val="0"/>
                <w:szCs w:val="21"/>
              </w:rPr>
              <w:t xml:space="preserve"> 热线电话：12345</w:t>
            </w:r>
            <w:r>
              <w:rPr>
                <w:rFonts w:hint="eastAsia" w:ascii="Times New Roman" w:hAnsi="Times New Roman"/>
                <w:color w:val="auto"/>
                <w:kern w:val="0"/>
                <w:szCs w:val="21"/>
                <w:lang w:val="en-US" w:eastAsia="zh-CN"/>
              </w:rPr>
              <w:t xml:space="preserve"> 监督电话：0377-68358229</w:t>
            </w:r>
          </w:p>
          <w:p>
            <w:pPr>
              <w:pageBreakBefore w:val="0"/>
              <w:kinsoku/>
              <w:overflowPunct w:val="0"/>
              <w:topLinePunct w:val="0"/>
              <w:autoSpaceDE/>
              <w:autoSpaceDN/>
              <w:bidi w:val="0"/>
              <w:adjustRightInd w:val="0"/>
              <w:snapToGrid w:val="0"/>
              <w:ind w:firstLine="420" w:firstLineChars="200"/>
              <w:outlineLvl w:val="9"/>
              <w:rPr>
                <w:rFonts w:hint="eastAsia" w:ascii="Times New Roman" w:hAnsi="Times New Roman" w:eastAsia="宋体"/>
                <w:color w:val="auto"/>
                <w:kern w:val="0"/>
                <w:szCs w:val="21"/>
                <w:lang w:val="en-US" w:eastAsia="zh-CN"/>
              </w:rPr>
            </w:pP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lang w:eastAsia="zh-CN"/>
        </w:rPr>
      </w:pPr>
      <w:r>
        <w:rPr>
          <w:rFonts w:hint="eastAsia" w:ascii="Times New Roman" w:hAnsi="Times New Roman" w:eastAsia="黑体"/>
          <w:color w:val="auto"/>
          <w:kern w:val="0"/>
          <w:sz w:val="28"/>
          <w:szCs w:val="28"/>
          <w:lang w:val="en-US" w:eastAsia="zh-CN"/>
        </w:rPr>
        <w:t xml:space="preserve">                             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发布日期：20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08</w:t>
      </w:r>
      <w:r>
        <w:rPr>
          <w:rFonts w:hint="eastAsia" w:ascii="黑体" w:hAnsi="黑体" w:eastAsia="黑体" w:cs="黑体"/>
          <w:color w:val="auto"/>
          <w:kern w:val="0"/>
          <w:sz w:val="28"/>
          <w:szCs w:val="28"/>
        </w:rPr>
        <w:t xml:space="preserve">日       </w:t>
      </w:r>
      <w:r>
        <w:rPr>
          <w:rFonts w:hint="eastAsia" w:ascii="黑体" w:hAnsi="黑体" w:eastAsia="黑体" w:cs="黑体"/>
          <w:color w:val="auto"/>
          <w:kern w:val="0"/>
          <w:sz w:val="28"/>
          <w:szCs w:val="28"/>
          <w:lang w:eastAsia="zh-CN"/>
        </w:rPr>
        <w:t>实施日期：</w:t>
      </w:r>
      <w:r>
        <w:rPr>
          <w:rFonts w:hint="eastAsia" w:ascii="黑体" w:hAnsi="黑体" w:eastAsia="黑体" w:cs="黑体"/>
          <w:color w:val="auto"/>
          <w:kern w:val="0"/>
          <w:sz w:val="28"/>
          <w:szCs w:val="28"/>
        </w:rPr>
        <w:t>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08</w:t>
      </w:r>
      <w:r>
        <w:rPr>
          <w:rFonts w:hint="eastAsia" w:ascii="黑体" w:hAnsi="黑体" w:eastAsia="黑体" w:cs="黑体"/>
          <w:color w:val="auto"/>
          <w:kern w:val="0"/>
          <w:sz w:val="28"/>
          <w:szCs w:val="28"/>
        </w:rPr>
        <w:t>日</w:t>
      </w:r>
    </w:p>
    <w:p>
      <w:pPr>
        <w:pageBreakBefore w:val="0"/>
        <w:kinsoku/>
        <w:topLinePunct w:val="0"/>
        <w:autoSpaceDE/>
        <w:autoSpaceDN/>
        <w:bidi w:val="0"/>
        <w:outlineLvl w:val="9"/>
      </w:pPr>
    </w:p>
    <w:p>
      <w:pPr>
        <w:pageBreakBefore w:val="0"/>
        <w:kinsoku/>
        <w:topLinePunct w:val="0"/>
        <w:autoSpaceDE/>
        <w:autoSpaceDN/>
        <w:bidi w:val="0"/>
        <w:outlineLvl w:val="9"/>
        <w:rPr>
          <w:rFonts w:hint="eastAsia" w:ascii="黑体" w:hAnsi="黑体" w:eastAsia="黑体" w:cs="黑体"/>
          <w:b/>
          <w:color w:val="auto"/>
          <w:sz w:val="32"/>
          <w:szCs w:val="32"/>
          <w:shd w:val="clear" w:color="auto" w:fill="FFFFFF"/>
        </w:rPr>
      </w:pPr>
      <w:bookmarkStart w:id="99" w:name="_Toc15215"/>
      <w:r>
        <w:rPr>
          <w:rFonts w:hint="eastAsia" w:ascii="黑体" w:hAnsi="黑体" w:eastAsia="黑体" w:cs="黑体"/>
          <w:b/>
          <w:color w:val="auto"/>
          <w:sz w:val="32"/>
          <w:szCs w:val="32"/>
          <w:shd w:val="clear" w:color="auto" w:fill="FFFFFF"/>
        </w:rPr>
        <w:br w:type="page"/>
      </w:r>
    </w:p>
    <w:p>
      <w:pPr>
        <w:pStyle w:val="2"/>
        <w:bidi w:val="0"/>
        <w:rPr>
          <w:rFonts w:hint="eastAsia"/>
          <w:lang w:val="en-US" w:eastAsia="zh-CN"/>
        </w:rPr>
      </w:pPr>
      <w:bookmarkStart w:id="100" w:name="_Toc5452"/>
      <w:r>
        <w:rPr>
          <w:rFonts w:hint="eastAsia"/>
          <w:lang w:val="en-US" w:eastAsia="zh-CN"/>
        </w:rPr>
        <w:t>分户、立户（购房）服务指南</w:t>
      </w:r>
      <w:bookmarkEnd w:id="99"/>
      <w:bookmarkEnd w:id="100"/>
    </w:p>
    <w:tbl>
      <w:tblPr>
        <w:tblStyle w:val="8"/>
        <w:tblpPr w:leftFromText="180" w:rightFromText="180" w:vertAnchor="text" w:horzAnchor="page" w:tblpX="7825" w:tblpY="128"/>
        <w:tblOverlap w:val="never"/>
        <w:tblW w:w="24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74"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006062229QREA8K7014</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b/>
          <w:color w:val="auto"/>
          <w:sz w:val="32"/>
          <w:szCs w:val="32"/>
          <w:shd w:val="clear" w:color="auto" w:fill="FFFFFF"/>
          <w:lang w:eastAsia="zh-C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auto"/>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auto"/>
                <w:kern w:val="0"/>
                <w:lang w:val="en-US" w:eastAsia="zh-CN"/>
              </w:rPr>
            </w:pPr>
            <w:r>
              <w:rPr>
                <w:rFonts w:hint="eastAsia" w:ascii="Times New Roman" w:hAnsi="Times New Roman"/>
                <w:color w:val="auto"/>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auto"/>
                <w:kern w:val="0"/>
                <w:lang w:eastAsia="zh-CN"/>
              </w:rPr>
            </w:pPr>
            <w:r>
              <w:rPr>
                <w:rFonts w:hint="eastAsia" w:ascii="Times New Roman" w:hAnsi="宋体"/>
                <w:color w:val="auto"/>
                <w:lang w:eastAsia="zh-CN"/>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受理机构</w:t>
            </w:r>
          </w:p>
        </w:tc>
        <w:tc>
          <w:tcPr>
            <w:tcW w:w="3307" w:type="dxa"/>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r>
              <w:rPr>
                <w:rFonts w:hint="eastAsia" w:ascii="Times New Roman" w:hAnsi="宋体"/>
                <w:color w:val="auto"/>
                <w:szCs w:val="21"/>
                <w:lang w:val="en-US" w:eastAsia="zh-CN"/>
              </w:rPr>
              <w:t>安棚镇便民服务中心</w:t>
            </w:r>
          </w:p>
          <w:p>
            <w:pPr>
              <w:pageBreakBefore w:val="0"/>
              <w:kinsoku/>
              <w:overflowPunct w:val="0"/>
              <w:topLinePunct w:val="0"/>
              <w:autoSpaceDE/>
              <w:autoSpaceDN/>
              <w:bidi w:val="0"/>
              <w:adjustRightInd w:val="0"/>
              <w:snapToGrid w:val="0"/>
              <w:outlineLvl w:val="9"/>
              <w:rPr>
                <w:rFonts w:ascii="Times New Roman" w:hAnsi="Times New Roman"/>
                <w:color w:val="auto"/>
              </w:rPr>
            </w:pP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kern w:val="0"/>
              </w:rPr>
            </w:pPr>
            <w:r>
              <w:rPr>
                <w:rFonts w:ascii="Times New Roman" w:hAnsi="Times New Roman" w:eastAsia="黑体"/>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auto"/>
                <w:spacing w:val="-2"/>
                <w:lang w:val="en-US" w:eastAsia="zh-CN"/>
              </w:rPr>
            </w:pPr>
            <w:r>
              <w:rPr>
                <w:rFonts w:hint="default" w:ascii="Times New Roman" w:hAnsi="Times New Roman" w:eastAsia="宋体"/>
                <w:color w:val="auto"/>
                <w:spacing w:val="-2"/>
                <w:lang w:val="en-US" w:eastAsia="zh-CN"/>
              </w:rPr>
              <w:t>桐柏县各乡镇派出所户籍室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1个工作日 1个工作日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auto"/>
                <w:szCs w:val="21"/>
              </w:rPr>
            </w:pPr>
            <w:r>
              <w:rPr>
                <w:rFonts w:ascii="Times New Roman" w:hAnsi="宋体"/>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auto"/>
                <w:lang w:val="en-US" w:eastAsia="zh-CN"/>
              </w:rPr>
            </w:pPr>
            <w:r>
              <w:rPr>
                <w:rFonts w:ascii="Times New Roman" w:hAnsi="宋体"/>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auto"/>
                <w:szCs w:val="21"/>
                <w:lang w:eastAsia="zh-CN"/>
              </w:rPr>
            </w:pPr>
            <w:r>
              <w:rPr>
                <w:rFonts w:ascii="Times New Roman" w:hAnsi="宋体"/>
                <w:color w:val="auto"/>
                <w:szCs w:val="21"/>
              </w:rPr>
              <w:t>窗口受理</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auto"/>
                <w:lang w:val="en-US" w:eastAsia="zh-CN"/>
              </w:rPr>
            </w:pPr>
            <w:r>
              <w:rPr>
                <w:rFonts w:ascii="Times New Roman" w:hAnsi="宋体"/>
                <w:color w:val="auto"/>
              </w:rPr>
              <w:t>窗口领取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kern w:val="0"/>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《中华人民共和国户口登记条例》 第十九条 公民因结婚、离婚、收养、认领、分户、并户、失踪、寻回或者其他事由引起户口变动的时候，由户主或者本人向户口登记机关申报变更登记。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szCs w:val="24"/>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因结婚、离婚、收养、认领、分户、并户、失踪、寻回或者其他事由引起户口变动的公民。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1、居民户口簿</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2、中华人民共和国不动产权证</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3、中华人民共和国居民身份证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eastAsia="黑体"/>
                <w:color w:val="auto"/>
                <w:lang w:val="en-US" w:eastAsia="zh-CN"/>
              </w:rPr>
            </w:pPr>
            <w:r>
              <w:rPr>
                <w:rFonts w:hint="eastAsia" w:ascii="Times New Roman" w:hAnsi="Times New Roman" w:eastAsia="黑体"/>
                <w:color w:val="auto"/>
                <w:lang w:val="en-US" w:eastAsia="zh-CN"/>
              </w:rPr>
              <w:t>收件—受理—决定—送达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 xml:space="preserve">  热线电话：12345</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lang w:eastAsia="zh-CN"/>
        </w:rPr>
      </w:pPr>
      <w:r>
        <w:rPr>
          <w:rFonts w:hint="eastAsia" w:ascii="Times New Roman" w:hAnsi="Times New Roman" w:eastAsia="黑体"/>
          <w:color w:val="auto"/>
          <w:kern w:val="0"/>
          <w:sz w:val="28"/>
          <w:szCs w:val="28"/>
          <w:lang w:val="en-US" w:eastAsia="zh-CN"/>
        </w:rPr>
        <w:t xml:space="preserve">                              </w:t>
      </w:r>
      <w:r>
        <w:rPr>
          <w:rFonts w:hint="eastAsia" w:ascii="黑体" w:hAnsi="黑体" w:eastAsia="黑体" w:cs="黑体"/>
          <w:color w:val="auto"/>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发布日期：20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 xml:space="preserve">月2日       </w:t>
      </w:r>
      <w:r>
        <w:rPr>
          <w:rFonts w:hint="eastAsia" w:ascii="黑体" w:hAnsi="黑体" w:eastAsia="黑体" w:cs="黑体"/>
          <w:color w:val="auto"/>
          <w:kern w:val="0"/>
          <w:sz w:val="28"/>
          <w:szCs w:val="28"/>
          <w:lang w:eastAsia="zh-CN"/>
        </w:rPr>
        <w:t>实施日期：</w:t>
      </w:r>
      <w:r>
        <w:rPr>
          <w:rFonts w:hint="eastAsia" w:ascii="黑体" w:hAnsi="黑体" w:eastAsia="黑体" w:cs="黑体"/>
          <w:color w:val="auto"/>
          <w:kern w:val="0"/>
          <w:sz w:val="28"/>
          <w:szCs w:val="28"/>
        </w:rPr>
        <w:t>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月2日</w:t>
      </w:r>
    </w:p>
    <w:p>
      <w:pPr>
        <w:pageBreakBefore w:val="0"/>
        <w:kinsoku/>
        <w:topLinePunct w:val="0"/>
        <w:autoSpaceDE/>
        <w:autoSpaceDN/>
        <w:bidi w:val="0"/>
        <w:outlineLvl w:val="9"/>
      </w:pPr>
    </w:p>
    <w:p>
      <w:pPr>
        <w:pageBreakBefore w:val="0"/>
        <w:kinsoku/>
        <w:topLinePunct w:val="0"/>
        <w:autoSpaceDE/>
        <w:autoSpaceDN/>
        <w:bidi w:val="0"/>
        <w:outlineLvl w:val="9"/>
        <w:rPr>
          <w:rFonts w:hint="eastAsia" w:ascii="黑体" w:hAnsi="黑体" w:eastAsia="黑体" w:cs="黑体"/>
          <w:b/>
          <w:color w:val="auto"/>
          <w:sz w:val="32"/>
          <w:szCs w:val="32"/>
          <w:shd w:val="clear" w:color="auto" w:fill="FFFFFF"/>
        </w:rPr>
      </w:pPr>
      <w:bookmarkStart w:id="101" w:name="_Toc4301"/>
      <w:r>
        <w:rPr>
          <w:rFonts w:hint="eastAsia" w:ascii="黑体" w:hAnsi="黑体" w:eastAsia="黑体" w:cs="黑体"/>
          <w:b/>
          <w:color w:val="auto"/>
          <w:sz w:val="32"/>
          <w:szCs w:val="32"/>
          <w:shd w:val="clear" w:color="auto" w:fill="FFFFFF"/>
        </w:rPr>
        <w:br w:type="page"/>
      </w:r>
    </w:p>
    <w:p>
      <w:pPr>
        <w:pStyle w:val="2"/>
        <w:bidi w:val="0"/>
        <w:rPr>
          <w:rFonts w:hint="eastAsia"/>
          <w:lang w:val="en-US" w:eastAsia="zh-CN"/>
        </w:rPr>
      </w:pPr>
      <w:bookmarkStart w:id="102" w:name="_Toc13689"/>
      <w:r>
        <w:rPr>
          <w:rFonts w:hint="eastAsia"/>
          <w:lang w:val="en-US" w:eastAsia="zh-CN"/>
        </w:rPr>
        <w:t>分户、立户（购房-户口簿无法证明亲属关系）服务指南</w:t>
      </w:r>
      <w:bookmarkEnd w:id="101"/>
      <w:bookmarkEnd w:id="102"/>
    </w:p>
    <w:tbl>
      <w:tblPr>
        <w:tblStyle w:val="8"/>
        <w:tblpPr w:leftFromText="180" w:rightFromText="180" w:vertAnchor="text" w:horzAnchor="page" w:tblpX="7555" w:tblpY="173"/>
        <w:tblOverlap w:val="never"/>
        <w:tblW w:w="24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74"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006062229QREA8K7018</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b/>
          <w:color w:val="auto"/>
          <w:sz w:val="32"/>
          <w:szCs w:val="32"/>
          <w:shd w:val="clear" w:color="auto" w:fill="FFFFFF"/>
          <w:lang w:eastAsia="zh-C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auto"/>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auto"/>
                <w:kern w:val="0"/>
                <w:lang w:val="en-US" w:eastAsia="zh-CN"/>
              </w:rPr>
            </w:pPr>
            <w:r>
              <w:rPr>
                <w:rFonts w:hint="eastAsia" w:ascii="Times New Roman" w:hAnsi="Times New Roman"/>
                <w:color w:val="auto"/>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auto"/>
                <w:kern w:val="0"/>
                <w:lang w:eastAsia="zh-CN"/>
              </w:rPr>
            </w:pPr>
            <w:r>
              <w:rPr>
                <w:rFonts w:hint="eastAsia" w:ascii="Times New Roman" w:hAnsi="宋体"/>
                <w:color w:val="auto"/>
                <w:lang w:eastAsia="zh-CN"/>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受理机构</w:t>
            </w:r>
          </w:p>
        </w:tc>
        <w:tc>
          <w:tcPr>
            <w:tcW w:w="3307" w:type="dxa"/>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r>
              <w:rPr>
                <w:rFonts w:hint="eastAsia" w:ascii="Times New Roman" w:hAnsi="宋体"/>
                <w:color w:val="auto"/>
                <w:szCs w:val="21"/>
                <w:lang w:val="en-US" w:eastAsia="zh-CN"/>
              </w:rPr>
              <w:t>安棚镇便民服务中心</w:t>
            </w:r>
          </w:p>
          <w:p>
            <w:pPr>
              <w:pageBreakBefore w:val="0"/>
              <w:kinsoku/>
              <w:overflowPunct w:val="0"/>
              <w:topLinePunct w:val="0"/>
              <w:autoSpaceDE/>
              <w:autoSpaceDN/>
              <w:bidi w:val="0"/>
              <w:adjustRightInd w:val="0"/>
              <w:snapToGrid w:val="0"/>
              <w:outlineLvl w:val="9"/>
              <w:rPr>
                <w:rFonts w:ascii="Times New Roman" w:hAnsi="Times New Roman"/>
                <w:color w:val="auto"/>
              </w:rPr>
            </w:pP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kern w:val="0"/>
              </w:rPr>
            </w:pPr>
            <w:r>
              <w:rPr>
                <w:rFonts w:ascii="Times New Roman" w:hAnsi="Times New Roman" w:eastAsia="黑体"/>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auto"/>
                <w:spacing w:val="-2"/>
                <w:lang w:val="en-US" w:eastAsia="zh-CN"/>
              </w:rPr>
            </w:pPr>
            <w:r>
              <w:rPr>
                <w:rFonts w:hint="default" w:ascii="Times New Roman" w:hAnsi="Times New Roman" w:eastAsia="宋体"/>
                <w:color w:val="auto"/>
                <w:spacing w:val="-2"/>
                <w:lang w:val="en-US" w:eastAsia="zh-CN"/>
              </w:rPr>
              <w:t>桐柏县各乡镇派出所户籍室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1个工作日 1个工作日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auto"/>
                <w:szCs w:val="21"/>
              </w:rPr>
            </w:pPr>
            <w:r>
              <w:rPr>
                <w:rFonts w:ascii="Times New Roman" w:hAnsi="宋体"/>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auto"/>
                <w:lang w:val="en-US" w:eastAsia="zh-CN"/>
              </w:rPr>
            </w:pPr>
            <w:r>
              <w:rPr>
                <w:rFonts w:ascii="Times New Roman" w:hAnsi="宋体"/>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auto"/>
                <w:szCs w:val="21"/>
                <w:lang w:eastAsia="zh-CN"/>
              </w:rPr>
            </w:pPr>
            <w:r>
              <w:rPr>
                <w:rFonts w:ascii="Times New Roman" w:hAnsi="宋体"/>
                <w:color w:val="auto"/>
                <w:szCs w:val="21"/>
              </w:rPr>
              <w:t>窗口受理</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auto"/>
                <w:lang w:val="en-US" w:eastAsia="zh-CN"/>
              </w:rPr>
            </w:pPr>
            <w:r>
              <w:rPr>
                <w:rFonts w:ascii="Times New Roman" w:hAnsi="宋体"/>
                <w:color w:val="auto"/>
              </w:rPr>
              <w:t>窗口领取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kern w:val="0"/>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《中华人民共和国户口登记条例》 第十九条 公民因结婚、离婚、收养、认领、分户、并户、失踪、寻回或者其他事由引起户口变动的时候，由户主或者本人向户口登记机关申报变更登记。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szCs w:val="24"/>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因结婚、离婚、收养、认领、分户、并户、失踪、寻回或者其他事由引起户口变动的公民。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1、中华人民共和国不动产权证</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2、居民户口簿</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3、亲属关系证明</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4、中华人民共和国居民身份证</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eastAsia="黑体"/>
                <w:color w:val="auto"/>
                <w:lang w:val="en-US" w:eastAsia="zh-CN"/>
              </w:rPr>
            </w:pPr>
            <w:r>
              <w:rPr>
                <w:rFonts w:hint="eastAsia" w:ascii="Times New Roman" w:hAnsi="Times New Roman" w:eastAsia="黑体"/>
                <w:color w:val="auto"/>
                <w:lang w:val="en-US" w:eastAsia="zh-CN"/>
              </w:rPr>
              <w:t>收件—受理—决定—送达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 xml:space="preserve">  热线电话：12345</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lang w:eastAsia="zh-CN"/>
        </w:rPr>
      </w:pPr>
      <w:r>
        <w:rPr>
          <w:rFonts w:hint="eastAsia" w:ascii="Times New Roman" w:hAnsi="Times New Roman" w:eastAsia="黑体"/>
          <w:color w:val="auto"/>
          <w:kern w:val="0"/>
          <w:sz w:val="28"/>
          <w:szCs w:val="28"/>
          <w:lang w:val="en-US" w:eastAsia="zh-CN"/>
        </w:rPr>
        <w:t xml:space="preserve">                              </w:t>
      </w:r>
      <w:r>
        <w:rPr>
          <w:rFonts w:hint="eastAsia" w:ascii="黑体" w:hAnsi="黑体" w:eastAsia="黑体" w:cs="黑体"/>
          <w:color w:val="auto"/>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发布日期：20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 xml:space="preserve">月2日       </w:t>
      </w:r>
      <w:r>
        <w:rPr>
          <w:rFonts w:hint="eastAsia" w:ascii="黑体" w:hAnsi="黑体" w:eastAsia="黑体" w:cs="黑体"/>
          <w:color w:val="auto"/>
          <w:kern w:val="0"/>
          <w:sz w:val="28"/>
          <w:szCs w:val="28"/>
          <w:lang w:eastAsia="zh-CN"/>
        </w:rPr>
        <w:t>实施日期：</w:t>
      </w:r>
      <w:r>
        <w:rPr>
          <w:rFonts w:hint="eastAsia" w:ascii="黑体" w:hAnsi="黑体" w:eastAsia="黑体" w:cs="黑体"/>
          <w:color w:val="auto"/>
          <w:kern w:val="0"/>
          <w:sz w:val="28"/>
          <w:szCs w:val="28"/>
        </w:rPr>
        <w:t>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月2日</w:t>
      </w:r>
    </w:p>
    <w:p>
      <w:pPr>
        <w:pageBreakBefore w:val="0"/>
        <w:kinsoku/>
        <w:topLinePunct w:val="0"/>
        <w:autoSpaceDE/>
        <w:autoSpaceDN/>
        <w:bidi w:val="0"/>
        <w:outlineLvl w:val="9"/>
      </w:pPr>
    </w:p>
    <w:p>
      <w:pPr>
        <w:pageBreakBefore w:val="0"/>
        <w:kinsoku/>
        <w:topLinePunct w:val="0"/>
        <w:autoSpaceDE/>
        <w:autoSpaceDN/>
        <w:bidi w:val="0"/>
        <w:outlineLvl w:val="9"/>
        <w:rPr>
          <w:rFonts w:hint="eastAsia" w:ascii="黑体" w:hAnsi="黑体" w:eastAsia="黑体" w:cs="黑体"/>
          <w:b/>
          <w:color w:val="auto"/>
          <w:sz w:val="32"/>
          <w:szCs w:val="32"/>
          <w:shd w:val="clear" w:color="auto" w:fill="FFFFFF"/>
        </w:rPr>
      </w:pPr>
      <w:bookmarkStart w:id="103" w:name="_Toc6832"/>
      <w:r>
        <w:rPr>
          <w:rFonts w:hint="eastAsia" w:ascii="黑体" w:hAnsi="黑体" w:eastAsia="黑体" w:cs="黑体"/>
          <w:b/>
          <w:color w:val="auto"/>
          <w:sz w:val="32"/>
          <w:szCs w:val="32"/>
          <w:shd w:val="clear" w:color="auto" w:fill="FFFFFF"/>
        </w:rPr>
        <w:br w:type="page"/>
      </w:r>
    </w:p>
    <w:p>
      <w:pPr>
        <w:pStyle w:val="2"/>
        <w:bidi w:val="0"/>
        <w:rPr>
          <w:rFonts w:hint="eastAsia"/>
          <w:lang w:val="en-US" w:eastAsia="zh-CN"/>
        </w:rPr>
      </w:pPr>
      <w:bookmarkStart w:id="104" w:name="_Toc17686"/>
      <w:r>
        <w:rPr>
          <w:rFonts w:hint="eastAsia"/>
          <w:lang w:val="en-US" w:eastAsia="zh-CN"/>
        </w:rPr>
        <w:t>分户、立户（结婚）服务指南</w:t>
      </w:r>
      <w:bookmarkEnd w:id="103"/>
      <w:bookmarkEnd w:id="104"/>
    </w:p>
    <w:tbl>
      <w:tblPr>
        <w:tblStyle w:val="8"/>
        <w:tblpPr w:leftFromText="180" w:rightFromText="180" w:vertAnchor="text" w:horzAnchor="page" w:tblpX="7645" w:tblpY="173"/>
        <w:tblOverlap w:val="never"/>
        <w:tblW w:w="24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2474"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006062229QREA8K7015</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b/>
          <w:color w:val="auto"/>
          <w:sz w:val="32"/>
          <w:szCs w:val="32"/>
          <w:shd w:val="clear" w:color="auto" w:fill="FFFFFF"/>
          <w:lang w:eastAsia="zh-C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auto"/>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auto"/>
                <w:kern w:val="0"/>
                <w:lang w:val="en-US" w:eastAsia="zh-CN"/>
              </w:rPr>
            </w:pPr>
            <w:r>
              <w:rPr>
                <w:rFonts w:hint="eastAsia" w:ascii="Times New Roman" w:hAnsi="Times New Roman"/>
                <w:color w:val="auto"/>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auto"/>
                <w:kern w:val="0"/>
                <w:lang w:eastAsia="zh-CN"/>
              </w:rPr>
            </w:pPr>
            <w:r>
              <w:rPr>
                <w:rFonts w:hint="eastAsia" w:ascii="Times New Roman" w:hAnsi="宋体"/>
                <w:color w:val="auto"/>
                <w:lang w:eastAsia="zh-CN"/>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受理机构</w:t>
            </w:r>
          </w:p>
        </w:tc>
        <w:tc>
          <w:tcPr>
            <w:tcW w:w="3307" w:type="dxa"/>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r>
              <w:rPr>
                <w:rFonts w:hint="eastAsia" w:ascii="Times New Roman" w:hAnsi="宋体"/>
                <w:color w:val="auto"/>
                <w:szCs w:val="21"/>
                <w:lang w:val="en-US" w:eastAsia="zh-CN"/>
              </w:rPr>
              <w:t>安棚镇便民服务中心</w:t>
            </w:r>
          </w:p>
          <w:p>
            <w:pPr>
              <w:pageBreakBefore w:val="0"/>
              <w:kinsoku/>
              <w:overflowPunct w:val="0"/>
              <w:topLinePunct w:val="0"/>
              <w:autoSpaceDE/>
              <w:autoSpaceDN/>
              <w:bidi w:val="0"/>
              <w:adjustRightInd w:val="0"/>
              <w:snapToGrid w:val="0"/>
              <w:outlineLvl w:val="9"/>
              <w:rPr>
                <w:rFonts w:ascii="Times New Roman" w:hAnsi="Times New Roman"/>
                <w:color w:val="auto"/>
              </w:rPr>
            </w:pP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kern w:val="0"/>
              </w:rPr>
            </w:pPr>
            <w:r>
              <w:rPr>
                <w:rFonts w:ascii="Times New Roman" w:hAnsi="Times New Roman" w:eastAsia="黑体"/>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auto"/>
                <w:spacing w:val="-2"/>
                <w:lang w:val="en-US" w:eastAsia="zh-CN"/>
              </w:rPr>
            </w:pPr>
            <w:r>
              <w:rPr>
                <w:rFonts w:hint="default" w:ascii="Times New Roman" w:hAnsi="Times New Roman" w:eastAsia="宋体"/>
                <w:color w:val="auto"/>
                <w:spacing w:val="-2"/>
                <w:lang w:val="en-US" w:eastAsia="zh-CN"/>
              </w:rPr>
              <w:t>桐柏县各乡镇派出所户籍室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1个工作日 1个工作日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auto"/>
                <w:szCs w:val="21"/>
              </w:rPr>
            </w:pPr>
            <w:r>
              <w:rPr>
                <w:rFonts w:ascii="Times New Roman" w:hAnsi="宋体"/>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auto"/>
                <w:lang w:val="en-US" w:eastAsia="zh-CN"/>
              </w:rPr>
            </w:pPr>
            <w:r>
              <w:rPr>
                <w:rFonts w:ascii="Times New Roman" w:hAnsi="宋体"/>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auto"/>
                <w:szCs w:val="21"/>
                <w:lang w:eastAsia="zh-CN"/>
              </w:rPr>
            </w:pPr>
            <w:r>
              <w:rPr>
                <w:rFonts w:ascii="Times New Roman" w:hAnsi="宋体"/>
                <w:color w:val="auto"/>
                <w:szCs w:val="21"/>
              </w:rPr>
              <w:t>窗口受理</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auto"/>
                <w:lang w:val="en-US" w:eastAsia="zh-CN"/>
              </w:rPr>
            </w:pPr>
            <w:r>
              <w:rPr>
                <w:rFonts w:ascii="Times New Roman" w:hAnsi="宋体"/>
                <w:color w:val="auto"/>
              </w:rPr>
              <w:t>窗口领取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kern w:val="0"/>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《中华人民共和国户口登记条例》 第十九条 公民因结婚、离婚、收养、认领、分户、并户、失踪、寻回或者其他事由引起户口变动的时候，由户主或者本人向户口登记机关申报变更登记。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szCs w:val="24"/>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因结婚、离婚、收养、认领、分户、并户、失踪、寻回或者其他事由引起户口变动的公民。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1、居民户口簿</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2、中华人民共和国结婚证</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3、中华人民共和国居民身份证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eastAsia="黑体"/>
                <w:color w:val="auto"/>
                <w:lang w:val="en-US" w:eastAsia="zh-CN"/>
              </w:rPr>
            </w:pPr>
            <w:r>
              <w:rPr>
                <w:rFonts w:hint="eastAsia" w:ascii="Times New Roman" w:hAnsi="Times New Roman" w:eastAsia="黑体"/>
                <w:color w:val="auto"/>
                <w:lang w:val="en-US" w:eastAsia="zh-CN"/>
              </w:rPr>
              <w:t>收件—受理—决定—送达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p>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 xml:space="preserve">  热线电话：12345</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lang w:eastAsia="zh-CN"/>
        </w:rPr>
      </w:pPr>
      <w:r>
        <w:rPr>
          <w:rFonts w:hint="eastAsia" w:ascii="Times New Roman" w:hAnsi="Times New Roman" w:eastAsia="黑体"/>
          <w:color w:val="auto"/>
          <w:kern w:val="0"/>
          <w:sz w:val="28"/>
          <w:szCs w:val="28"/>
          <w:lang w:val="en-US" w:eastAsia="zh-CN"/>
        </w:rPr>
        <w:t xml:space="preserve">                               </w:t>
      </w:r>
      <w:r>
        <w:rPr>
          <w:rFonts w:hint="eastAsia" w:ascii="黑体" w:hAnsi="黑体" w:eastAsia="黑体" w:cs="黑体"/>
          <w:color w:val="auto"/>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发布日期：20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 xml:space="preserve">月2日       </w:t>
      </w:r>
      <w:r>
        <w:rPr>
          <w:rFonts w:hint="eastAsia" w:ascii="黑体" w:hAnsi="黑体" w:eastAsia="黑体" w:cs="黑体"/>
          <w:color w:val="auto"/>
          <w:kern w:val="0"/>
          <w:sz w:val="28"/>
          <w:szCs w:val="28"/>
          <w:lang w:eastAsia="zh-CN"/>
        </w:rPr>
        <w:t>实施日期：</w:t>
      </w:r>
      <w:r>
        <w:rPr>
          <w:rFonts w:hint="eastAsia" w:ascii="黑体" w:hAnsi="黑体" w:eastAsia="黑体" w:cs="黑体"/>
          <w:color w:val="auto"/>
          <w:kern w:val="0"/>
          <w:sz w:val="28"/>
          <w:szCs w:val="28"/>
        </w:rPr>
        <w:t>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月2日</w:t>
      </w:r>
    </w:p>
    <w:p>
      <w:pPr>
        <w:pageBreakBefore w:val="0"/>
        <w:kinsoku/>
        <w:topLinePunct w:val="0"/>
        <w:autoSpaceDE/>
        <w:autoSpaceDN/>
        <w:bidi w:val="0"/>
        <w:outlineLvl w:val="9"/>
      </w:pPr>
    </w:p>
    <w:p>
      <w:pPr>
        <w:pageBreakBefore w:val="0"/>
        <w:kinsoku/>
        <w:topLinePunct w:val="0"/>
        <w:autoSpaceDE/>
        <w:autoSpaceDN/>
        <w:bidi w:val="0"/>
        <w:outlineLvl w:val="9"/>
        <w:rPr>
          <w:rFonts w:hint="eastAsia" w:ascii="黑体" w:hAnsi="黑体" w:eastAsia="黑体" w:cs="黑体"/>
          <w:b/>
          <w:color w:val="auto"/>
          <w:sz w:val="32"/>
          <w:szCs w:val="32"/>
          <w:shd w:val="clear" w:color="auto" w:fill="FFFFFF"/>
        </w:rPr>
      </w:pPr>
      <w:bookmarkStart w:id="105" w:name="_Toc27589"/>
      <w:r>
        <w:rPr>
          <w:rFonts w:hint="eastAsia" w:ascii="黑体" w:hAnsi="黑体" w:eastAsia="黑体" w:cs="黑体"/>
          <w:b/>
          <w:color w:val="auto"/>
          <w:sz w:val="32"/>
          <w:szCs w:val="32"/>
          <w:shd w:val="clear" w:color="auto" w:fill="FFFFFF"/>
        </w:rPr>
        <w:br w:type="page"/>
      </w:r>
    </w:p>
    <w:p>
      <w:pPr>
        <w:pStyle w:val="2"/>
        <w:bidi w:val="0"/>
        <w:rPr>
          <w:rFonts w:hint="eastAsia"/>
          <w:lang w:val="en-US" w:eastAsia="zh-CN"/>
        </w:rPr>
      </w:pPr>
      <w:bookmarkStart w:id="106" w:name="_Toc21958"/>
      <w:r>
        <w:rPr>
          <w:rFonts w:hint="eastAsia"/>
          <w:lang w:val="en-US" w:eastAsia="zh-CN"/>
        </w:rPr>
        <w:t>分户、立户（结婚-户口簿无法证明亲属关系）服务指南</w:t>
      </w:r>
      <w:bookmarkEnd w:id="105"/>
      <w:bookmarkEnd w:id="106"/>
    </w:p>
    <w:tbl>
      <w:tblPr>
        <w:tblStyle w:val="8"/>
        <w:tblpPr w:leftFromText="180" w:rightFromText="180" w:vertAnchor="text" w:horzAnchor="page" w:tblpX="8110" w:tblpY="113"/>
        <w:tblOverlap w:val="never"/>
        <w:tblW w:w="24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74"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006062229QREA8K7017</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b/>
          <w:color w:val="auto"/>
          <w:sz w:val="32"/>
          <w:szCs w:val="32"/>
          <w:shd w:val="clear" w:color="auto" w:fill="FFFFFF"/>
          <w:lang w:eastAsia="zh-C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auto"/>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auto"/>
                <w:kern w:val="0"/>
                <w:lang w:val="en-US" w:eastAsia="zh-CN"/>
              </w:rPr>
            </w:pPr>
            <w:r>
              <w:rPr>
                <w:rFonts w:hint="eastAsia" w:ascii="Times New Roman" w:hAnsi="Times New Roman"/>
                <w:color w:val="auto"/>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auto"/>
                <w:kern w:val="0"/>
                <w:lang w:eastAsia="zh-CN"/>
              </w:rPr>
            </w:pPr>
            <w:r>
              <w:rPr>
                <w:rFonts w:hint="eastAsia" w:ascii="Times New Roman" w:hAnsi="宋体"/>
                <w:color w:val="auto"/>
                <w:lang w:eastAsia="zh-CN"/>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受理机构</w:t>
            </w:r>
          </w:p>
        </w:tc>
        <w:tc>
          <w:tcPr>
            <w:tcW w:w="3307" w:type="dxa"/>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r>
              <w:rPr>
                <w:rFonts w:hint="eastAsia" w:ascii="Times New Roman" w:hAnsi="宋体"/>
                <w:color w:val="auto"/>
                <w:szCs w:val="21"/>
                <w:lang w:val="en-US" w:eastAsia="zh-CN"/>
              </w:rPr>
              <w:t>安棚镇便民服务中心</w:t>
            </w:r>
          </w:p>
          <w:p>
            <w:pPr>
              <w:pageBreakBefore w:val="0"/>
              <w:kinsoku/>
              <w:overflowPunct w:val="0"/>
              <w:topLinePunct w:val="0"/>
              <w:autoSpaceDE/>
              <w:autoSpaceDN/>
              <w:bidi w:val="0"/>
              <w:adjustRightInd w:val="0"/>
              <w:snapToGrid w:val="0"/>
              <w:outlineLvl w:val="9"/>
              <w:rPr>
                <w:rFonts w:ascii="Times New Roman" w:hAnsi="Times New Roman"/>
                <w:color w:val="auto"/>
              </w:rPr>
            </w:pP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kern w:val="0"/>
              </w:rPr>
            </w:pPr>
            <w:r>
              <w:rPr>
                <w:rFonts w:ascii="Times New Roman" w:hAnsi="Times New Roman" w:eastAsia="黑体"/>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auto"/>
                <w:spacing w:val="-2"/>
                <w:lang w:val="en-US" w:eastAsia="zh-CN"/>
              </w:rPr>
            </w:pPr>
            <w:r>
              <w:rPr>
                <w:rFonts w:hint="default" w:ascii="Times New Roman" w:hAnsi="Times New Roman" w:eastAsia="宋体"/>
                <w:color w:val="auto"/>
                <w:spacing w:val="-2"/>
                <w:lang w:val="en-US" w:eastAsia="zh-CN"/>
              </w:rPr>
              <w:t>桐柏县各乡镇派出所户籍室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1个工作日 1个工作日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auto"/>
                <w:szCs w:val="21"/>
              </w:rPr>
            </w:pPr>
            <w:r>
              <w:rPr>
                <w:rFonts w:ascii="Times New Roman" w:hAnsi="宋体"/>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auto"/>
                <w:lang w:val="en-US" w:eastAsia="zh-CN"/>
              </w:rPr>
            </w:pPr>
            <w:r>
              <w:rPr>
                <w:rFonts w:ascii="Times New Roman" w:hAnsi="宋体"/>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auto"/>
                <w:szCs w:val="21"/>
                <w:lang w:eastAsia="zh-CN"/>
              </w:rPr>
            </w:pPr>
            <w:r>
              <w:rPr>
                <w:rFonts w:ascii="Times New Roman" w:hAnsi="宋体"/>
                <w:color w:val="auto"/>
                <w:szCs w:val="21"/>
              </w:rPr>
              <w:t>窗口受理</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auto"/>
                <w:lang w:val="en-US" w:eastAsia="zh-CN"/>
              </w:rPr>
            </w:pPr>
            <w:r>
              <w:rPr>
                <w:rFonts w:ascii="Times New Roman" w:hAnsi="宋体"/>
                <w:color w:val="auto"/>
              </w:rPr>
              <w:t>窗口领取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kern w:val="0"/>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《中华人民共和国户口登记条例》 第十九条 公民因结婚、离婚、收养、认领、分户、并户、失踪、寻回或者其他事由引起户口变动的时候，由户主或者本人向户口登记机关申报变更登记。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szCs w:val="24"/>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因结婚、离婚、收养、认领、分户、并户、失踪、寻回或者其他事由引起户口变动的公民。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1、居民户口簿</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2、亲属关系证明</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3、中华人民共和国结婚证</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4、中华人民共和国居民身份证</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eastAsia="黑体"/>
                <w:color w:val="auto"/>
                <w:lang w:val="en-US" w:eastAsia="zh-CN"/>
              </w:rPr>
            </w:pPr>
            <w:r>
              <w:rPr>
                <w:rFonts w:hint="eastAsia" w:ascii="Times New Roman" w:hAnsi="Times New Roman" w:eastAsia="黑体"/>
                <w:color w:val="auto"/>
                <w:lang w:val="en-US" w:eastAsia="zh-CN"/>
              </w:rPr>
              <w:t>收件—受理—决定—送达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p>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 xml:space="preserve">  热线电话：12345</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lang w:eastAsia="zh-CN"/>
        </w:rPr>
      </w:pPr>
      <w:r>
        <w:rPr>
          <w:rFonts w:hint="eastAsia" w:ascii="Times New Roman" w:hAnsi="Times New Roman" w:eastAsia="黑体"/>
          <w:color w:val="auto"/>
          <w:kern w:val="0"/>
          <w:sz w:val="28"/>
          <w:szCs w:val="28"/>
          <w:lang w:val="en-US" w:eastAsia="zh-CN"/>
        </w:rPr>
        <w:t xml:space="preserve">                               </w:t>
      </w:r>
      <w:r>
        <w:rPr>
          <w:rFonts w:hint="eastAsia" w:ascii="黑体" w:hAnsi="黑体" w:eastAsia="黑体" w:cs="黑体"/>
          <w:color w:val="auto"/>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p>
    <w:p>
      <w:pPr>
        <w:pageBreakBefore w:val="0"/>
        <w:kinsoku/>
        <w:topLinePunct w:val="0"/>
        <w:autoSpaceDE/>
        <w:autoSpaceDN/>
        <w:bidi w:val="0"/>
        <w:outlineLvl w:val="9"/>
      </w:pPr>
      <w:r>
        <w:rPr>
          <w:rFonts w:hint="eastAsia" w:ascii="黑体" w:hAnsi="黑体" w:eastAsia="黑体" w:cs="黑体"/>
          <w:color w:val="auto"/>
          <w:kern w:val="0"/>
          <w:sz w:val="28"/>
          <w:szCs w:val="28"/>
        </w:rPr>
        <w:t>发布日期：20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 xml:space="preserve">月2日       </w:t>
      </w:r>
      <w:r>
        <w:rPr>
          <w:rFonts w:hint="eastAsia" w:ascii="黑体" w:hAnsi="黑体" w:eastAsia="黑体" w:cs="黑体"/>
          <w:color w:val="auto"/>
          <w:kern w:val="0"/>
          <w:sz w:val="28"/>
          <w:szCs w:val="28"/>
          <w:lang w:eastAsia="zh-CN"/>
        </w:rPr>
        <w:t>实施日期：</w:t>
      </w:r>
      <w:r>
        <w:rPr>
          <w:rFonts w:hint="eastAsia" w:ascii="黑体" w:hAnsi="黑体" w:eastAsia="黑体" w:cs="黑体"/>
          <w:color w:val="auto"/>
          <w:kern w:val="0"/>
          <w:sz w:val="28"/>
          <w:szCs w:val="28"/>
        </w:rPr>
        <w:t>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月2日</w:t>
      </w:r>
    </w:p>
    <w:p>
      <w:pPr>
        <w:pageBreakBefore w:val="0"/>
        <w:kinsoku/>
        <w:topLinePunct w:val="0"/>
        <w:autoSpaceDE/>
        <w:autoSpaceDN/>
        <w:bidi w:val="0"/>
        <w:outlineLvl w:val="9"/>
        <w:rPr>
          <w:rFonts w:hint="eastAsia" w:ascii="黑体" w:hAnsi="黑体" w:eastAsia="黑体" w:cs="黑体"/>
          <w:b/>
          <w:color w:val="auto"/>
          <w:sz w:val="32"/>
          <w:szCs w:val="32"/>
          <w:shd w:val="clear" w:color="auto" w:fill="FFFFFF"/>
        </w:rPr>
      </w:pPr>
      <w:bookmarkStart w:id="107" w:name="_Toc17979"/>
      <w:r>
        <w:rPr>
          <w:rFonts w:hint="eastAsia" w:ascii="黑体" w:hAnsi="黑体" w:eastAsia="黑体" w:cs="黑体"/>
          <w:b/>
          <w:color w:val="auto"/>
          <w:sz w:val="32"/>
          <w:szCs w:val="32"/>
          <w:shd w:val="clear" w:color="auto" w:fill="FFFFFF"/>
        </w:rPr>
        <w:br w:type="page"/>
      </w:r>
    </w:p>
    <w:p>
      <w:pPr>
        <w:pStyle w:val="2"/>
        <w:bidi w:val="0"/>
        <w:rPr>
          <w:rFonts w:hint="eastAsia"/>
          <w:lang w:val="en-US" w:eastAsia="zh-CN"/>
        </w:rPr>
      </w:pPr>
      <w:bookmarkStart w:id="108" w:name="_Toc30034"/>
      <w:r>
        <w:rPr>
          <w:rFonts w:hint="eastAsia"/>
          <w:lang w:val="en-US" w:eastAsia="zh-CN"/>
        </w:rPr>
        <w:t>分户、立户（离婚）服务指南</w:t>
      </w:r>
      <w:bookmarkEnd w:id="107"/>
      <w:bookmarkEnd w:id="108"/>
    </w:p>
    <w:tbl>
      <w:tblPr>
        <w:tblStyle w:val="8"/>
        <w:tblpPr w:leftFromText="180" w:rightFromText="180" w:vertAnchor="text" w:horzAnchor="page" w:tblpX="7540" w:tblpY="98"/>
        <w:tblOverlap w:val="never"/>
        <w:tblW w:w="24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74"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006062229QREA8K7016</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b/>
          <w:color w:val="auto"/>
          <w:sz w:val="32"/>
          <w:szCs w:val="32"/>
          <w:shd w:val="clear" w:color="auto" w:fill="FFFFFF"/>
          <w:lang w:eastAsia="zh-C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auto"/>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auto"/>
                <w:kern w:val="0"/>
                <w:lang w:val="en-US" w:eastAsia="zh-CN"/>
              </w:rPr>
            </w:pPr>
            <w:r>
              <w:rPr>
                <w:rFonts w:hint="eastAsia" w:ascii="Times New Roman" w:hAnsi="Times New Roman"/>
                <w:color w:val="auto"/>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auto"/>
                <w:kern w:val="0"/>
                <w:lang w:eastAsia="zh-CN"/>
              </w:rPr>
            </w:pPr>
            <w:r>
              <w:rPr>
                <w:rFonts w:hint="eastAsia" w:ascii="Times New Roman" w:hAnsi="宋体"/>
                <w:color w:val="auto"/>
                <w:lang w:eastAsia="zh-CN"/>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受理机构</w:t>
            </w:r>
          </w:p>
        </w:tc>
        <w:tc>
          <w:tcPr>
            <w:tcW w:w="3307" w:type="dxa"/>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r>
              <w:rPr>
                <w:rFonts w:hint="eastAsia" w:ascii="Times New Roman" w:hAnsi="宋体"/>
                <w:color w:val="auto"/>
                <w:szCs w:val="21"/>
                <w:lang w:val="en-US" w:eastAsia="zh-CN"/>
              </w:rPr>
              <w:t>安棚镇便民服务中心</w:t>
            </w:r>
          </w:p>
          <w:p>
            <w:pPr>
              <w:pageBreakBefore w:val="0"/>
              <w:kinsoku/>
              <w:overflowPunct w:val="0"/>
              <w:topLinePunct w:val="0"/>
              <w:autoSpaceDE/>
              <w:autoSpaceDN/>
              <w:bidi w:val="0"/>
              <w:adjustRightInd w:val="0"/>
              <w:snapToGrid w:val="0"/>
              <w:outlineLvl w:val="9"/>
              <w:rPr>
                <w:rFonts w:ascii="Times New Roman" w:hAnsi="Times New Roman"/>
                <w:color w:val="auto"/>
              </w:rPr>
            </w:pP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kern w:val="0"/>
              </w:rPr>
            </w:pPr>
            <w:r>
              <w:rPr>
                <w:rFonts w:ascii="Times New Roman" w:hAnsi="Times New Roman" w:eastAsia="黑体"/>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auto"/>
                <w:spacing w:val="-2"/>
                <w:lang w:val="en-US" w:eastAsia="zh-CN"/>
              </w:rPr>
            </w:pPr>
            <w:r>
              <w:rPr>
                <w:rFonts w:hint="default" w:ascii="Times New Roman" w:hAnsi="Times New Roman" w:eastAsia="宋体"/>
                <w:color w:val="auto"/>
                <w:spacing w:val="-2"/>
                <w:lang w:val="en-US" w:eastAsia="zh-CN"/>
              </w:rPr>
              <w:t>桐柏县各乡镇派出所户籍室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1个工作日 1个工作日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auto"/>
                <w:szCs w:val="21"/>
              </w:rPr>
            </w:pPr>
            <w:r>
              <w:rPr>
                <w:rFonts w:ascii="Times New Roman" w:hAnsi="宋体"/>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auto"/>
                <w:lang w:val="en-US" w:eastAsia="zh-CN"/>
              </w:rPr>
            </w:pPr>
            <w:r>
              <w:rPr>
                <w:rFonts w:ascii="Times New Roman" w:hAnsi="宋体"/>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auto"/>
                <w:szCs w:val="21"/>
                <w:lang w:eastAsia="zh-CN"/>
              </w:rPr>
            </w:pPr>
            <w:r>
              <w:rPr>
                <w:rFonts w:ascii="Times New Roman" w:hAnsi="宋体"/>
                <w:color w:val="auto"/>
                <w:szCs w:val="21"/>
              </w:rPr>
              <w:t>窗口受理</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auto"/>
                <w:lang w:val="en-US" w:eastAsia="zh-CN"/>
              </w:rPr>
            </w:pPr>
            <w:r>
              <w:rPr>
                <w:rFonts w:ascii="Times New Roman" w:hAnsi="宋体"/>
                <w:color w:val="auto"/>
              </w:rPr>
              <w:t>窗口领取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kern w:val="0"/>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《中华人民共和国户口登记条例》 第十九条 公民因结婚、离婚、收养、认领、分户、并户、失踪、寻回或者其他事由引起户口变动的时候，由户主或者本人向户口登记机关申报变更登记。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szCs w:val="24"/>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因结婚、离婚、收养、认领、分户、并户、失踪、寻回或者其他事由引起户口变动的公民。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1、居民户口簿</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2、中华人民共和国居民身份证</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3、中华人民共和国离婚证</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eastAsia="黑体"/>
                <w:color w:val="auto"/>
                <w:lang w:val="en-US" w:eastAsia="zh-CN"/>
              </w:rPr>
            </w:pPr>
            <w:r>
              <w:rPr>
                <w:rFonts w:hint="eastAsia" w:ascii="Times New Roman" w:hAnsi="Times New Roman" w:eastAsia="黑体"/>
                <w:color w:val="auto"/>
                <w:lang w:val="en-US" w:eastAsia="zh-CN"/>
              </w:rPr>
              <w:t>收件—受理—决定—送达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p>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 xml:space="preserve">  热线电话：12345</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lang w:eastAsia="zh-CN"/>
        </w:rPr>
      </w:pPr>
      <w:r>
        <w:rPr>
          <w:rFonts w:hint="eastAsia" w:ascii="Times New Roman" w:hAnsi="Times New Roman" w:eastAsia="黑体"/>
          <w:color w:val="auto"/>
          <w:kern w:val="0"/>
          <w:sz w:val="28"/>
          <w:szCs w:val="28"/>
          <w:lang w:val="en-US" w:eastAsia="zh-CN"/>
        </w:rPr>
        <w:t xml:space="preserve">                               </w:t>
      </w:r>
      <w:r>
        <w:rPr>
          <w:rFonts w:hint="eastAsia" w:ascii="黑体" w:hAnsi="黑体" w:eastAsia="黑体" w:cs="黑体"/>
          <w:color w:val="auto"/>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p>
    <w:p>
      <w:pPr>
        <w:pageBreakBefore w:val="0"/>
        <w:kinsoku/>
        <w:topLinePunct w:val="0"/>
        <w:autoSpaceDE/>
        <w:autoSpaceDN/>
        <w:bidi w:val="0"/>
        <w:outlineLvl w:val="9"/>
      </w:pPr>
      <w:r>
        <w:rPr>
          <w:rFonts w:hint="eastAsia" w:ascii="黑体" w:hAnsi="黑体" w:eastAsia="黑体" w:cs="黑体"/>
          <w:color w:val="auto"/>
          <w:kern w:val="0"/>
          <w:sz w:val="28"/>
          <w:szCs w:val="28"/>
        </w:rPr>
        <w:t>发布日期：20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 xml:space="preserve">月2日       </w:t>
      </w:r>
      <w:r>
        <w:rPr>
          <w:rFonts w:hint="eastAsia" w:ascii="黑体" w:hAnsi="黑体" w:eastAsia="黑体" w:cs="黑体"/>
          <w:color w:val="auto"/>
          <w:kern w:val="0"/>
          <w:sz w:val="28"/>
          <w:szCs w:val="28"/>
          <w:lang w:eastAsia="zh-CN"/>
        </w:rPr>
        <w:t>实施日期：</w:t>
      </w:r>
      <w:r>
        <w:rPr>
          <w:rFonts w:hint="eastAsia" w:ascii="黑体" w:hAnsi="黑体" w:eastAsia="黑体" w:cs="黑体"/>
          <w:color w:val="auto"/>
          <w:kern w:val="0"/>
          <w:sz w:val="28"/>
          <w:szCs w:val="28"/>
        </w:rPr>
        <w:t>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月2日</w:t>
      </w:r>
    </w:p>
    <w:p>
      <w:pPr>
        <w:pageBreakBefore w:val="0"/>
        <w:kinsoku/>
        <w:topLinePunct w:val="0"/>
        <w:autoSpaceDE/>
        <w:autoSpaceDN/>
        <w:bidi w:val="0"/>
        <w:outlineLvl w:val="9"/>
        <w:rPr>
          <w:rFonts w:hint="eastAsia" w:ascii="黑体" w:hAnsi="黑体" w:eastAsia="黑体" w:cs="黑体"/>
          <w:b/>
          <w:color w:val="auto"/>
          <w:sz w:val="32"/>
          <w:szCs w:val="32"/>
          <w:shd w:val="clear" w:color="auto" w:fill="FFFFFF"/>
        </w:rPr>
      </w:pPr>
      <w:bookmarkStart w:id="109" w:name="_Toc8503"/>
      <w:r>
        <w:rPr>
          <w:rFonts w:hint="eastAsia" w:ascii="黑体" w:hAnsi="黑体" w:eastAsia="黑体" w:cs="黑体"/>
          <w:b/>
          <w:color w:val="auto"/>
          <w:sz w:val="32"/>
          <w:szCs w:val="32"/>
          <w:shd w:val="clear" w:color="auto" w:fill="FFFFFF"/>
        </w:rPr>
        <w:br w:type="page"/>
      </w:r>
    </w:p>
    <w:p>
      <w:pPr>
        <w:pStyle w:val="2"/>
        <w:bidi w:val="0"/>
        <w:rPr>
          <w:rFonts w:hint="eastAsia"/>
          <w:lang w:val="en-US" w:eastAsia="zh-CN"/>
        </w:rPr>
      </w:pPr>
      <w:bookmarkStart w:id="110" w:name="_Toc12613"/>
      <w:r>
        <w:rPr>
          <w:rFonts w:hint="eastAsia"/>
          <w:lang w:val="en-US" w:eastAsia="zh-CN"/>
        </w:rPr>
        <w:t>夫妻投靠服务指南</w:t>
      </w:r>
      <w:bookmarkEnd w:id="109"/>
      <w:bookmarkEnd w:id="110"/>
    </w:p>
    <w:tbl>
      <w:tblPr>
        <w:tblStyle w:val="8"/>
        <w:tblpPr w:leftFromText="180" w:rightFromText="180" w:vertAnchor="text" w:horzAnchor="page" w:tblpX="7885" w:tblpY="83"/>
        <w:tblOverlap w:val="never"/>
        <w:tblW w:w="24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07"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006062229XK1AT15003</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b/>
          <w:color w:val="auto"/>
          <w:sz w:val="32"/>
          <w:szCs w:val="32"/>
          <w:shd w:val="clear" w:color="auto" w:fill="FFFFFF"/>
          <w:lang w:eastAsia="zh-C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auto"/>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auto"/>
                <w:kern w:val="0"/>
                <w:lang w:val="en-US" w:eastAsia="zh-CN"/>
              </w:rPr>
            </w:pPr>
            <w:r>
              <w:rPr>
                <w:rFonts w:hint="eastAsia" w:ascii="Times New Roman" w:hAnsi="Times New Roman"/>
                <w:color w:val="auto"/>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auto"/>
                <w:kern w:val="0"/>
                <w:lang w:eastAsia="zh-CN"/>
              </w:rPr>
            </w:pPr>
            <w:r>
              <w:rPr>
                <w:rFonts w:hint="eastAsia" w:ascii="Times New Roman" w:hAnsi="宋体"/>
                <w:color w:val="auto"/>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受理机构</w:t>
            </w:r>
          </w:p>
        </w:tc>
        <w:tc>
          <w:tcPr>
            <w:tcW w:w="3307" w:type="dxa"/>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r>
              <w:rPr>
                <w:rFonts w:hint="eastAsia" w:ascii="Times New Roman" w:hAnsi="宋体"/>
                <w:color w:val="auto"/>
                <w:szCs w:val="21"/>
                <w:lang w:val="en-US" w:eastAsia="zh-CN"/>
              </w:rPr>
              <w:t>安棚镇便民服务中心</w:t>
            </w:r>
          </w:p>
          <w:p>
            <w:pPr>
              <w:pageBreakBefore w:val="0"/>
              <w:kinsoku/>
              <w:overflowPunct w:val="0"/>
              <w:topLinePunct w:val="0"/>
              <w:autoSpaceDE/>
              <w:autoSpaceDN/>
              <w:bidi w:val="0"/>
              <w:adjustRightInd w:val="0"/>
              <w:snapToGrid w:val="0"/>
              <w:outlineLvl w:val="9"/>
              <w:rPr>
                <w:rFonts w:ascii="Times New Roman" w:hAnsi="Times New Roman"/>
                <w:color w:val="auto"/>
              </w:rPr>
            </w:pP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kern w:val="0"/>
              </w:rPr>
            </w:pPr>
            <w:r>
              <w:rPr>
                <w:rFonts w:ascii="Times New Roman" w:hAnsi="Times New Roman" w:eastAsia="黑体"/>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auto"/>
                <w:spacing w:val="-2"/>
                <w:lang w:val="en-US" w:eastAsia="zh-CN"/>
              </w:rPr>
            </w:pPr>
            <w:r>
              <w:rPr>
                <w:rFonts w:hint="default" w:ascii="Times New Roman" w:hAnsi="Times New Roman" w:eastAsia="宋体"/>
                <w:color w:val="auto"/>
                <w:spacing w:val="-2"/>
                <w:lang w:val="en-US" w:eastAsia="zh-CN"/>
              </w:rPr>
              <w:t>桐柏县各乡镇派出所户籍室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1个工作日 20个工作日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auto"/>
                <w:szCs w:val="21"/>
              </w:rPr>
            </w:pPr>
            <w:r>
              <w:rPr>
                <w:rFonts w:ascii="Times New Roman" w:hAnsi="宋体"/>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auto"/>
                <w:lang w:val="en-US" w:eastAsia="zh-CN"/>
              </w:rPr>
            </w:pPr>
            <w:r>
              <w:rPr>
                <w:rFonts w:ascii="Times New Roman" w:hAnsi="宋体"/>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auto"/>
                <w:szCs w:val="21"/>
                <w:lang w:eastAsia="zh-CN"/>
              </w:rPr>
            </w:pPr>
            <w:r>
              <w:rPr>
                <w:rFonts w:ascii="Times New Roman" w:hAnsi="宋体"/>
                <w:color w:val="auto"/>
                <w:szCs w:val="21"/>
              </w:rPr>
              <w:t>窗口受理</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auto"/>
                <w:lang w:val="en-US" w:eastAsia="zh-CN"/>
              </w:rPr>
            </w:pPr>
            <w:r>
              <w:rPr>
                <w:rFonts w:ascii="Times New Roman" w:hAnsi="宋体"/>
                <w:color w:val="auto"/>
              </w:rPr>
              <w:t>窗口领取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kern w:val="0"/>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《中华人民共和国户口登记条例》 第十九条 公民因结婚、离婚、收养、认领、分户、并户、失踪、寻回或者其他事由引起户口变动的时候，由户主或者本人向户口登记机关申报变更登记。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szCs w:val="24"/>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因结婚、离婚、收养、认领、分户、并户、失踪、寻回或者其他事由引起户口变动的公民。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1、居民户口簿</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2、中华人民共和国居民身份证</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3、中华人民共和国结婚证</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eastAsia="黑体"/>
                <w:color w:val="auto"/>
                <w:lang w:val="en-US" w:eastAsia="zh-CN"/>
              </w:rPr>
            </w:pPr>
            <w:r>
              <w:rPr>
                <w:rFonts w:hint="eastAsia" w:ascii="Times New Roman" w:hAnsi="Times New Roman" w:eastAsia="黑体"/>
                <w:color w:val="auto"/>
                <w:lang w:val="en-US" w:eastAsia="zh-CN"/>
              </w:rPr>
              <w:t>收件—受理—决定—送达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p>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 xml:space="preserve">  热线电话：12345</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lang w:eastAsia="zh-CN"/>
        </w:rPr>
      </w:pPr>
      <w:r>
        <w:rPr>
          <w:rFonts w:hint="eastAsia" w:ascii="Times New Roman" w:hAnsi="Times New Roman" w:eastAsia="黑体"/>
          <w:color w:val="auto"/>
          <w:kern w:val="0"/>
          <w:sz w:val="28"/>
          <w:szCs w:val="28"/>
          <w:lang w:val="en-US" w:eastAsia="zh-CN"/>
        </w:rPr>
        <w:t xml:space="preserve">                               </w:t>
      </w:r>
      <w:r>
        <w:rPr>
          <w:rFonts w:hint="eastAsia" w:ascii="黑体" w:hAnsi="黑体" w:eastAsia="黑体" w:cs="黑体"/>
          <w:color w:val="auto"/>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p>
    <w:p>
      <w:pPr>
        <w:pageBreakBefore w:val="0"/>
        <w:kinsoku/>
        <w:topLinePunct w:val="0"/>
        <w:autoSpaceDE/>
        <w:autoSpaceDN/>
        <w:bidi w:val="0"/>
        <w:outlineLvl w:val="9"/>
      </w:pPr>
      <w:r>
        <w:rPr>
          <w:rFonts w:hint="eastAsia" w:ascii="黑体" w:hAnsi="黑体" w:eastAsia="黑体" w:cs="黑体"/>
          <w:color w:val="auto"/>
          <w:kern w:val="0"/>
          <w:sz w:val="28"/>
          <w:szCs w:val="28"/>
        </w:rPr>
        <w:t>发布日期：20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 xml:space="preserve">月2日       </w:t>
      </w:r>
      <w:r>
        <w:rPr>
          <w:rFonts w:hint="eastAsia" w:ascii="黑体" w:hAnsi="黑体" w:eastAsia="黑体" w:cs="黑体"/>
          <w:color w:val="auto"/>
          <w:kern w:val="0"/>
          <w:sz w:val="28"/>
          <w:szCs w:val="28"/>
          <w:lang w:eastAsia="zh-CN"/>
        </w:rPr>
        <w:t>实施日期：</w:t>
      </w:r>
      <w:r>
        <w:rPr>
          <w:rFonts w:hint="eastAsia" w:ascii="黑体" w:hAnsi="黑体" w:eastAsia="黑体" w:cs="黑体"/>
          <w:color w:val="auto"/>
          <w:kern w:val="0"/>
          <w:sz w:val="28"/>
          <w:szCs w:val="28"/>
        </w:rPr>
        <w:t>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月2日</w:t>
      </w:r>
    </w:p>
    <w:p>
      <w:pPr>
        <w:pageBreakBefore w:val="0"/>
        <w:kinsoku/>
        <w:topLinePunct w:val="0"/>
        <w:autoSpaceDE/>
        <w:autoSpaceDN/>
        <w:bidi w:val="0"/>
        <w:outlineLvl w:val="9"/>
        <w:rPr>
          <w:rFonts w:hint="eastAsia" w:ascii="黑体" w:hAnsi="黑体" w:eastAsia="黑体" w:cs="黑体"/>
          <w:b/>
          <w:color w:val="auto"/>
          <w:sz w:val="32"/>
          <w:szCs w:val="32"/>
          <w:shd w:val="clear" w:color="auto" w:fill="FFFFFF"/>
        </w:rPr>
      </w:pPr>
      <w:bookmarkStart w:id="111" w:name="_Toc5640"/>
      <w:r>
        <w:rPr>
          <w:rFonts w:hint="eastAsia" w:ascii="黑体" w:hAnsi="黑体" w:eastAsia="黑体" w:cs="黑体"/>
          <w:b/>
          <w:color w:val="auto"/>
          <w:sz w:val="32"/>
          <w:szCs w:val="32"/>
          <w:shd w:val="clear" w:color="auto" w:fill="FFFFFF"/>
        </w:rPr>
        <w:br w:type="page"/>
      </w:r>
    </w:p>
    <w:p>
      <w:pPr>
        <w:pStyle w:val="2"/>
        <w:bidi w:val="0"/>
        <w:rPr>
          <w:rFonts w:hint="eastAsia"/>
          <w:lang w:val="en-US" w:eastAsia="zh-CN"/>
        </w:rPr>
      </w:pPr>
      <w:bookmarkStart w:id="112" w:name="_Toc16211"/>
      <w:r>
        <w:rPr>
          <w:rFonts w:hint="eastAsia"/>
          <w:lang w:val="en-US" w:eastAsia="zh-CN"/>
        </w:rPr>
        <w:t>福利机构收养弃婴入户服务指南</w:t>
      </w:r>
      <w:bookmarkEnd w:id="111"/>
      <w:bookmarkEnd w:id="112"/>
    </w:p>
    <w:tbl>
      <w:tblPr>
        <w:tblStyle w:val="8"/>
        <w:tblpPr w:leftFromText="180" w:rightFromText="180" w:vertAnchor="text" w:horzAnchor="page" w:tblpX="7825" w:tblpY="113"/>
        <w:tblOverlap w:val="never"/>
        <w:tblW w:w="24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74"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006062229QREA8K700d</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b/>
          <w:color w:val="auto"/>
          <w:sz w:val="32"/>
          <w:szCs w:val="32"/>
          <w:shd w:val="clear" w:color="auto" w:fill="FFFFFF"/>
          <w:lang w:eastAsia="zh-C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auto"/>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auto"/>
                <w:kern w:val="0"/>
                <w:lang w:val="en-US" w:eastAsia="zh-CN"/>
              </w:rPr>
            </w:pPr>
            <w:r>
              <w:rPr>
                <w:rFonts w:hint="eastAsia" w:ascii="Times New Roman" w:hAnsi="Times New Roman"/>
                <w:color w:val="auto"/>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auto"/>
                <w:kern w:val="0"/>
                <w:lang w:eastAsia="zh-CN"/>
              </w:rPr>
            </w:pPr>
            <w:r>
              <w:rPr>
                <w:rFonts w:hint="eastAsia" w:ascii="Times New Roman" w:hAnsi="宋体"/>
                <w:color w:val="auto"/>
                <w:lang w:eastAsia="zh-CN"/>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受理机构</w:t>
            </w:r>
          </w:p>
        </w:tc>
        <w:tc>
          <w:tcPr>
            <w:tcW w:w="3307" w:type="dxa"/>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r>
              <w:rPr>
                <w:rFonts w:hint="eastAsia" w:ascii="Times New Roman" w:hAnsi="宋体"/>
                <w:color w:val="auto"/>
                <w:szCs w:val="21"/>
                <w:lang w:val="en-US" w:eastAsia="zh-CN"/>
              </w:rPr>
              <w:t>安棚镇便民服务中心</w:t>
            </w:r>
          </w:p>
          <w:p>
            <w:pPr>
              <w:pageBreakBefore w:val="0"/>
              <w:kinsoku/>
              <w:overflowPunct w:val="0"/>
              <w:topLinePunct w:val="0"/>
              <w:autoSpaceDE/>
              <w:autoSpaceDN/>
              <w:bidi w:val="0"/>
              <w:adjustRightInd w:val="0"/>
              <w:snapToGrid w:val="0"/>
              <w:outlineLvl w:val="9"/>
              <w:rPr>
                <w:rFonts w:ascii="Times New Roman" w:hAnsi="Times New Roman"/>
                <w:color w:val="auto"/>
              </w:rPr>
            </w:pP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kern w:val="0"/>
              </w:rPr>
            </w:pPr>
            <w:r>
              <w:rPr>
                <w:rFonts w:ascii="Times New Roman" w:hAnsi="Times New Roman" w:eastAsia="黑体"/>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auto"/>
                <w:spacing w:val="-2"/>
                <w:lang w:val="en-US" w:eastAsia="zh-CN"/>
              </w:rPr>
            </w:pPr>
            <w:r>
              <w:rPr>
                <w:rFonts w:hint="default" w:ascii="Times New Roman" w:hAnsi="Times New Roman" w:eastAsia="宋体"/>
                <w:color w:val="auto"/>
                <w:spacing w:val="-2"/>
                <w:lang w:val="en-US" w:eastAsia="zh-CN"/>
              </w:rPr>
              <w:t>桐柏县各乡镇派出所户籍室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1个工作日 20个工作日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auto"/>
                <w:szCs w:val="21"/>
              </w:rPr>
            </w:pPr>
            <w:r>
              <w:rPr>
                <w:rFonts w:ascii="Times New Roman" w:hAnsi="宋体"/>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auto"/>
                <w:lang w:val="en-US" w:eastAsia="zh-CN"/>
              </w:rPr>
            </w:pPr>
            <w:r>
              <w:rPr>
                <w:rFonts w:ascii="Times New Roman" w:hAnsi="宋体"/>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auto"/>
                <w:szCs w:val="21"/>
                <w:lang w:eastAsia="zh-CN"/>
              </w:rPr>
            </w:pPr>
            <w:r>
              <w:rPr>
                <w:rFonts w:ascii="Times New Roman" w:hAnsi="宋体"/>
                <w:color w:val="auto"/>
                <w:szCs w:val="21"/>
              </w:rPr>
              <w:t>窗口受理</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auto"/>
                <w:lang w:val="en-US" w:eastAsia="zh-CN"/>
              </w:rPr>
            </w:pPr>
            <w:r>
              <w:rPr>
                <w:rFonts w:ascii="Times New Roman" w:hAnsi="宋体"/>
                <w:color w:val="auto"/>
              </w:rPr>
              <w:t>窗口领取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kern w:val="0"/>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《中华人民共和国户口登记条例》 第十九条 公民因结婚、离婚、收养、认领、分户、并户、失踪、寻回或者其他事由引起户口变动的时候，由户主或者本人向户口登记机关申报变更登记。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szCs w:val="24"/>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社会福利机构接收弃婴的，可在福利机构所在地公安机关申请出生登记入户集体户口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1、收养弃婴证明函件</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2、居民户口簿</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3、弃婴入院登记表</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eastAsia="黑体"/>
                <w:color w:val="auto"/>
                <w:lang w:val="en-US" w:eastAsia="zh-CN"/>
              </w:rPr>
            </w:pPr>
            <w:r>
              <w:rPr>
                <w:rFonts w:hint="eastAsia" w:ascii="Times New Roman" w:hAnsi="Times New Roman" w:eastAsia="黑体"/>
                <w:color w:val="auto"/>
                <w:lang w:val="en-US" w:eastAsia="zh-CN"/>
              </w:rPr>
              <w:t>收件—受理—决定—送达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 xml:space="preserve">  热线电话：12345</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lang w:eastAsia="zh-CN"/>
        </w:rPr>
      </w:pPr>
      <w:r>
        <w:rPr>
          <w:rFonts w:hint="eastAsia" w:ascii="Times New Roman" w:hAnsi="Times New Roman" w:eastAsia="黑体"/>
          <w:color w:val="auto"/>
          <w:kern w:val="0"/>
          <w:sz w:val="28"/>
          <w:szCs w:val="28"/>
          <w:lang w:val="en-US" w:eastAsia="zh-CN"/>
        </w:rPr>
        <w:t xml:space="preserve">                               </w:t>
      </w:r>
      <w:r>
        <w:rPr>
          <w:rFonts w:hint="eastAsia" w:ascii="黑体" w:hAnsi="黑体" w:eastAsia="黑体" w:cs="黑体"/>
          <w:color w:val="auto"/>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发布日期：20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 xml:space="preserve">月2日       </w:t>
      </w:r>
      <w:r>
        <w:rPr>
          <w:rFonts w:hint="eastAsia" w:ascii="黑体" w:hAnsi="黑体" w:eastAsia="黑体" w:cs="黑体"/>
          <w:color w:val="auto"/>
          <w:kern w:val="0"/>
          <w:sz w:val="28"/>
          <w:szCs w:val="28"/>
          <w:lang w:eastAsia="zh-CN"/>
        </w:rPr>
        <w:t>实施日期：</w:t>
      </w:r>
      <w:r>
        <w:rPr>
          <w:rFonts w:hint="eastAsia" w:ascii="黑体" w:hAnsi="黑体" w:eastAsia="黑体" w:cs="黑体"/>
          <w:color w:val="auto"/>
          <w:kern w:val="0"/>
          <w:sz w:val="28"/>
          <w:szCs w:val="28"/>
        </w:rPr>
        <w:t>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月2日</w:t>
      </w:r>
    </w:p>
    <w:p>
      <w:pPr>
        <w:pageBreakBefore w:val="0"/>
        <w:kinsoku/>
        <w:topLinePunct w:val="0"/>
        <w:autoSpaceDE/>
        <w:autoSpaceDN/>
        <w:bidi w:val="0"/>
        <w:outlineLvl w:val="9"/>
      </w:pPr>
    </w:p>
    <w:p>
      <w:pPr>
        <w:pageBreakBefore w:val="0"/>
        <w:kinsoku/>
        <w:topLinePunct w:val="0"/>
        <w:autoSpaceDE/>
        <w:autoSpaceDN/>
        <w:bidi w:val="0"/>
        <w:outlineLvl w:val="9"/>
        <w:rPr>
          <w:rFonts w:ascii="黑体" w:hAnsi="黑体" w:eastAsia="黑体" w:cs="宋体"/>
          <w:bCs/>
          <w:sz w:val="32"/>
          <w:szCs w:val="32"/>
        </w:rPr>
      </w:pPr>
      <w:r>
        <w:rPr>
          <w:rFonts w:ascii="黑体" w:hAnsi="黑体" w:eastAsia="黑体" w:cs="宋体"/>
          <w:bCs/>
          <w:sz w:val="32"/>
          <w:szCs w:val="32"/>
        </w:rPr>
        <w:br w:type="page"/>
      </w:r>
    </w:p>
    <w:p>
      <w:pPr>
        <w:pStyle w:val="2"/>
        <w:bidi w:val="0"/>
        <w:rPr>
          <w:rFonts w:hint="eastAsia"/>
          <w:lang w:val="en-US" w:eastAsia="zh-CN"/>
        </w:rPr>
      </w:pPr>
      <w:bookmarkStart w:id="113" w:name="_Toc23145"/>
      <w:r>
        <w:rPr>
          <w:rFonts w:hint="eastAsia"/>
          <w:lang w:val="en-US" w:eastAsia="zh-CN"/>
        </w:rPr>
        <w:t>父母双方均死亡的孤儿认定服务指南</w:t>
      </w:r>
      <w:bookmarkEnd w:id="113"/>
    </w:p>
    <w:tbl>
      <w:tblPr>
        <w:tblStyle w:val="8"/>
        <w:tblpPr w:leftFromText="180" w:rightFromText="180" w:vertAnchor="text" w:horzAnchor="page" w:tblpX="8185" w:tblpY="52"/>
        <w:tblOverlap w:val="never"/>
        <w:tblW w:w="24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96"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006062229QR3E4VG001</w:t>
            </w:r>
          </w:p>
        </w:tc>
      </w:tr>
    </w:tbl>
    <w:p>
      <w:pPr>
        <w:pageBreakBefore w:val="0"/>
        <w:kinsoku/>
        <w:topLinePunct w:val="0"/>
        <w:autoSpaceDE/>
        <w:autoSpaceDN/>
        <w:bidi w:val="0"/>
        <w:jc w:val="center"/>
        <w:outlineLvl w:val="9"/>
        <w:rPr>
          <w:rFonts w:hint="eastAsia" w:ascii="黑体" w:hAnsi="黑体" w:eastAsia="黑体"/>
          <w:spacing w:val="40"/>
          <w:sz w:val="32"/>
          <w:szCs w:val="32"/>
        </w:rPr>
      </w:pPr>
    </w:p>
    <w:tbl>
      <w:tblPr>
        <w:tblStyle w:val="8"/>
        <w:tblW w:w="8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2864"/>
        <w:gridCol w:w="1184"/>
        <w:gridCol w:w="3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0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适用范围</w:t>
            </w:r>
          </w:p>
        </w:tc>
        <w:tc>
          <w:tcPr>
            <w:tcW w:w="2864"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未满十八周岁孤儿</w:t>
            </w:r>
          </w:p>
        </w:tc>
        <w:tc>
          <w:tcPr>
            <w:tcW w:w="1184"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事项类型</w:t>
            </w:r>
          </w:p>
        </w:tc>
        <w:tc>
          <w:tcPr>
            <w:tcW w:w="3125"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40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受理机构</w:t>
            </w:r>
          </w:p>
        </w:tc>
        <w:tc>
          <w:tcPr>
            <w:tcW w:w="2864"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Times New Roman" w:hAnsi="宋体"/>
                <w:color w:val="auto"/>
                <w:szCs w:val="21"/>
                <w:lang w:val="en-US" w:eastAsia="zh-CN"/>
              </w:rPr>
              <w:t>安棚镇便民服务中心</w:t>
            </w:r>
          </w:p>
        </w:tc>
        <w:tc>
          <w:tcPr>
            <w:tcW w:w="1184"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决定机构</w:t>
            </w:r>
          </w:p>
        </w:tc>
        <w:tc>
          <w:tcPr>
            <w:tcW w:w="3125"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桐柏县民政局民政股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0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办理时限</w:t>
            </w:r>
          </w:p>
        </w:tc>
        <w:tc>
          <w:tcPr>
            <w:tcW w:w="2864"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1个工作日 20个工作日</w:t>
            </w:r>
          </w:p>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承诺时限   法定时限</w:t>
            </w:r>
          </w:p>
        </w:tc>
        <w:tc>
          <w:tcPr>
            <w:tcW w:w="1184"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咨询方式</w:t>
            </w:r>
          </w:p>
        </w:tc>
        <w:tc>
          <w:tcPr>
            <w:tcW w:w="3125"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现场咨询</w:t>
            </w:r>
          </w:p>
          <w:p>
            <w:pPr>
              <w:pageBreakBefore w:val="0"/>
              <w:kinsoku/>
              <w:topLinePunct w:val="0"/>
              <w:autoSpaceDE/>
              <w:autoSpaceDN/>
              <w:bidi w:val="0"/>
              <w:outlineLvl w:val="9"/>
              <w:rPr>
                <w:rFonts w:hint="default" w:ascii="宋体" w:hAnsi="宋体" w:eastAsia="宋体" w:cs="宋体"/>
                <w:szCs w:val="21"/>
                <w:lang w:val="en-US" w:eastAsia="zh-CN"/>
              </w:rPr>
            </w:pPr>
            <w:r>
              <w:rPr>
                <w:rFonts w:hint="eastAsia" w:ascii="宋体" w:hAnsi="宋体" w:eastAsia="宋体" w:cs="宋体"/>
                <w:szCs w:val="21"/>
              </w:rPr>
              <w:t>电话咨询0377-</w:t>
            </w:r>
            <w:r>
              <w:rPr>
                <w:rFonts w:hint="eastAsia" w:ascii="宋体" w:hAnsi="宋体" w:cs="宋体"/>
                <w:szCs w:val="21"/>
                <w:lang w:val="en-US" w:eastAsia="zh-CN"/>
              </w:rPr>
              <w:t>68110062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0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受理方式</w:t>
            </w:r>
          </w:p>
        </w:tc>
        <w:tc>
          <w:tcPr>
            <w:tcW w:w="2864"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窗口受理，网上申报</w:t>
            </w:r>
          </w:p>
        </w:tc>
        <w:tc>
          <w:tcPr>
            <w:tcW w:w="1184"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结果送达</w:t>
            </w:r>
          </w:p>
        </w:tc>
        <w:tc>
          <w:tcPr>
            <w:tcW w:w="3125"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窗口领取 邮政快递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140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设立依据</w:t>
            </w:r>
          </w:p>
        </w:tc>
        <w:tc>
          <w:tcPr>
            <w:tcW w:w="7173" w:type="dxa"/>
            <w:gridSpan w:val="3"/>
            <w:noWrap w:val="0"/>
            <w:vAlign w:val="center"/>
          </w:tcPr>
          <w:p>
            <w:pPr>
              <w:pageBreakBefore w:val="0"/>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一、《民政部 财政部关于发放孤儿基本生活费的通知》（民发〔2010〕161号）</w:t>
            </w:r>
          </w:p>
          <w:p>
            <w:pPr>
              <w:pageBreakBefore w:val="0"/>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二、《河南省人民政府办公厅关于加强孤儿保障工作的意见》（豫政办〔2011〕59号</w:t>
            </w:r>
          </w:p>
          <w:p>
            <w:pPr>
              <w:pageBreakBefore w:val="0"/>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三、《河南省民政厅、河南省财政厅关于进一步规范孤儿养育工作的通知》（豫民文〔2019〕6号）</w:t>
            </w:r>
          </w:p>
          <w:p>
            <w:pPr>
              <w:pageBreakBefore w:val="0"/>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四、《河南省民政厅、河南省财政厅关于提高孤儿基本生活最低养育标准的通知》（豫民文〔2019〕120号）</w:t>
            </w:r>
          </w:p>
          <w:p>
            <w:pPr>
              <w:pageBreakBefore w:val="0"/>
              <w:kinsoku/>
              <w:topLinePunct w:val="0"/>
              <w:autoSpaceDE/>
              <w:autoSpaceDN/>
              <w:bidi w:val="0"/>
              <w:spacing w:line="360" w:lineRule="exact"/>
              <w:outlineLvl w:val="9"/>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40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办理条件</w:t>
            </w:r>
          </w:p>
        </w:tc>
        <w:tc>
          <w:tcPr>
            <w:tcW w:w="7173" w:type="dxa"/>
            <w:gridSpan w:val="3"/>
            <w:noWrap w:val="0"/>
            <w:vAlign w:val="center"/>
          </w:tcPr>
          <w:p>
            <w:pPr>
              <w:pageBreakBefore w:val="0"/>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具有我省户籍,失去父母、查找不到生父母的未满18周岁的未成年人。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trPr>
        <w:tc>
          <w:tcPr>
            <w:tcW w:w="140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申办材料</w:t>
            </w:r>
          </w:p>
        </w:tc>
        <w:tc>
          <w:tcPr>
            <w:tcW w:w="7173" w:type="dxa"/>
            <w:gridSpan w:val="3"/>
            <w:noWrap w:val="0"/>
            <w:vAlign w:val="center"/>
          </w:tcPr>
          <w:p>
            <w:pPr>
              <w:pageBreakBefore w:val="0"/>
              <w:numPr>
                <w:ilvl w:val="0"/>
                <w:numId w:val="6"/>
              </w:numPr>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儿童福利申请表</w:t>
            </w:r>
          </w:p>
          <w:p>
            <w:pPr>
              <w:pageBreakBefore w:val="0"/>
              <w:numPr>
                <w:ilvl w:val="0"/>
                <w:numId w:val="6"/>
              </w:numPr>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居民户口簿</w:t>
            </w:r>
          </w:p>
          <w:p>
            <w:pPr>
              <w:pageBreakBefore w:val="0"/>
              <w:numPr>
                <w:ilvl w:val="0"/>
                <w:numId w:val="6"/>
              </w:numPr>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照片</w:t>
            </w:r>
          </w:p>
          <w:p>
            <w:pPr>
              <w:pageBreakBefore w:val="0"/>
              <w:numPr>
                <w:ilvl w:val="0"/>
                <w:numId w:val="6"/>
              </w:numPr>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中华人民共和国居民身份证</w:t>
            </w:r>
          </w:p>
          <w:p>
            <w:pPr>
              <w:pageBreakBefore w:val="0"/>
              <w:numPr>
                <w:ilvl w:val="0"/>
                <w:numId w:val="6"/>
              </w:numPr>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死亡证明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办理流程</w:t>
            </w:r>
          </w:p>
        </w:tc>
        <w:tc>
          <w:tcPr>
            <w:tcW w:w="7173" w:type="dxa"/>
            <w:gridSpan w:val="3"/>
            <w:noWrap w:val="0"/>
            <w:vAlign w:val="top"/>
          </w:tcPr>
          <w:p>
            <w:pPr>
              <w:pageBreakBefore w:val="0"/>
              <w:kinsoku/>
              <w:topLinePunct w:val="0"/>
              <w:autoSpaceDE/>
              <w:autoSpaceDN/>
              <w:bidi w:val="0"/>
              <w:spacing w:line="220" w:lineRule="atLeast"/>
              <w:outlineLvl w:val="9"/>
              <w:rPr>
                <w:rFonts w:hint="eastAsia" w:ascii="宋体" w:hAnsi="宋体" w:eastAsia="宋体" w:cs="宋体"/>
                <w:color w:val="000000"/>
                <w:szCs w:val="21"/>
              </w:rPr>
            </w:pPr>
            <w:r>
              <w:rPr>
                <w:rFonts w:hint="eastAsia" w:ascii="宋体" w:hAnsi="宋体" w:eastAsia="宋体" w:cs="宋体"/>
                <w:szCs w:val="21"/>
              </w:rPr>
              <w:t xml:space="preserve">环节名称：受理 </w:t>
            </w:r>
            <w:r>
              <w:rPr>
                <w:rFonts w:hint="eastAsia" w:ascii="宋体" w:hAnsi="宋体" w:eastAsia="宋体" w:cs="宋体"/>
                <w:color w:val="000000"/>
                <w:szCs w:val="21"/>
              </w:rPr>
              <w:t>能当场受理或通过当场补正达到受理条件的，直接进入受理步骤；初步审核后材料不符合要求的不予以受理；</w:t>
            </w:r>
          </w:p>
          <w:p>
            <w:pPr>
              <w:pageBreakBefore w:val="0"/>
              <w:kinsoku/>
              <w:topLinePunct w:val="0"/>
              <w:autoSpaceDE/>
              <w:autoSpaceDN/>
              <w:bidi w:val="0"/>
              <w:spacing w:line="220" w:lineRule="atLeast"/>
              <w:outlineLvl w:val="9"/>
              <w:rPr>
                <w:rFonts w:hint="eastAsia" w:ascii="宋体" w:hAnsi="宋体" w:eastAsia="宋体" w:cs="宋体"/>
                <w:szCs w:val="21"/>
              </w:rPr>
            </w:pPr>
            <w:r>
              <w:rPr>
                <w:rFonts w:hint="eastAsia" w:ascii="宋体" w:hAnsi="宋体" w:eastAsia="宋体" w:cs="宋体"/>
                <w:color w:val="000000"/>
                <w:szCs w:val="21"/>
              </w:rPr>
              <w:t xml:space="preserve">环节名称：审核 </w:t>
            </w:r>
            <w:r>
              <w:rPr>
                <w:rFonts w:hint="eastAsia" w:ascii="宋体" w:hAnsi="宋体" w:eastAsia="宋体" w:cs="宋体"/>
                <w:szCs w:val="21"/>
              </w:rPr>
              <w:t>在受理申报材料后，由办理科室对内容进行审查；办理结果：提出初步意见，转入决定步骤；</w:t>
            </w:r>
          </w:p>
          <w:p>
            <w:pPr>
              <w:pageBreakBefore w:val="0"/>
              <w:kinsoku/>
              <w:topLinePunct w:val="0"/>
              <w:autoSpaceDE/>
              <w:autoSpaceDN/>
              <w:bidi w:val="0"/>
              <w:spacing w:line="220" w:lineRule="atLeast"/>
              <w:outlineLvl w:val="9"/>
              <w:rPr>
                <w:rFonts w:hint="eastAsia" w:ascii="宋体" w:hAnsi="宋体" w:eastAsia="宋体" w:cs="宋体"/>
                <w:szCs w:val="21"/>
              </w:rPr>
            </w:pPr>
            <w:r>
              <w:rPr>
                <w:rFonts w:hint="eastAsia" w:ascii="宋体" w:hAnsi="宋体" w:eastAsia="宋体" w:cs="宋体"/>
                <w:szCs w:val="21"/>
              </w:rPr>
              <w:t>环节名称：决定 申请符合规定的，准予审批通过；申请不符合规定的，不予审批通过；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40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收费依据</w:t>
            </w:r>
          </w:p>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及标准</w:t>
            </w:r>
          </w:p>
        </w:tc>
        <w:tc>
          <w:tcPr>
            <w:tcW w:w="7173" w:type="dxa"/>
            <w:gridSpan w:val="3"/>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40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监督投诉</w:t>
            </w:r>
          </w:p>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渠</w:t>
            </w:r>
            <w:r>
              <w:rPr>
                <w:rFonts w:ascii="黑体" w:hAnsi="黑体" w:eastAsia="黑体"/>
                <w:szCs w:val="21"/>
              </w:rPr>
              <w:t xml:space="preserve">  </w:t>
            </w:r>
            <w:r>
              <w:rPr>
                <w:rFonts w:hint="eastAsia" w:ascii="黑体" w:hAnsi="黑体" w:eastAsia="黑体"/>
                <w:szCs w:val="21"/>
              </w:rPr>
              <w:t>道</w:t>
            </w:r>
          </w:p>
        </w:tc>
        <w:tc>
          <w:tcPr>
            <w:tcW w:w="7173"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热线电话：12345</w:t>
            </w:r>
          </w:p>
        </w:tc>
      </w:tr>
    </w:tbl>
    <w:p>
      <w:pPr>
        <w:pageBreakBefore w:val="0"/>
        <w:kinsoku/>
        <w:topLinePunct w:val="0"/>
        <w:autoSpaceDE/>
        <w:autoSpaceDN/>
        <w:bidi w:val="0"/>
        <w:jc w:val="center"/>
        <w:outlineLvl w:val="9"/>
        <w:rPr>
          <w:rFonts w:hint="eastAsia" w:ascii="黑体" w:eastAsia="黑体"/>
          <w:sz w:val="28"/>
          <w:szCs w:val="28"/>
          <w:lang w:eastAsia="zh-CN"/>
        </w:rPr>
      </w:pPr>
      <w:r>
        <w:rPr>
          <w:rFonts w:hint="eastAsia" w:ascii="黑体" w:eastAsia="黑体"/>
          <w:sz w:val="28"/>
          <w:szCs w:val="28"/>
          <w:lang w:eastAsia="zh-CN"/>
        </w:rPr>
        <w:t>桐柏县安棚镇便民服务中心发布</w:t>
      </w:r>
    </w:p>
    <w:p>
      <w:pPr>
        <w:pageBreakBefore w:val="0"/>
        <w:kinsoku/>
        <w:topLinePunct w:val="0"/>
        <w:autoSpaceDE/>
        <w:autoSpaceDN/>
        <w:bidi w:val="0"/>
        <w:outlineLvl w:val="9"/>
        <w:rPr>
          <w:rFonts w:ascii="Times New Roman" w:hAnsi="Times New Roman"/>
        </w:rPr>
      </w:pPr>
    </w:p>
    <w:p>
      <w:pPr>
        <w:pageBreakBefore w:val="0"/>
        <w:kinsoku/>
        <w:topLinePunct w:val="0"/>
        <w:autoSpaceDE/>
        <w:autoSpaceDN/>
        <w:bidi w:val="0"/>
        <w:outlineLvl w:val="9"/>
      </w:pPr>
      <w:r>
        <w:rPr>
          <w:rFonts w:hint="eastAsia" w:ascii="黑体" w:eastAsia="黑体"/>
          <w:sz w:val="28"/>
          <w:szCs w:val="28"/>
        </w:rPr>
        <w:t>发布日期：</w:t>
      </w:r>
      <w:r>
        <w:rPr>
          <w:rFonts w:ascii="黑体" w:hAnsi="Times New Roman" w:eastAsia="黑体"/>
          <w:sz w:val="28"/>
          <w:szCs w:val="28"/>
        </w:rPr>
        <w:t>20</w:t>
      </w:r>
      <w:r>
        <w:rPr>
          <w:rFonts w:hint="eastAsia" w:ascii="黑体" w:hAnsi="Times New Roman" w:eastAsia="黑体"/>
          <w:sz w:val="28"/>
          <w:szCs w:val="28"/>
        </w:rPr>
        <w:t>22</w:t>
      </w:r>
      <w:r>
        <w:rPr>
          <w:rFonts w:hint="eastAsia" w:ascii="黑体" w:eastAsia="黑体"/>
          <w:sz w:val="28"/>
          <w:szCs w:val="28"/>
        </w:rPr>
        <w:t>年02月0</w:t>
      </w:r>
      <w:r>
        <w:rPr>
          <w:rFonts w:hint="eastAsia" w:ascii="黑体" w:hAnsi="Times New Roman" w:eastAsia="黑体"/>
          <w:sz w:val="28"/>
          <w:szCs w:val="28"/>
        </w:rPr>
        <w:t>3</w:t>
      </w:r>
      <w:r>
        <w:rPr>
          <w:rFonts w:hint="eastAsia" w:ascii="黑体" w:eastAsia="黑体"/>
          <w:sz w:val="28"/>
          <w:szCs w:val="28"/>
        </w:rPr>
        <w:t>日</w:t>
      </w:r>
      <w:r>
        <w:rPr>
          <w:rFonts w:ascii="黑体" w:eastAsia="黑体"/>
          <w:sz w:val="28"/>
          <w:szCs w:val="28"/>
        </w:rPr>
        <w:t xml:space="preserve">     </w:t>
      </w:r>
      <w:r>
        <w:rPr>
          <w:rFonts w:hint="eastAsia" w:ascii="黑体" w:eastAsia="黑体"/>
          <w:sz w:val="28"/>
          <w:szCs w:val="28"/>
          <w:lang w:eastAsia="zh-CN"/>
        </w:rPr>
        <w:t>实施日期：</w:t>
      </w:r>
      <w:r>
        <w:rPr>
          <w:rFonts w:ascii="黑体" w:hAnsi="Times New Roman" w:eastAsia="黑体"/>
          <w:sz w:val="28"/>
          <w:szCs w:val="28"/>
        </w:rPr>
        <w:t>20</w:t>
      </w:r>
      <w:r>
        <w:rPr>
          <w:rFonts w:hint="eastAsia" w:ascii="黑体" w:hAnsi="Times New Roman" w:eastAsia="黑体"/>
          <w:sz w:val="28"/>
          <w:szCs w:val="28"/>
        </w:rPr>
        <w:t>22</w:t>
      </w:r>
      <w:r>
        <w:rPr>
          <w:rFonts w:hint="eastAsia" w:ascii="黑体" w:eastAsia="黑体"/>
          <w:sz w:val="28"/>
          <w:szCs w:val="28"/>
        </w:rPr>
        <w:t>年02月</w:t>
      </w:r>
      <w:r>
        <w:rPr>
          <w:rFonts w:hint="eastAsia" w:ascii="黑体" w:hAnsi="Times New Roman" w:eastAsia="黑体"/>
          <w:sz w:val="28"/>
          <w:szCs w:val="28"/>
        </w:rPr>
        <w:t>03</w:t>
      </w:r>
      <w:r>
        <w:rPr>
          <w:rFonts w:hint="eastAsia" w:ascii="黑体" w:eastAsia="黑体"/>
          <w:sz w:val="28"/>
          <w:szCs w:val="28"/>
        </w:rPr>
        <w:t>日</w:t>
      </w:r>
    </w:p>
    <w:p>
      <w:pPr>
        <w:pageBreakBefore w:val="0"/>
        <w:kinsoku/>
        <w:topLinePunct w:val="0"/>
        <w:autoSpaceDE/>
        <w:autoSpaceDN/>
        <w:bidi w:val="0"/>
        <w:outlineLvl w:val="9"/>
        <w:rPr>
          <w:rFonts w:ascii="黑体" w:hAnsi="黑体" w:eastAsia="黑体" w:cs="宋体"/>
          <w:bCs/>
          <w:sz w:val="32"/>
          <w:szCs w:val="32"/>
        </w:rPr>
      </w:pPr>
      <w:r>
        <w:rPr>
          <w:rFonts w:ascii="黑体" w:hAnsi="黑体" w:eastAsia="黑体" w:cs="宋体"/>
          <w:bCs/>
          <w:sz w:val="32"/>
          <w:szCs w:val="32"/>
        </w:rPr>
        <w:br w:type="page"/>
      </w:r>
    </w:p>
    <w:p>
      <w:pPr>
        <w:pStyle w:val="2"/>
        <w:bidi w:val="0"/>
        <w:rPr>
          <w:rFonts w:hint="eastAsia"/>
          <w:lang w:val="en-US" w:eastAsia="zh-CN"/>
        </w:rPr>
      </w:pPr>
      <w:bookmarkStart w:id="114" w:name="_Toc22684"/>
      <w:r>
        <w:rPr>
          <w:rFonts w:hint="eastAsia"/>
          <w:lang w:val="en-US" w:eastAsia="zh-CN"/>
        </w:rPr>
        <w:t>父母双方均宣告失踪的孤儿认定服务指南</w:t>
      </w:r>
      <w:bookmarkEnd w:id="114"/>
    </w:p>
    <w:tbl>
      <w:tblPr>
        <w:tblStyle w:val="8"/>
        <w:tblpPr w:leftFromText="180" w:rightFromText="180" w:vertAnchor="text" w:horzAnchor="page" w:tblpX="8215" w:tblpY="159"/>
        <w:tblOverlap w:val="never"/>
        <w:tblW w:w="24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96"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006062229QR3E4VG006</w:t>
            </w:r>
          </w:p>
        </w:tc>
      </w:tr>
    </w:tbl>
    <w:p>
      <w:pPr>
        <w:pageBreakBefore w:val="0"/>
        <w:kinsoku/>
        <w:topLinePunct w:val="0"/>
        <w:autoSpaceDE/>
        <w:autoSpaceDN/>
        <w:bidi w:val="0"/>
        <w:jc w:val="center"/>
        <w:outlineLvl w:val="9"/>
        <w:rPr>
          <w:rFonts w:hint="eastAsia" w:ascii="黑体" w:hAnsi="黑体" w:eastAsia="黑体"/>
          <w:spacing w:val="40"/>
          <w:sz w:val="32"/>
          <w:szCs w:val="32"/>
        </w:rPr>
      </w:pPr>
    </w:p>
    <w:tbl>
      <w:tblPr>
        <w:tblStyle w:val="8"/>
        <w:tblW w:w="8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2864"/>
        <w:gridCol w:w="1184"/>
        <w:gridCol w:w="3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0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适用范围</w:t>
            </w:r>
          </w:p>
        </w:tc>
        <w:tc>
          <w:tcPr>
            <w:tcW w:w="2864"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未满十八周岁孤儿</w:t>
            </w:r>
          </w:p>
        </w:tc>
        <w:tc>
          <w:tcPr>
            <w:tcW w:w="1184"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事项类型</w:t>
            </w:r>
          </w:p>
        </w:tc>
        <w:tc>
          <w:tcPr>
            <w:tcW w:w="3125"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40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受理机构</w:t>
            </w:r>
          </w:p>
        </w:tc>
        <w:tc>
          <w:tcPr>
            <w:tcW w:w="2864"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Times New Roman" w:hAnsi="宋体"/>
                <w:color w:val="auto"/>
                <w:szCs w:val="21"/>
                <w:lang w:val="en-US" w:eastAsia="zh-CN"/>
              </w:rPr>
              <w:t>安棚镇便民服务中心</w:t>
            </w:r>
          </w:p>
        </w:tc>
        <w:tc>
          <w:tcPr>
            <w:tcW w:w="1184"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决定机构</w:t>
            </w:r>
          </w:p>
        </w:tc>
        <w:tc>
          <w:tcPr>
            <w:tcW w:w="3125"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桐柏县民政局民政股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0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办理时限</w:t>
            </w:r>
          </w:p>
        </w:tc>
        <w:tc>
          <w:tcPr>
            <w:tcW w:w="2864"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1个工作日20个工作日</w:t>
            </w:r>
          </w:p>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承诺时限   法定时限</w:t>
            </w:r>
          </w:p>
        </w:tc>
        <w:tc>
          <w:tcPr>
            <w:tcW w:w="1184"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咨询方式</w:t>
            </w:r>
          </w:p>
        </w:tc>
        <w:tc>
          <w:tcPr>
            <w:tcW w:w="3125"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现场咨询</w:t>
            </w:r>
          </w:p>
          <w:p>
            <w:pPr>
              <w:pageBreakBefore w:val="0"/>
              <w:kinsoku/>
              <w:topLinePunct w:val="0"/>
              <w:autoSpaceDE/>
              <w:autoSpaceDN/>
              <w:bidi w:val="0"/>
              <w:outlineLvl w:val="9"/>
              <w:rPr>
                <w:rFonts w:hint="default" w:ascii="宋体" w:hAnsi="宋体" w:eastAsia="宋体" w:cs="宋体"/>
                <w:szCs w:val="21"/>
                <w:lang w:val="en-US" w:eastAsia="zh-CN"/>
              </w:rPr>
            </w:pPr>
            <w:r>
              <w:rPr>
                <w:rFonts w:hint="eastAsia" w:ascii="宋体" w:hAnsi="宋体" w:eastAsia="宋体" w:cs="宋体"/>
                <w:szCs w:val="21"/>
              </w:rPr>
              <w:t>电话咨询0377-</w:t>
            </w:r>
            <w:r>
              <w:rPr>
                <w:rFonts w:hint="eastAsia" w:ascii="宋体" w:hAnsi="宋体" w:cs="宋体"/>
                <w:szCs w:val="21"/>
                <w:lang w:val="en-US" w:eastAsia="zh-CN"/>
              </w:rPr>
              <w:t>68110062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0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受理方式</w:t>
            </w:r>
          </w:p>
        </w:tc>
        <w:tc>
          <w:tcPr>
            <w:tcW w:w="2864"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窗口受理，网上申报</w:t>
            </w:r>
          </w:p>
        </w:tc>
        <w:tc>
          <w:tcPr>
            <w:tcW w:w="1184"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结果送达</w:t>
            </w:r>
          </w:p>
        </w:tc>
        <w:tc>
          <w:tcPr>
            <w:tcW w:w="3125"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窗口领取 邮政快递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7" w:hRule="atLeast"/>
        </w:trPr>
        <w:tc>
          <w:tcPr>
            <w:tcW w:w="140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设立依据</w:t>
            </w:r>
          </w:p>
        </w:tc>
        <w:tc>
          <w:tcPr>
            <w:tcW w:w="7173" w:type="dxa"/>
            <w:gridSpan w:val="3"/>
            <w:noWrap w:val="0"/>
            <w:vAlign w:val="center"/>
          </w:tcPr>
          <w:p>
            <w:pPr>
              <w:pageBreakBefore w:val="0"/>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一、《民政部 财政部关于发放孤儿基本生活费的通知》（民发〔2010〕161号）</w:t>
            </w:r>
          </w:p>
          <w:p>
            <w:pPr>
              <w:pageBreakBefore w:val="0"/>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二、《河南省人民政府办公厅关于加强孤儿保障工作的意见》（豫政办〔2011〕59号</w:t>
            </w:r>
          </w:p>
          <w:p>
            <w:pPr>
              <w:pageBreakBefore w:val="0"/>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三、《河南省民政厅、河南省财政厅关于进一步规范孤儿养育工作的通知》（豫民文〔2019〕6号）</w:t>
            </w:r>
          </w:p>
          <w:p>
            <w:pPr>
              <w:pageBreakBefore w:val="0"/>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四、《河南省民政厅、河南省财政厅关于提高孤儿基本生活最低养育标准的通知》（豫民文〔2019〕120号）</w:t>
            </w:r>
          </w:p>
          <w:p>
            <w:pPr>
              <w:pageBreakBefore w:val="0"/>
              <w:kinsoku/>
              <w:topLinePunct w:val="0"/>
              <w:autoSpaceDE/>
              <w:autoSpaceDN/>
              <w:bidi w:val="0"/>
              <w:spacing w:line="360" w:lineRule="exact"/>
              <w:outlineLvl w:val="9"/>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40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办理条件</w:t>
            </w:r>
          </w:p>
        </w:tc>
        <w:tc>
          <w:tcPr>
            <w:tcW w:w="7173" w:type="dxa"/>
            <w:gridSpan w:val="3"/>
            <w:noWrap w:val="0"/>
            <w:vAlign w:val="center"/>
          </w:tcPr>
          <w:p>
            <w:pPr>
              <w:pageBreakBefore w:val="0"/>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具有我省户籍,失去父母、查找不到生父母的未满18周岁的未成年人。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trPr>
        <w:tc>
          <w:tcPr>
            <w:tcW w:w="140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申办材料</w:t>
            </w:r>
          </w:p>
        </w:tc>
        <w:tc>
          <w:tcPr>
            <w:tcW w:w="7173" w:type="dxa"/>
            <w:gridSpan w:val="3"/>
            <w:noWrap w:val="0"/>
            <w:vAlign w:val="center"/>
          </w:tcPr>
          <w:p>
            <w:pPr>
              <w:pageBreakBefore w:val="0"/>
              <w:numPr>
                <w:ilvl w:val="0"/>
                <w:numId w:val="6"/>
              </w:numPr>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儿童福利申请表</w:t>
            </w:r>
          </w:p>
          <w:p>
            <w:pPr>
              <w:pageBreakBefore w:val="0"/>
              <w:numPr>
                <w:ilvl w:val="0"/>
                <w:numId w:val="6"/>
              </w:numPr>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居民户口簿</w:t>
            </w:r>
          </w:p>
          <w:p>
            <w:pPr>
              <w:pageBreakBefore w:val="0"/>
              <w:numPr>
                <w:ilvl w:val="0"/>
                <w:numId w:val="6"/>
              </w:numPr>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照片</w:t>
            </w:r>
          </w:p>
          <w:p>
            <w:pPr>
              <w:pageBreakBefore w:val="0"/>
              <w:numPr>
                <w:ilvl w:val="0"/>
                <w:numId w:val="6"/>
              </w:numPr>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中华人民共和国居民身份证</w:t>
            </w:r>
          </w:p>
          <w:p>
            <w:pPr>
              <w:pageBreakBefore w:val="0"/>
              <w:numPr>
                <w:ilvl w:val="0"/>
                <w:numId w:val="6"/>
              </w:numPr>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宣告失踪判决书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办理流程</w:t>
            </w:r>
          </w:p>
        </w:tc>
        <w:tc>
          <w:tcPr>
            <w:tcW w:w="7173" w:type="dxa"/>
            <w:gridSpan w:val="3"/>
            <w:noWrap w:val="0"/>
            <w:vAlign w:val="top"/>
          </w:tcPr>
          <w:p>
            <w:pPr>
              <w:pageBreakBefore w:val="0"/>
              <w:kinsoku/>
              <w:topLinePunct w:val="0"/>
              <w:autoSpaceDE/>
              <w:autoSpaceDN/>
              <w:bidi w:val="0"/>
              <w:spacing w:line="220" w:lineRule="atLeast"/>
              <w:outlineLvl w:val="9"/>
              <w:rPr>
                <w:rFonts w:hint="eastAsia" w:ascii="宋体" w:hAnsi="宋体" w:eastAsia="宋体" w:cs="宋体"/>
                <w:color w:val="000000"/>
                <w:szCs w:val="21"/>
              </w:rPr>
            </w:pPr>
            <w:r>
              <w:rPr>
                <w:rFonts w:hint="eastAsia" w:ascii="宋体" w:hAnsi="宋体" w:eastAsia="宋体" w:cs="宋体"/>
                <w:szCs w:val="21"/>
              </w:rPr>
              <w:t xml:space="preserve">环节名称：受理 </w:t>
            </w:r>
            <w:r>
              <w:rPr>
                <w:rFonts w:hint="eastAsia" w:ascii="宋体" w:hAnsi="宋体" w:eastAsia="宋体" w:cs="宋体"/>
                <w:color w:val="000000"/>
                <w:szCs w:val="21"/>
              </w:rPr>
              <w:t>能当场受理或通过当场补正达到受理条件的，直接进入受理步骤；初步审核后材料不符合要求的不予以受理；</w:t>
            </w:r>
          </w:p>
          <w:p>
            <w:pPr>
              <w:pageBreakBefore w:val="0"/>
              <w:kinsoku/>
              <w:topLinePunct w:val="0"/>
              <w:autoSpaceDE/>
              <w:autoSpaceDN/>
              <w:bidi w:val="0"/>
              <w:spacing w:line="220" w:lineRule="atLeast"/>
              <w:outlineLvl w:val="9"/>
              <w:rPr>
                <w:rFonts w:hint="eastAsia" w:ascii="宋体" w:hAnsi="宋体" w:eastAsia="宋体" w:cs="宋体"/>
                <w:szCs w:val="21"/>
              </w:rPr>
            </w:pPr>
            <w:r>
              <w:rPr>
                <w:rFonts w:hint="eastAsia" w:ascii="宋体" w:hAnsi="宋体" w:eastAsia="宋体" w:cs="宋体"/>
                <w:color w:val="000000"/>
                <w:szCs w:val="21"/>
              </w:rPr>
              <w:t xml:space="preserve">环节名称：审核 </w:t>
            </w:r>
            <w:r>
              <w:rPr>
                <w:rFonts w:hint="eastAsia" w:ascii="宋体" w:hAnsi="宋体" w:eastAsia="宋体" w:cs="宋体"/>
                <w:szCs w:val="21"/>
              </w:rPr>
              <w:t>在受理申报材料后，由办理科室对内容进行审查；办理结果：提出初步意见，转入决定步骤；</w:t>
            </w:r>
          </w:p>
          <w:p>
            <w:pPr>
              <w:pageBreakBefore w:val="0"/>
              <w:kinsoku/>
              <w:topLinePunct w:val="0"/>
              <w:autoSpaceDE/>
              <w:autoSpaceDN/>
              <w:bidi w:val="0"/>
              <w:spacing w:line="220" w:lineRule="atLeast"/>
              <w:outlineLvl w:val="9"/>
              <w:rPr>
                <w:rFonts w:hint="eastAsia" w:ascii="宋体" w:hAnsi="宋体" w:eastAsia="宋体" w:cs="宋体"/>
                <w:szCs w:val="21"/>
              </w:rPr>
            </w:pPr>
            <w:r>
              <w:rPr>
                <w:rFonts w:hint="eastAsia" w:ascii="宋体" w:hAnsi="宋体" w:eastAsia="宋体" w:cs="宋体"/>
                <w:szCs w:val="21"/>
              </w:rPr>
              <w:t>环节名称：决定 申请符合规定的，准予审批通过；申请不符合规定的，不予审批通过；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40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收费依据</w:t>
            </w:r>
          </w:p>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及标准</w:t>
            </w:r>
          </w:p>
        </w:tc>
        <w:tc>
          <w:tcPr>
            <w:tcW w:w="7173" w:type="dxa"/>
            <w:gridSpan w:val="3"/>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40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监督投诉</w:t>
            </w:r>
          </w:p>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渠</w:t>
            </w:r>
            <w:r>
              <w:rPr>
                <w:rFonts w:ascii="黑体" w:hAnsi="黑体" w:eastAsia="黑体"/>
                <w:szCs w:val="21"/>
              </w:rPr>
              <w:t xml:space="preserve">  </w:t>
            </w:r>
            <w:r>
              <w:rPr>
                <w:rFonts w:hint="eastAsia" w:ascii="黑体" w:hAnsi="黑体" w:eastAsia="黑体"/>
                <w:szCs w:val="21"/>
              </w:rPr>
              <w:t>道</w:t>
            </w:r>
          </w:p>
        </w:tc>
        <w:tc>
          <w:tcPr>
            <w:tcW w:w="7173" w:type="dxa"/>
            <w:gridSpan w:val="3"/>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r>
              <w:rPr>
                <w:rFonts w:hint="eastAsia" w:ascii="宋体" w:hAnsi="宋体" w:eastAsia="宋体" w:cs="宋体"/>
                <w:szCs w:val="21"/>
              </w:rPr>
              <w:t xml:space="preserve"> </w:t>
            </w:r>
          </w:p>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热线电话：12345</w:t>
            </w:r>
          </w:p>
        </w:tc>
      </w:tr>
    </w:tbl>
    <w:p>
      <w:pPr>
        <w:pageBreakBefore w:val="0"/>
        <w:kinsoku/>
        <w:topLinePunct w:val="0"/>
        <w:autoSpaceDE/>
        <w:autoSpaceDN/>
        <w:bidi w:val="0"/>
        <w:jc w:val="center"/>
        <w:outlineLvl w:val="9"/>
        <w:rPr>
          <w:rFonts w:hint="eastAsia" w:ascii="黑体" w:eastAsia="黑体"/>
          <w:sz w:val="28"/>
          <w:szCs w:val="28"/>
          <w:lang w:eastAsia="zh-CN"/>
        </w:rPr>
      </w:pPr>
      <w:r>
        <w:rPr>
          <w:rFonts w:hint="eastAsia" w:ascii="黑体" w:eastAsia="黑体"/>
          <w:sz w:val="28"/>
          <w:szCs w:val="28"/>
          <w:lang w:eastAsia="zh-CN"/>
        </w:rPr>
        <w:t>桐柏县安棚镇便民服务中心发布</w:t>
      </w:r>
    </w:p>
    <w:p>
      <w:pPr>
        <w:pageBreakBefore w:val="0"/>
        <w:kinsoku/>
        <w:topLinePunct w:val="0"/>
        <w:autoSpaceDE/>
        <w:autoSpaceDN/>
        <w:bidi w:val="0"/>
        <w:outlineLvl w:val="9"/>
        <w:rPr>
          <w:rFonts w:ascii="Times New Roman" w:hAnsi="Times New Roman"/>
        </w:rPr>
      </w:pPr>
    </w:p>
    <w:p>
      <w:pPr>
        <w:pageBreakBefore w:val="0"/>
        <w:kinsoku/>
        <w:topLinePunct w:val="0"/>
        <w:autoSpaceDE/>
        <w:autoSpaceDN/>
        <w:bidi w:val="0"/>
        <w:outlineLvl w:val="9"/>
      </w:pPr>
      <w:r>
        <w:rPr>
          <w:rFonts w:hint="eastAsia" w:ascii="黑体" w:eastAsia="黑体"/>
          <w:sz w:val="28"/>
          <w:szCs w:val="28"/>
        </w:rPr>
        <w:t>发布日期：</w:t>
      </w:r>
      <w:r>
        <w:rPr>
          <w:rFonts w:ascii="黑体" w:hAnsi="Times New Roman" w:eastAsia="黑体"/>
          <w:sz w:val="28"/>
          <w:szCs w:val="28"/>
        </w:rPr>
        <w:t>20</w:t>
      </w:r>
      <w:r>
        <w:rPr>
          <w:rFonts w:hint="eastAsia" w:ascii="黑体" w:hAnsi="Times New Roman" w:eastAsia="黑体"/>
          <w:sz w:val="28"/>
          <w:szCs w:val="28"/>
        </w:rPr>
        <w:t>22</w:t>
      </w:r>
      <w:r>
        <w:rPr>
          <w:rFonts w:hint="eastAsia" w:ascii="黑体" w:eastAsia="黑体"/>
          <w:sz w:val="28"/>
          <w:szCs w:val="28"/>
        </w:rPr>
        <w:t>年02月0</w:t>
      </w:r>
      <w:r>
        <w:rPr>
          <w:rFonts w:hint="eastAsia" w:ascii="黑体" w:hAnsi="Times New Roman" w:eastAsia="黑体"/>
          <w:sz w:val="28"/>
          <w:szCs w:val="28"/>
        </w:rPr>
        <w:t>3</w:t>
      </w:r>
      <w:r>
        <w:rPr>
          <w:rFonts w:hint="eastAsia" w:ascii="黑体" w:eastAsia="黑体"/>
          <w:sz w:val="28"/>
          <w:szCs w:val="28"/>
        </w:rPr>
        <w:t>日</w:t>
      </w:r>
      <w:r>
        <w:rPr>
          <w:rFonts w:ascii="黑体" w:eastAsia="黑体"/>
          <w:sz w:val="28"/>
          <w:szCs w:val="28"/>
        </w:rPr>
        <w:t xml:space="preserve">     </w:t>
      </w:r>
      <w:r>
        <w:rPr>
          <w:rFonts w:hint="eastAsia" w:ascii="黑体" w:eastAsia="黑体"/>
          <w:sz w:val="28"/>
          <w:szCs w:val="28"/>
          <w:lang w:eastAsia="zh-CN"/>
        </w:rPr>
        <w:t>实施日期：</w:t>
      </w:r>
      <w:r>
        <w:rPr>
          <w:rFonts w:ascii="黑体" w:hAnsi="Times New Roman" w:eastAsia="黑体"/>
          <w:sz w:val="28"/>
          <w:szCs w:val="28"/>
        </w:rPr>
        <w:t>20</w:t>
      </w:r>
      <w:r>
        <w:rPr>
          <w:rFonts w:hint="eastAsia" w:ascii="黑体" w:hAnsi="Times New Roman" w:eastAsia="黑体"/>
          <w:sz w:val="28"/>
          <w:szCs w:val="28"/>
        </w:rPr>
        <w:t>22</w:t>
      </w:r>
      <w:r>
        <w:rPr>
          <w:rFonts w:hint="eastAsia" w:ascii="黑体" w:eastAsia="黑体"/>
          <w:sz w:val="28"/>
          <w:szCs w:val="28"/>
        </w:rPr>
        <w:t>年02月</w:t>
      </w:r>
      <w:r>
        <w:rPr>
          <w:rFonts w:hint="eastAsia" w:ascii="黑体" w:hAnsi="Times New Roman" w:eastAsia="黑体"/>
          <w:sz w:val="28"/>
          <w:szCs w:val="28"/>
        </w:rPr>
        <w:t>03</w:t>
      </w:r>
      <w:r>
        <w:rPr>
          <w:rFonts w:hint="eastAsia" w:ascii="黑体" w:eastAsia="黑体"/>
          <w:sz w:val="28"/>
          <w:szCs w:val="28"/>
        </w:rPr>
        <w:t>日</w:t>
      </w:r>
    </w:p>
    <w:p>
      <w:pPr>
        <w:pageBreakBefore w:val="0"/>
        <w:kinsoku/>
        <w:topLinePunct w:val="0"/>
        <w:autoSpaceDE/>
        <w:autoSpaceDN/>
        <w:bidi w:val="0"/>
        <w:outlineLvl w:val="9"/>
        <w:rPr>
          <w:rFonts w:ascii="黑体" w:hAnsi="黑体" w:eastAsia="黑体" w:cs="宋体"/>
          <w:bCs/>
          <w:sz w:val="32"/>
          <w:szCs w:val="32"/>
        </w:rPr>
      </w:pPr>
      <w:r>
        <w:rPr>
          <w:rFonts w:ascii="黑体" w:hAnsi="黑体" w:eastAsia="黑体" w:cs="宋体"/>
          <w:bCs/>
          <w:sz w:val="32"/>
          <w:szCs w:val="32"/>
        </w:rPr>
        <w:br w:type="page"/>
      </w:r>
    </w:p>
    <w:p>
      <w:pPr>
        <w:pStyle w:val="2"/>
        <w:bidi w:val="0"/>
        <w:rPr>
          <w:rFonts w:hint="eastAsia"/>
          <w:lang w:val="en-US" w:eastAsia="zh-CN"/>
        </w:rPr>
      </w:pPr>
      <w:bookmarkStart w:id="115" w:name="_Toc21009"/>
      <w:r>
        <w:rPr>
          <w:rFonts w:hint="eastAsia"/>
          <w:lang w:val="en-US" w:eastAsia="zh-CN"/>
        </w:rPr>
        <w:t>父母双方均宣告死亡的孤儿认定服务指南</w:t>
      </w:r>
      <w:bookmarkEnd w:id="115"/>
    </w:p>
    <w:tbl>
      <w:tblPr>
        <w:tblStyle w:val="8"/>
        <w:tblpPr w:leftFromText="180" w:rightFromText="180" w:vertAnchor="text" w:horzAnchor="page" w:tblpX="7990" w:tblpY="112"/>
        <w:tblOverlap w:val="never"/>
        <w:tblW w:w="24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96"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006062229QR3E4VG004</w:t>
            </w:r>
          </w:p>
        </w:tc>
      </w:tr>
    </w:tbl>
    <w:p>
      <w:pPr>
        <w:pageBreakBefore w:val="0"/>
        <w:kinsoku/>
        <w:topLinePunct w:val="0"/>
        <w:autoSpaceDE/>
        <w:autoSpaceDN/>
        <w:bidi w:val="0"/>
        <w:jc w:val="center"/>
        <w:outlineLvl w:val="9"/>
        <w:rPr>
          <w:rFonts w:hint="eastAsia" w:ascii="黑体" w:hAnsi="黑体" w:eastAsia="黑体"/>
          <w:spacing w:val="40"/>
          <w:sz w:val="32"/>
          <w:szCs w:val="32"/>
        </w:rPr>
      </w:pPr>
    </w:p>
    <w:tbl>
      <w:tblPr>
        <w:tblStyle w:val="8"/>
        <w:tblW w:w="8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2864"/>
        <w:gridCol w:w="1184"/>
        <w:gridCol w:w="3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0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适用范围</w:t>
            </w:r>
          </w:p>
        </w:tc>
        <w:tc>
          <w:tcPr>
            <w:tcW w:w="2864"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未满十八周岁孤儿</w:t>
            </w:r>
          </w:p>
        </w:tc>
        <w:tc>
          <w:tcPr>
            <w:tcW w:w="1184"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事项类型</w:t>
            </w:r>
          </w:p>
        </w:tc>
        <w:tc>
          <w:tcPr>
            <w:tcW w:w="3125"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40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受理机构</w:t>
            </w:r>
          </w:p>
        </w:tc>
        <w:tc>
          <w:tcPr>
            <w:tcW w:w="2864"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Times New Roman" w:hAnsi="宋体"/>
                <w:color w:val="auto"/>
                <w:szCs w:val="21"/>
                <w:lang w:val="en-US" w:eastAsia="zh-CN"/>
              </w:rPr>
              <w:t>安棚镇便民服务中心</w:t>
            </w:r>
          </w:p>
        </w:tc>
        <w:tc>
          <w:tcPr>
            <w:tcW w:w="1184"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决定机构</w:t>
            </w:r>
          </w:p>
        </w:tc>
        <w:tc>
          <w:tcPr>
            <w:tcW w:w="3125"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桐柏县民政局民政股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0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办理时限</w:t>
            </w:r>
          </w:p>
        </w:tc>
        <w:tc>
          <w:tcPr>
            <w:tcW w:w="2864"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1个工作日30个工作日</w:t>
            </w:r>
          </w:p>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承诺时限   法定时限</w:t>
            </w:r>
          </w:p>
        </w:tc>
        <w:tc>
          <w:tcPr>
            <w:tcW w:w="1184"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咨询方式</w:t>
            </w:r>
          </w:p>
        </w:tc>
        <w:tc>
          <w:tcPr>
            <w:tcW w:w="3125"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现场咨询</w:t>
            </w:r>
          </w:p>
          <w:p>
            <w:pPr>
              <w:pageBreakBefore w:val="0"/>
              <w:kinsoku/>
              <w:topLinePunct w:val="0"/>
              <w:autoSpaceDE/>
              <w:autoSpaceDN/>
              <w:bidi w:val="0"/>
              <w:outlineLvl w:val="9"/>
              <w:rPr>
                <w:rFonts w:hint="default" w:ascii="宋体" w:hAnsi="宋体" w:eastAsia="宋体" w:cs="宋体"/>
                <w:szCs w:val="21"/>
                <w:lang w:val="en-US" w:eastAsia="zh-CN"/>
              </w:rPr>
            </w:pPr>
            <w:r>
              <w:rPr>
                <w:rFonts w:hint="eastAsia" w:ascii="宋体" w:hAnsi="宋体" w:eastAsia="宋体" w:cs="宋体"/>
                <w:szCs w:val="21"/>
              </w:rPr>
              <w:t>电话咨询0377-</w:t>
            </w:r>
            <w:r>
              <w:rPr>
                <w:rFonts w:hint="eastAsia" w:ascii="宋体" w:hAnsi="宋体" w:cs="宋体"/>
                <w:szCs w:val="21"/>
                <w:lang w:val="en-US" w:eastAsia="zh-CN"/>
              </w:rPr>
              <w:t>68110062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0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受理方式</w:t>
            </w:r>
          </w:p>
        </w:tc>
        <w:tc>
          <w:tcPr>
            <w:tcW w:w="2864"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窗口受理，网上申报</w:t>
            </w:r>
          </w:p>
        </w:tc>
        <w:tc>
          <w:tcPr>
            <w:tcW w:w="1184"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结果送达</w:t>
            </w:r>
          </w:p>
        </w:tc>
        <w:tc>
          <w:tcPr>
            <w:tcW w:w="3125"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窗口领取 邮政快递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140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设立依据</w:t>
            </w:r>
          </w:p>
        </w:tc>
        <w:tc>
          <w:tcPr>
            <w:tcW w:w="7173" w:type="dxa"/>
            <w:gridSpan w:val="3"/>
            <w:noWrap w:val="0"/>
            <w:vAlign w:val="center"/>
          </w:tcPr>
          <w:p>
            <w:pPr>
              <w:pageBreakBefore w:val="0"/>
              <w:kinsoku/>
              <w:topLinePunct w:val="0"/>
              <w:autoSpaceDE/>
              <w:autoSpaceDN/>
              <w:bidi w:val="0"/>
              <w:spacing w:line="360" w:lineRule="exact"/>
              <w:jc w:val="left"/>
              <w:outlineLvl w:val="9"/>
              <w:rPr>
                <w:rFonts w:hint="eastAsia" w:ascii="宋体" w:hAnsi="宋体" w:eastAsia="宋体" w:cs="宋体"/>
                <w:szCs w:val="21"/>
              </w:rPr>
            </w:pPr>
            <w:r>
              <w:rPr>
                <w:rFonts w:hint="eastAsia" w:ascii="宋体" w:hAnsi="宋体" w:eastAsia="宋体" w:cs="宋体"/>
                <w:szCs w:val="21"/>
              </w:rPr>
              <w:t>一、《民政部 财政部关于发放孤儿基本生活费的通知》（民发〔2010〕161号）</w:t>
            </w:r>
          </w:p>
          <w:p>
            <w:pPr>
              <w:pageBreakBefore w:val="0"/>
              <w:kinsoku/>
              <w:topLinePunct w:val="0"/>
              <w:autoSpaceDE/>
              <w:autoSpaceDN/>
              <w:bidi w:val="0"/>
              <w:spacing w:line="360" w:lineRule="exact"/>
              <w:jc w:val="left"/>
              <w:outlineLvl w:val="9"/>
              <w:rPr>
                <w:rFonts w:hint="eastAsia" w:ascii="宋体" w:hAnsi="宋体" w:eastAsia="宋体" w:cs="宋体"/>
                <w:szCs w:val="21"/>
              </w:rPr>
            </w:pPr>
            <w:r>
              <w:rPr>
                <w:rFonts w:hint="eastAsia" w:ascii="宋体" w:hAnsi="宋体" w:eastAsia="宋体" w:cs="宋体"/>
                <w:szCs w:val="21"/>
              </w:rPr>
              <w:t>二、《河南省人民政府办公厅关于加强孤儿保障工作的意见》（豫政办〔2011〕59号</w:t>
            </w:r>
          </w:p>
          <w:p>
            <w:pPr>
              <w:pageBreakBefore w:val="0"/>
              <w:kinsoku/>
              <w:topLinePunct w:val="0"/>
              <w:autoSpaceDE/>
              <w:autoSpaceDN/>
              <w:bidi w:val="0"/>
              <w:spacing w:line="360" w:lineRule="exact"/>
              <w:jc w:val="left"/>
              <w:outlineLvl w:val="9"/>
              <w:rPr>
                <w:rFonts w:hint="eastAsia" w:ascii="宋体" w:hAnsi="宋体" w:eastAsia="宋体" w:cs="宋体"/>
                <w:szCs w:val="21"/>
              </w:rPr>
            </w:pPr>
            <w:r>
              <w:rPr>
                <w:rFonts w:hint="eastAsia" w:ascii="宋体" w:hAnsi="宋体" w:eastAsia="宋体" w:cs="宋体"/>
                <w:szCs w:val="21"/>
              </w:rPr>
              <w:t>三、《河南省民政厅、河南省财政厅关于进一步规范孤儿养育工作的通知》（豫民文〔2019〕6号）</w:t>
            </w:r>
          </w:p>
          <w:p>
            <w:pPr>
              <w:pageBreakBefore w:val="0"/>
              <w:kinsoku/>
              <w:topLinePunct w:val="0"/>
              <w:autoSpaceDE/>
              <w:autoSpaceDN/>
              <w:bidi w:val="0"/>
              <w:spacing w:line="360" w:lineRule="exact"/>
              <w:jc w:val="left"/>
              <w:outlineLvl w:val="9"/>
              <w:rPr>
                <w:rFonts w:hint="eastAsia" w:ascii="宋体" w:hAnsi="宋体" w:eastAsia="宋体" w:cs="宋体"/>
                <w:szCs w:val="21"/>
              </w:rPr>
            </w:pPr>
            <w:r>
              <w:rPr>
                <w:rFonts w:hint="eastAsia" w:ascii="宋体" w:hAnsi="宋体" w:eastAsia="宋体" w:cs="宋体"/>
                <w:szCs w:val="21"/>
              </w:rPr>
              <w:t>四、《河南省民政厅、河南省财政厅关于提高孤儿基本生活最低养育标准的通知》（豫民文〔2019〕120号）</w:t>
            </w:r>
          </w:p>
          <w:p>
            <w:pPr>
              <w:pageBreakBefore w:val="0"/>
              <w:kinsoku/>
              <w:topLinePunct w:val="0"/>
              <w:autoSpaceDE/>
              <w:autoSpaceDN/>
              <w:bidi w:val="0"/>
              <w:spacing w:line="360" w:lineRule="exact"/>
              <w:jc w:val="left"/>
              <w:outlineLvl w:val="9"/>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40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办理条件</w:t>
            </w:r>
          </w:p>
        </w:tc>
        <w:tc>
          <w:tcPr>
            <w:tcW w:w="7173" w:type="dxa"/>
            <w:gridSpan w:val="3"/>
            <w:noWrap w:val="0"/>
            <w:vAlign w:val="center"/>
          </w:tcPr>
          <w:p>
            <w:pPr>
              <w:pageBreakBefore w:val="0"/>
              <w:kinsoku/>
              <w:topLinePunct w:val="0"/>
              <w:autoSpaceDE/>
              <w:autoSpaceDN/>
              <w:bidi w:val="0"/>
              <w:spacing w:line="360" w:lineRule="exact"/>
              <w:jc w:val="left"/>
              <w:outlineLvl w:val="9"/>
              <w:rPr>
                <w:rFonts w:hint="eastAsia" w:ascii="宋体" w:hAnsi="宋体" w:eastAsia="宋体" w:cs="宋体"/>
                <w:szCs w:val="21"/>
              </w:rPr>
            </w:pPr>
            <w:r>
              <w:rPr>
                <w:rFonts w:hint="eastAsia" w:ascii="宋体" w:hAnsi="宋体" w:eastAsia="宋体" w:cs="宋体"/>
                <w:szCs w:val="21"/>
              </w:rPr>
              <w:t>具有我省户籍,失去父母、查找不到生父母的未满18周岁的未成年人。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trPr>
        <w:tc>
          <w:tcPr>
            <w:tcW w:w="140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申办材料</w:t>
            </w:r>
          </w:p>
        </w:tc>
        <w:tc>
          <w:tcPr>
            <w:tcW w:w="7173" w:type="dxa"/>
            <w:gridSpan w:val="3"/>
            <w:noWrap w:val="0"/>
            <w:vAlign w:val="center"/>
          </w:tcPr>
          <w:p>
            <w:pPr>
              <w:pageBreakBefore w:val="0"/>
              <w:numPr>
                <w:ilvl w:val="0"/>
                <w:numId w:val="6"/>
              </w:numPr>
              <w:kinsoku/>
              <w:topLinePunct w:val="0"/>
              <w:autoSpaceDE/>
              <w:autoSpaceDN/>
              <w:bidi w:val="0"/>
              <w:spacing w:line="360" w:lineRule="exact"/>
              <w:jc w:val="left"/>
              <w:outlineLvl w:val="9"/>
              <w:rPr>
                <w:rFonts w:hint="eastAsia" w:ascii="宋体" w:hAnsi="宋体" w:eastAsia="宋体" w:cs="宋体"/>
                <w:szCs w:val="21"/>
              </w:rPr>
            </w:pPr>
            <w:r>
              <w:rPr>
                <w:rFonts w:hint="eastAsia" w:ascii="宋体" w:hAnsi="宋体" w:eastAsia="宋体" w:cs="宋体"/>
                <w:szCs w:val="21"/>
              </w:rPr>
              <w:t>儿童福利申请表</w:t>
            </w:r>
          </w:p>
          <w:p>
            <w:pPr>
              <w:pageBreakBefore w:val="0"/>
              <w:numPr>
                <w:ilvl w:val="0"/>
                <w:numId w:val="6"/>
              </w:numPr>
              <w:kinsoku/>
              <w:topLinePunct w:val="0"/>
              <w:autoSpaceDE/>
              <w:autoSpaceDN/>
              <w:bidi w:val="0"/>
              <w:spacing w:line="360" w:lineRule="exact"/>
              <w:jc w:val="left"/>
              <w:outlineLvl w:val="9"/>
              <w:rPr>
                <w:rFonts w:hint="eastAsia" w:ascii="宋体" w:hAnsi="宋体" w:eastAsia="宋体" w:cs="宋体"/>
                <w:szCs w:val="21"/>
              </w:rPr>
            </w:pPr>
            <w:r>
              <w:rPr>
                <w:rFonts w:hint="eastAsia" w:ascii="宋体" w:hAnsi="宋体" w:eastAsia="宋体" w:cs="宋体"/>
                <w:szCs w:val="21"/>
              </w:rPr>
              <w:t>居民户口簿</w:t>
            </w:r>
          </w:p>
          <w:p>
            <w:pPr>
              <w:pageBreakBefore w:val="0"/>
              <w:numPr>
                <w:ilvl w:val="0"/>
                <w:numId w:val="6"/>
              </w:numPr>
              <w:kinsoku/>
              <w:topLinePunct w:val="0"/>
              <w:autoSpaceDE/>
              <w:autoSpaceDN/>
              <w:bidi w:val="0"/>
              <w:spacing w:line="360" w:lineRule="exact"/>
              <w:jc w:val="left"/>
              <w:outlineLvl w:val="9"/>
              <w:rPr>
                <w:rFonts w:hint="eastAsia" w:ascii="宋体" w:hAnsi="宋体" w:eastAsia="宋体" w:cs="宋体"/>
                <w:szCs w:val="21"/>
              </w:rPr>
            </w:pPr>
            <w:r>
              <w:rPr>
                <w:rFonts w:hint="eastAsia" w:ascii="宋体" w:hAnsi="宋体" w:eastAsia="宋体" w:cs="宋体"/>
                <w:szCs w:val="21"/>
              </w:rPr>
              <w:t>照片</w:t>
            </w:r>
          </w:p>
          <w:p>
            <w:pPr>
              <w:pageBreakBefore w:val="0"/>
              <w:numPr>
                <w:ilvl w:val="0"/>
                <w:numId w:val="6"/>
              </w:numPr>
              <w:kinsoku/>
              <w:topLinePunct w:val="0"/>
              <w:autoSpaceDE/>
              <w:autoSpaceDN/>
              <w:bidi w:val="0"/>
              <w:spacing w:line="360" w:lineRule="exact"/>
              <w:jc w:val="left"/>
              <w:outlineLvl w:val="9"/>
              <w:rPr>
                <w:rFonts w:hint="eastAsia" w:ascii="宋体" w:hAnsi="宋体" w:eastAsia="宋体" w:cs="宋体"/>
                <w:szCs w:val="21"/>
              </w:rPr>
            </w:pPr>
            <w:r>
              <w:rPr>
                <w:rFonts w:hint="eastAsia" w:ascii="宋体" w:hAnsi="宋体" w:eastAsia="宋体" w:cs="宋体"/>
                <w:szCs w:val="21"/>
              </w:rPr>
              <w:t>中华人民共和国居民身份证</w:t>
            </w:r>
          </w:p>
          <w:p>
            <w:pPr>
              <w:pageBreakBefore w:val="0"/>
              <w:numPr>
                <w:ilvl w:val="0"/>
                <w:numId w:val="6"/>
              </w:numPr>
              <w:kinsoku/>
              <w:topLinePunct w:val="0"/>
              <w:autoSpaceDE/>
              <w:autoSpaceDN/>
              <w:bidi w:val="0"/>
              <w:spacing w:line="360" w:lineRule="exact"/>
              <w:jc w:val="left"/>
              <w:outlineLvl w:val="9"/>
              <w:rPr>
                <w:rFonts w:hint="eastAsia" w:ascii="宋体" w:hAnsi="宋体" w:eastAsia="宋体" w:cs="宋体"/>
                <w:szCs w:val="21"/>
              </w:rPr>
            </w:pPr>
            <w:r>
              <w:rPr>
                <w:rFonts w:hint="eastAsia" w:ascii="宋体" w:hAnsi="宋体" w:eastAsia="宋体" w:cs="宋体"/>
                <w:szCs w:val="21"/>
              </w:rPr>
              <w:t>宣告死亡判决书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办理流程</w:t>
            </w:r>
          </w:p>
        </w:tc>
        <w:tc>
          <w:tcPr>
            <w:tcW w:w="7173" w:type="dxa"/>
            <w:gridSpan w:val="3"/>
            <w:noWrap w:val="0"/>
            <w:vAlign w:val="top"/>
          </w:tcPr>
          <w:p>
            <w:pPr>
              <w:pageBreakBefore w:val="0"/>
              <w:kinsoku/>
              <w:topLinePunct w:val="0"/>
              <w:autoSpaceDE/>
              <w:autoSpaceDN/>
              <w:bidi w:val="0"/>
              <w:spacing w:line="220" w:lineRule="atLeast"/>
              <w:jc w:val="left"/>
              <w:outlineLvl w:val="9"/>
              <w:rPr>
                <w:rFonts w:hint="eastAsia" w:ascii="宋体" w:hAnsi="宋体" w:eastAsia="宋体" w:cs="宋体"/>
                <w:color w:val="000000"/>
                <w:szCs w:val="21"/>
              </w:rPr>
            </w:pPr>
            <w:r>
              <w:rPr>
                <w:rFonts w:hint="eastAsia" w:ascii="宋体" w:hAnsi="宋体" w:eastAsia="宋体" w:cs="宋体"/>
                <w:szCs w:val="21"/>
              </w:rPr>
              <w:t xml:space="preserve">环节名称：受理 </w:t>
            </w:r>
            <w:r>
              <w:rPr>
                <w:rFonts w:hint="eastAsia" w:ascii="宋体" w:hAnsi="宋体" w:eastAsia="宋体" w:cs="宋体"/>
                <w:color w:val="000000"/>
                <w:szCs w:val="21"/>
              </w:rPr>
              <w:t>能当场受理或通过当场补正达到受理条件的，直接进入受理步骤；初步审核后材料不符合要求的不予以受理；</w:t>
            </w:r>
          </w:p>
          <w:p>
            <w:pPr>
              <w:pageBreakBefore w:val="0"/>
              <w:kinsoku/>
              <w:topLinePunct w:val="0"/>
              <w:autoSpaceDE/>
              <w:autoSpaceDN/>
              <w:bidi w:val="0"/>
              <w:spacing w:line="220" w:lineRule="atLeast"/>
              <w:jc w:val="left"/>
              <w:outlineLvl w:val="9"/>
              <w:rPr>
                <w:rFonts w:hint="eastAsia" w:ascii="宋体" w:hAnsi="宋体" w:eastAsia="宋体" w:cs="宋体"/>
                <w:szCs w:val="21"/>
              </w:rPr>
            </w:pPr>
            <w:r>
              <w:rPr>
                <w:rFonts w:hint="eastAsia" w:ascii="宋体" w:hAnsi="宋体" w:eastAsia="宋体" w:cs="宋体"/>
                <w:color w:val="000000"/>
                <w:szCs w:val="21"/>
              </w:rPr>
              <w:t xml:space="preserve">环节名称：审核 </w:t>
            </w:r>
            <w:r>
              <w:rPr>
                <w:rFonts w:hint="eastAsia" w:ascii="宋体" w:hAnsi="宋体" w:eastAsia="宋体" w:cs="宋体"/>
                <w:szCs w:val="21"/>
              </w:rPr>
              <w:t>在受理申报材料后，由办理科室对内容进行审查；办理结果：提出初步意见，转入决定步骤；</w:t>
            </w:r>
          </w:p>
          <w:p>
            <w:pPr>
              <w:pageBreakBefore w:val="0"/>
              <w:kinsoku/>
              <w:topLinePunct w:val="0"/>
              <w:autoSpaceDE/>
              <w:autoSpaceDN/>
              <w:bidi w:val="0"/>
              <w:spacing w:line="220" w:lineRule="atLeast"/>
              <w:jc w:val="left"/>
              <w:outlineLvl w:val="9"/>
              <w:rPr>
                <w:rFonts w:hint="eastAsia" w:ascii="宋体" w:hAnsi="宋体" w:eastAsia="宋体" w:cs="宋体"/>
                <w:szCs w:val="21"/>
              </w:rPr>
            </w:pPr>
            <w:r>
              <w:rPr>
                <w:rFonts w:hint="eastAsia" w:ascii="宋体" w:hAnsi="宋体" w:eastAsia="宋体" w:cs="宋体"/>
                <w:szCs w:val="21"/>
              </w:rPr>
              <w:t>环节名称：决定 申请符合规定的，准予审批通过；申请不符合规定的，不予审批通过；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40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收费依据</w:t>
            </w:r>
          </w:p>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及标准</w:t>
            </w:r>
          </w:p>
        </w:tc>
        <w:tc>
          <w:tcPr>
            <w:tcW w:w="7173" w:type="dxa"/>
            <w:gridSpan w:val="3"/>
            <w:noWrap w:val="0"/>
            <w:vAlign w:val="center"/>
          </w:tcPr>
          <w:p>
            <w:pPr>
              <w:pageBreakBefore w:val="0"/>
              <w:kinsoku/>
              <w:topLinePunct w:val="0"/>
              <w:autoSpaceDE/>
              <w:autoSpaceDN/>
              <w:bidi w:val="0"/>
              <w:jc w:val="left"/>
              <w:outlineLvl w:val="9"/>
              <w:rPr>
                <w:rFonts w:hint="eastAsia" w:ascii="宋体" w:hAnsi="宋体" w:eastAsia="宋体" w:cs="宋体"/>
                <w:szCs w:val="21"/>
              </w:rPr>
            </w:pPr>
            <w:r>
              <w:rPr>
                <w:rFonts w:hint="eastAsia" w:ascii="宋体" w:hAnsi="宋体" w:eastAsia="宋体" w:cs="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40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监督投诉</w:t>
            </w:r>
          </w:p>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渠</w:t>
            </w:r>
            <w:r>
              <w:rPr>
                <w:rFonts w:ascii="黑体" w:hAnsi="黑体" w:eastAsia="黑体"/>
                <w:szCs w:val="21"/>
              </w:rPr>
              <w:t xml:space="preserve">  </w:t>
            </w:r>
            <w:r>
              <w:rPr>
                <w:rFonts w:hint="eastAsia" w:ascii="黑体" w:hAnsi="黑体" w:eastAsia="黑体"/>
                <w:szCs w:val="21"/>
              </w:rPr>
              <w:t>道</w:t>
            </w:r>
          </w:p>
        </w:tc>
        <w:tc>
          <w:tcPr>
            <w:tcW w:w="7173" w:type="dxa"/>
            <w:gridSpan w:val="3"/>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r>
              <w:rPr>
                <w:rFonts w:hint="eastAsia" w:ascii="宋体" w:hAnsi="宋体" w:eastAsia="宋体" w:cs="宋体"/>
                <w:szCs w:val="21"/>
              </w:rPr>
              <w:t xml:space="preserve"> </w:t>
            </w:r>
          </w:p>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topLinePunct w:val="0"/>
              <w:autoSpaceDE/>
              <w:autoSpaceDN/>
              <w:bidi w:val="0"/>
              <w:jc w:val="left"/>
              <w:outlineLvl w:val="9"/>
              <w:rPr>
                <w:rFonts w:hint="eastAsia" w:ascii="宋体" w:hAnsi="宋体" w:eastAsia="宋体" w:cs="宋体"/>
                <w:szCs w:val="21"/>
              </w:rPr>
            </w:pPr>
            <w:r>
              <w:rPr>
                <w:rFonts w:hint="eastAsia" w:ascii="宋体" w:hAnsi="宋体" w:eastAsia="宋体" w:cs="宋体"/>
                <w:szCs w:val="21"/>
              </w:rPr>
              <w:t>热线电话：12345</w:t>
            </w:r>
          </w:p>
        </w:tc>
      </w:tr>
    </w:tbl>
    <w:p>
      <w:pPr>
        <w:pageBreakBefore w:val="0"/>
        <w:kinsoku/>
        <w:topLinePunct w:val="0"/>
        <w:autoSpaceDE/>
        <w:autoSpaceDN/>
        <w:bidi w:val="0"/>
        <w:jc w:val="center"/>
        <w:outlineLvl w:val="9"/>
        <w:rPr>
          <w:rFonts w:hint="eastAsia" w:ascii="黑体" w:eastAsia="黑体"/>
          <w:sz w:val="28"/>
          <w:szCs w:val="28"/>
          <w:lang w:eastAsia="zh-CN"/>
        </w:rPr>
      </w:pPr>
      <w:r>
        <w:rPr>
          <w:rFonts w:hint="eastAsia" w:ascii="黑体" w:eastAsia="黑体"/>
          <w:sz w:val="28"/>
          <w:szCs w:val="28"/>
          <w:lang w:eastAsia="zh-CN"/>
        </w:rPr>
        <w:t>桐柏县安棚镇便民服务中心发布</w:t>
      </w:r>
    </w:p>
    <w:p>
      <w:pPr>
        <w:pageBreakBefore w:val="0"/>
        <w:kinsoku/>
        <w:topLinePunct w:val="0"/>
        <w:autoSpaceDE/>
        <w:autoSpaceDN/>
        <w:bidi w:val="0"/>
        <w:outlineLvl w:val="9"/>
        <w:rPr>
          <w:rFonts w:ascii="Times New Roman" w:hAnsi="Times New Roman"/>
        </w:rPr>
      </w:pPr>
    </w:p>
    <w:p>
      <w:pPr>
        <w:pageBreakBefore w:val="0"/>
        <w:kinsoku/>
        <w:topLinePunct w:val="0"/>
        <w:autoSpaceDE/>
        <w:autoSpaceDN/>
        <w:bidi w:val="0"/>
        <w:snapToGrid w:val="0"/>
        <w:jc w:val="center"/>
        <w:outlineLvl w:val="9"/>
        <w:rPr>
          <w:rFonts w:ascii="黑体" w:hAnsi="Times New Roman" w:eastAsia="黑体"/>
          <w:sz w:val="28"/>
          <w:szCs w:val="28"/>
        </w:rPr>
      </w:pPr>
      <w:r>
        <w:rPr>
          <w:rFonts w:hint="eastAsia" w:ascii="黑体" w:eastAsia="黑体"/>
          <w:sz w:val="28"/>
          <w:szCs w:val="28"/>
        </w:rPr>
        <w:t>发布日期：</w:t>
      </w:r>
      <w:r>
        <w:rPr>
          <w:rFonts w:ascii="黑体" w:hAnsi="Times New Roman" w:eastAsia="黑体"/>
          <w:sz w:val="28"/>
          <w:szCs w:val="28"/>
        </w:rPr>
        <w:t>20</w:t>
      </w:r>
      <w:r>
        <w:rPr>
          <w:rFonts w:hint="eastAsia" w:ascii="黑体" w:hAnsi="Times New Roman" w:eastAsia="黑体"/>
          <w:sz w:val="28"/>
          <w:szCs w:val="28"/>
        </w:rPr>
        <w:t>22</w:t>
      </w:r>
      <w:r>
        <w:rPr>
          <w:rFonts w:hint="eastAsia" w:ascii="黑体" w:eastAsia="黑体"/>
          <w:sz w:val="28"/>
          <w:szCs w:val="28"/>
        </w:rPr>
        <w:t>年02月0</w:t>
      </w:r>
      <w:r>
        <w:rPr>
          <w:rFonts w:hint="eastAsia" w:ascii="黑体" w:hAnsi="Times New Roman" w:eastAsia="黑体"/>
          <w:sz w:val="28"/>
          <w:szCs w:val="28"/>
        </w:rPr>
        <w:t>3</w:t>
      </w:r>
      <w:r>
        <w:rPr>
          <w:rFonts w:hint="eastAsia" w:ascii="黑体" w:eastAsia="黑体"/>
          <w:sz w:val="28"/>
          <w:szCs w:val="28"/>
        </w:rPr>
        <w:t>日</w:t>
      </w:r>
      <w:r>
        <w:rPr>
          <w:rFonts w:ascii="黑体" w:eastAsia="黑体"/>
          <w:sz w:val="28"/>
          <w:szCs w:val="28"/>
        </w:rPr>
        <w:t xml:space="preserve">     </w:t>
      </w:r>
      <w:r>
        <w:rPr>
          <w:rFonts w:hint="eastAsia" w:ascii="黑体" w:eastAsia="黑体"/>
          <w:sz w:val="28"/>
          <w:szCs w:val="28"/>
          <w:lang w:eastAsia="zh-CN"/>
        </w:rPr>
        <w:t>实施日期：</w:t>
      </w:r>
      <w:r>
        <w:rPr>
          <w:rFonts w:ascii="黑体" w:hAnsi="Times New Roman" w:eastAsia="黑体"/>
          <w:sz w:val="28"/>
          <w:szCs w:val="28"/>
        </w:rPr>
        <w:t>20</w:t>
      </w:r>
      <w:r>
        <w:rPr>
          <w:rFonts w:hint="eastAsia" w:ascii="黑体" w:hAnsi="Times New Roman" w:eastAsia="黑体"/>
          <w:sz w:val="28"/>
          <w:szCs w:val="28"/>
        </w:rPr>
        <w:t>22</w:t>
      </w:r>
      <w:r>
        <w:rPr>
          <w:rFonts w:hint="eastAsia" w:ascii="黑体" w:eastAsia="黑体"/>
          <w:sz w:val="28"/>
          <w:szCs w:val="28"/>
        </w:rPr>
        <w:t>年02月</w:t>
      </w:r>
      <w:r>
        <w:rPr>
          <w:rFonts w:hint="eastAsia" w:ascii="黑体" w:hAnsi="Times New Roman" w:eastAsia="黑体"/>
          <w:sz w:val="28"/>
          <w:szCs w:val="28"/>
        </w:rPr>
        <w:t>03</w:t>
      </w:r>
      <w:r>
        <w:rPr>
          <w:rFonts w:hint="eastAsia" w:ascii="黑体" w:eastAsia="黑体"/>
          <w:sz w:val="28"/>
          <w:szCs w:val="28"/>
        </w:rPr>
        <w:t>日</w:t>
      </w:r>
    </w:p>
    <w:p>
      <w:pPr>
        <w:pageBreakBefore w:val="0"/>
        <w:kinsoku/>
        <w:topLinePunct w:val="0"/>
        <w:autoSpaceDE/>
        <w:autoSpaceDN/>
        <w:bidi w:val="0"/>
        <w:outlineLvl w:val="9"/>
      </w:pPr>
    </w:p>
    <w:p>
      <w:pPr>
        <w:pageBreakBefore w:val="0"/>
        <w:kinsoku/>
        <w:topLinePunct w:val="0"/>
        <w:autoSpaceDE/>
        <w:autoSpaceDN/>
        <w:bidi w:val="0"/>
        <w:outlineLvl w:val="9"/>
        <w:rPr>
          <w:rFonts w:hint="eastAsia" w:ascii="黑体" w:hAnsi="黑体" w:eastAsia="黑体" w:cs="黑体"/>
          <w:b/>
          <w:color w:val="auto"/>
          <w:sz w:val="32"/>
          <w:szCs w:val="32"/>
          <w:shd w:val="clear" w:color="auto" w:fill="FFFFFF"/>
        </w:rPr>
      </w:pPr>
      <w:bookmarkStart w:id="116" w:name="_Toc24370"/>
      <w:r>
        <w:rPr>
          <w:rFonts w:hint="eastAsia" w:ascii="黑体" w:hAnsi="黑体" w:eastAsia="黑体" w:cs="黑体"/>
          <w:b/>
          <w:color w:val="auto"/>
          <w:sz w:val="32"/>
          <w:szCs w:val="32"/>
          <w:shd w:val="clear" w:color="auto" w:fill="FFFFFF"/>
        </w:rPr>
        <w:br w:type="page"/>
      </w:r>
    </w:p>
    <w:p>
      <w:pPr>
        <w:pStyle w:val="2"/>
        <w:bidi w:val="0"/>
        <w:rPr>
          <w:rFonts w:hint="eastAsia"/>
          <w:lang w:val="en-US" w:eastAsia="zh-CN"/>
        </w:rPr>
      </w:pPr>
      <w:bookmarkStart w:id="117" w:name="_Toc8758"/>
      <w:r>
        <w:rPr>
          <w:rFonts w:hint="eastAsia"/>
          <w:lang w:val="en-US" w:eastAsia="zh-CN"/>
        </w:rPr>
        <w:t>父母投靠子女服务指南</w:t>
      </w:r>
      <w:bookmarkEnd w:id="116"/>
      <w:bookmarkEnd w:id="117"/>
    </w:p>
    <w:tbl>
      <w:tblPr>
        <w:tblStyle w:val="8"/>
        <w:tblpPr w:leftFromText="180" w:rightFromText="180" w:vertAnchor="text" w:horzAnchor="page" w:tblpX="7825" w:tblpY="236"/>
        <w:tblOverlap w:val="never"/>
        <w:tblW w:w="24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07"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006062229XK1AT15004</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b/>
          <w:color w:val="auto"/>
          <w:sz w:val="32"/>
          <w:szCs w:val="32"/>
          <w:shd w:val="clear" w:color="auto" w:fill="FFFFFF"/>
          <w:lang w:eastAsia="zh-CN"/>
        </w:rPr>
      </w:pPr>
    </w:p>
    <w:p>
      <w:pPr>
        <w:pStyle w:val="3"/>
        <w:pageBreakBefore w:val="0"/>
        <w:kinsoku/>
        <w:overflowPunct w:val="0"/>
        <w:topLinePunct w:val="0"/>
        <w:autoSpaceDE/>
        <w:autoSpaceDN/>
        <w:bidi w:val="0"/>
        <w:adjustRightInd w:val="0"/>
        <w:snapToGrid w:val="0"/>
        <w:ind w:left="557"/>
        <w:jc w:val="right"/>
        <w:outlineLvl w:val="9"/>
        <w:rPr>
          <w:rFonts w:ascii="Times New Roman" w:hAnsi="Times New Roman" w:eastAsia="黑体"/>
          <w:color w:val="auto"/>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auto"/>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auto"/>
                <w:kern w:val="0"/>
                <w:lang w:val="en-US" w:eastAsia="zh-CN"/>
              </w:rPr>
            </w:pPr>
            <w:r>
              <w:rPr>
                <w:rFonts w:hint="eastAsia" w:ascii="Times New Roman" w:hAnsi="Times New Roman"/>
                <w:color w:val="auto"/>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auto"/>
                <w:kern w:val="0"/>
                <w:lang w:eastAsia="zh-CN"/>
              </w:rPr>
            </w:pPr>
            <w:r>
              <w:rPr>
                <w:rFonts w:hint="eastAsia" w:ascii="Times New Roman" w:hAnsi="宋体"/>
                <w:color w:val="auto"/>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受理机构</w:t>
            </w:r>
          </w:p>
        </w:tc>
        <w:tc>
          <w:tcPr>
            <w:tcW w:w="3307" w:type="dxa"/>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r>
              <w:rPr>
                <w:rFonts w:hint="eastAsia" w:ascii="Times New Roman" w:hAnsi="宋体"/>
                <w:color w:val="auto"/>
                <w:szCs w:val="21"/>
                <w:lang w:val="en-US" w:eastAsia="zh-CN"/>
              </w:rPr>
              <w:t>安棚镇便民服务中心</w:t>
            </w:r>
          </w:p>
          <w:p>
            <w:pPr>
              <w:pageBreakBefore w:val="0"/>
              <w:kinsoku/>
              <w:overflowPunct w:val="0"/>
              <w:topLinePunct w:val="0"/>
              <w:autoSpaceDE/>
              <w:autoSpaceDN/>
              <w:bidi w:val="0"/>
              <w:adjustRightInd w:val="0"/>
              <w:snapToGrid w:val="0"/>
              <w:outlineLvl w:val="9"/>
              <w:rPr>
                <w:rFonts w:ascii="Times New Roman" w:hAnsi="Times New Roman"/>
                <w:color w:val="auto"/>
              </w:rPr>
            </w:pP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kern w:val="0"/>
              </w:rPr>
            </w:pPr>
            <w:r>
              <w:rPr>
                <w:rFonts w:ascii="Times New Roman" w:hAnsi="Times New Roman" w:eastAsia="黑体"/>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auto"/>
                <w:spacing w:val="-2"/>
                <w:lang w:val="en-US" w:eastAsia="zh-CN"/>
              </w:rPr>
            </w:pPr>
            <w:r>
              <w:rPr>
                <w:rFonts w:hint="default" w:ascii="Times New Roman" w:hAnsi="Times New Roman" w:eastAsia="宋体"/>
                <w:color w:val="auto"/>
                <w:spacing w:val="-2"/>
                <w:lang w:val="en-US" w:eastAsia="zh-CN"/>
              </w:rPr>
              <w:t>桐柏县各乡镇派出所户籍室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1个工作日 20个工作日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auto"/>
                <w:szCs w:val="21"/>
              </w:rPr>
            </w:pPr>
            <w:r>
              <w:rPr>
                <w:rFonts w:ascii="Times New Roman" w:hAnsi="宋体"/>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auto"/>
                <w:lang w:val="en-US" w:eastAsia="zh-CN"/>
              </w:rPr>
            </w:pPr>
            <w:r>
              <w:rPr>
                <w:rFonts w:ascii="Times New Roman" w:hAnsi="宋体"/>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auto"/>
                <w:szCs w:val="21"/>
                <w:lang w:eastAsia="zh-CN"/>
              </w:rPr>
            </w:pPr>
            <w:r>
              <w:rPr>
                <w:rFonts w:ascii="Times New Roman" w:hAnsi="宋体"/>
                <w:color w:val="auto"/>
                <w:szCs w:val="21"/>
              </w:rPr>
              <w:t>窗口受理</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auto"/>
                <w:lang w:val="en-US" w:eastAsia="zh-CN"/>
              </w:rPr>
            </w:pPr>
            <w:r>
              <w:rPr>
                <w:rFonts w:ascii="Times New Roman" w:hAnsi="宋体"/>
                <w:color w:val="auto"/>
              </w:rPr>
              <w:t>窗口领取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kern w:val="0"/>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《中华人民共和国户口登记条例》 第十九条 公民因结婚、离婚、收养、认领、分户、并户、失踪、寻回或者其他事由引起户口变动的时候，由户主或者本人向户口登记机关申报变更登记。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szCs w:val="24"/>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因结婚、离婚、收养、认领、分户、并户、失踪、寻回或者其他事由引起户口变动的公民。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1、居民户口簿</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2、中华人民共和国居民身份证</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3、亲属关系证明</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eastAsia="黑体"/>
                <w:color w:val="auto"/>
                <w:lang w:val="en-US" w:eastAsia="zh-CN"/>
              </w:rPr>
            </w:pPr>
            <w:r>
              <w:rPr>
                <w:rFonts w:hint="eastAsia" w:ascii="Times New Roman" w:hAnsi="Times New Roman" w:eastAsia="黑体"/>
                <w:color w:val="auto"/>
                <w:lang w:val="en-US" w:eastAsia="zh-CN"/>
              </w:rPr>
              <w:t>收件—受理—决定—送达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 xml:space="preserve">  热线电话：12345</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lang w:eastAsia="zh-CN"/>
        </w:rPr>
      </w:pPr>
      <w:r>
        <w:rPr>
          <w:rFonts w:hint="eastAsia" w:ascii="Times New Roman" w:hAnsi="Times New Roman" w:eastAsia="黑体"/>
          <w:color w:val="auto"/>
          <w:kern w:val="0"/>
          <w:sz w:val="28"/>
          <w:szCs w:val="28"/>
          <w:lang w:val="en-US" w:eastAsia="zh-CN"/>
        </w:rPr>
        <w:t xml:space="preserve">                               </w:t>
      </w:r>
      <w:r>
        <w:rPr>
          <w:rFonts w:hint="eastAsia" w:ascii="黑体" w:hAnsi="黑体" w:eastAsia="黑体" w:cs="黑体"/>
          <w:color w:val="auto"/>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发布日期：20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 xml:space="preserve">月2日       </w:t>
      </w:r>
      <w:r>
        <w:rPr>
          <w:rFonts w:hint="eastAsia" w:ascii="黑体" w:hAnsi="黑体" w:eastAsia="黑体" w:cs="黑体"/>
          <w:color w:val="auto"/>
          <w:kern w:val="0"/>
          <w:sz w:val="28"/>
          <w:szCs w:val="28"/>
          <w:lang w:eastAsia="zh-CN"/>
        </w:rPr>
        <w:t>实施日期：</w:t>
      </w:r>
      <w:r>
        <w:rPr>
          <w:rFonts w:hint="eastAsia" w:ascii="黑体" w:hAnsi="黑体" w:eastAsia="黑体" w:cs="黑体"/>
          <w:color w:val="auto"/>
          <w:kern w:val="0"/>
          <w:sz w:val="28"/>
          <w:szCs w:val="28"/>
        </w:rPr>
        <w:t>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月2日</w:t>
      </w:r>
    </w:p>
    <w:p>
      <w:pPr>
        <w:pageBreakBefore w:val="0"/>
        <w:kinsoku/>
        <w:topLinePunct w:val="0"/>
        <w:autoSpaceDE/>
        <w:autoSpaceDN/>
        <w:bidi w:val="0"/>
        <w:outlineLvl w:val="9"/>
      </w:pPr>
    </w:p>
    <w:p>
      <w:pPr>
        <w:pStyle w:val="2"/>
        <w:bidi w:val="0"/>
        <w:rPr>
          <w:rFonts w:hint="eastAsia"/>
          <w:lang w:val="en-US" w:eastAsia="zh-CN"/>
        </w:rPr>
      </w:pPr>
      <w:bookmarkStart w:id="118" w:name="_Toc29227"/>
      <w:r>
        <w:rPr>
          <w:rFonts w:hint="eastAsia"/>
          <w:lang w:val="en-US" w:eastAsia="zh-CN"/>
        </w:rPr>
        <w:t>父母一方死亡，另一方宣告失踪的孤儿认定服务指南</w:t>
      </w:r>
      <w:bookmarkEnd w:id="118"/>
    </w:p>
    <w:tbl>
      <w:tblPr>
        <w:tblStyle w:val="8"/>
        <w:tblpPr w:leftFromText="180" w:rightFromText="180" w:vertAnchor="text" w:horzAnchor="page" w:tblpX="7780" w:tblpY="63"/>
        <w:tblOverlap w:val="never"/>
        <w:tblW w:w="24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96"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006062229QR3E4VG003</w:t>
            </w:r>
          </w:p>
        </w:tc>
      </w:tr>
    </w:tbl>
    <w:p>
      <w:pPr>
        <w:pageBreakBefore w:val="0"/>
        <w:kinsoku/>
        <w:topLinePunct w:val="0"/>
        <w:autoSpaceDE/>
        <w:autoSpaceDN/>
        <w:bidi w:val="0"/>
        <w:jc w:val="center"/>
        <w:outlineLvl w:val="9"/>
        <w:rPr>
          <w:rFonts w:hint="eastAsia" w:ascii="黑体" w:hAnsi="黑体" w:eastAsia="黑体"/>
          <w:spacing w:val="40"/>
          <w:sz w:val="32"/>
          <w:szCs w:val="32"/>
        </w:rPr>
      </w:pPr>
    </w:p>
    <w:tbl>
      <w:tblPr>
        <w:tblStyle w:val="8"/>
        <w:tblW w:w="8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2864"/>
        <w:gridCol w:w="1184"/>
        <w:gridCol w:w="3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0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适用范围</w:t>
            </w:r>
          </w:p>
        </w:tc>
        <w:tc>
          <w:tcPr>
            <w:tcW w:w="2864"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未满十八周岁孤儿</w:t>
            </w:r>
          </w:p>
        </w:tc>
        <w:tc>
          <w:tcPr>
            <w:tcW w:w="1184"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事项类型</w:t>
            </w:r>
          </w:p>
        </w:tc>
        <w:tc>
          <w:tcPr>
            <w:tcW w:w="3125"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40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受理机构</w:t>
            </w:r>
          </w:p>
        </w:tc>
        <w:tc>
          <w:tcPr>
            <w:tcW w:w="2864" w:type="dxa"/>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r>
              <w:rPr>
                <w:rFonts w:hint="eastAsia" w:ascii="Times New Roman" w:hAnsi="宋体"/>
                <w:color w:val="auto"/>
                <w:szCs w:val="21"/>
                <w:lang w:val="en-US" w:eastAsia="zh-CN"/>
              </w:rPr>
              <w:t>安棚镇便民服务中心</w:t>
            </w:r>
          </w:p>
        </w:tc>
        <w:tc>
          <w:tcPr>
            <w:tcW w:w="1184"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决定机构</w:t>
            </w:r>
          </w:p>
        </w:tc>
        <w:tc>
          <w:tcPr>
            <w:tcW w:w="3125"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桐柏县民政局民政股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0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办理时限</w:t>
            </w:r>
          </w:p>
        </w:tc>
        <w:tc>
          <w:tcPr>
            <w:tcW w:w="2864"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1个工作日20个工作日</w:t>
            </w:r>
          </w:p>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承诺时限   法定时限</w:t>
            </w:r>
          </w:p>
        </w:tc>
        <w:tc>
          <w:tcPr>
            <w:tcW w:w="1184"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咨询方式</w:t>
            </w:r>
          </w:p>
        </w:tc>
        <w:tc>
          <w:tcPr>
            <w:tcW w:w="3125"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现场咨询</w:t>
            </w:r>
          </w:p>
          <w:p>
            <w:pPr>
              <w:pageBreakBefore w:val="0"/>
              <w:kinsoku/>
              <w:topLinePunct w:val="0"/>
              <w:autoSpaceDE/>
              <w:autoSpaceDN/>
              <w:bidi w:val="0"/>
              <w:outlineLvl w:val="9"/>
              <w:rPr>
                <w:rFonts w:hint="default" w:ascii="宋体" w:hAnsi="宋体" w:eastAsia="宋体" w:cs="宋体"/>
                <w:szCs w:val="21"/>
                <w:lang w:val="en-US" w:eastAsia="zh-CN"/>
              </w:rPr>
            </w:pPr>
            <w:r>
              <w:rPr>
                <w:rFonts w:hint="eastAsia" w:ascii="宋体" w:hAnsi="宋体" w:eastAsia="宋体" w:cs="宋体"/>
                <w:szCs w:val="21"/>
              </w:rPr>
              <w:t>电话咨询0377-</w:t>
            </w:r>
            <w:r>
              <w:rPr>
                <w:rFonts w:hint="eastAsia" w:ascii="宋体" w:hAnsi="宋体" w:cs="宋体"/>
                <w:szCs w:val="21"/>
                <w:lang w:val="en-US" w:eastAsia="zh-CN"/>
              </w:rPr>
              <w:t>68110062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0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受理方式</w:t>
            </w:r>
          </w:p>
        </w:tc>
        <w:tc>
          <w:tcPr>
            <w:tcW w:w="2864"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窗口受理，网上申报</w:t>
            </w:r>
          </w:p>
        </w:tc>
        <w:tc>
          <w:tcPr>
            <w:tcW w:w="1184"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结果送达</w:t>
            </w:r>
          </w:p>
        </w:tc>
        <w:tc>
          <w:tcPr>
            <w:tcW w:w="3125"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窗口领取 邮政快递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140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设立依据</w:t>
            </w:r>
          </w:p>
        </w:tc>
        <w:tc>
          <w:tcPr>
            <w:tcW w:w="7173" w:type="dxa"/>
            <w:gridSpan w:val="3"/>
            <w:noWrap w:val="0"/>
            <w:vAlign w:val="center"/>
          </w:tcPr>
          <w:p>
            <w:pPr>
              <w:pageBreakBefore w:val="0"/>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一、《民政部 财政部关于发放孤儿基本生活费的通知》（民发〔2010〕161号）</w:t>
            </w:r>
          </w:p>
          <w:p>
            <w:pPr>
              <w:pageBreakBefore w:val="0"/>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二、《河南省人民政府办公厅关于加强孤儿保障工作的意见》（豫政办〔2011〕59号</w:t>
            </w:r>
          </w:p>
          <w:p>
            <w:pPr>
              <w:pageBreakBefore w:val="0"/>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三、《河南省民政厅、河南省财政厅关于进一步规范孤儿养育工作的通知》（豫民文〔2019〕6号）</w:t>
            </w:r>
          </w:p>
          <w:p>
            <w:pPr>
              <w:pageBreakBefore w:val="0"/>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四、《河南省民政厅、河南省财政厅关于提高孤儿基本生活最低养育标准的通知》（豫民文〔2019〕120号）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40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办理条件</w:t>
            </w:r>
          </w:p>
        </w:tc>
        <w:tc>
          <w:tcPr>
            <w:tcW w:w="7173" w:type="dxa"/>
            <w:gridSpan w:val="3"/>
            <w:noWrap w:val="0"/>
            <w:vAlign w:val="center"/>
          </w:tcPr>
          <w:p>
            <w:pPr>
              <w:pageBreakBefore w:val="0"/>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具有我省户籍,失去父母、查找不到生父母的未满18周岁的未成年人。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trPr>
        <w:tc>
          <w:tcPr>
            <w:tcW w:w="140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申办材料</w:t>
            </w:r>
          </w:p>
        </w:tc>
        <w:tc>
          <w:tcPr>
            <w:tcW w:w="7173" w:type="dxa"/>
            <w:gridSpan w:val="3"/>
            <w:noWrap w:val="0"/>
            <w:vAlign w:val="center"/>
          </w:tcPr>
          <w:p>
            <w:pPr>
              <w:pageBreakBefore w:val="0"/>
              <w:numPr>
                <w:ilvl w:val="0"/>
                <w:numId w:val="6"/>
              </w:numPr>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中华人民共和国居民身份证</w:t>
            </w:r>
          </w:p>
          <w:p>
            <w:pPr>
              <w:pageBreakBefore w:val="0"/>
              <w:numPr>
                <w:ilvl w:val="0"/>
                <w:numId w:val="6"/>
              </w:numPr>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照片</w:t>
            </w:r>
          </w:p>
          <w:p>
            <w:pPr>
              <w:pageBreakBefore w:val="0"/>
              <w:numPr>
                <w:ilvl w:val="0"/>
                <w:numId w:val="6"/>
              </w:numPr>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宣告失踪判决书</w:t>
            </w:r>
          </w:p>
          <w:p>
            <w:pPr>
              <w:pageBreakBefore w:val="0"/>
              <w:numPr>
                <w:ilvl w:val="0"/>
                <w:numId w:val="6"/>
              </w:numPr>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死亡证明</w:t>
            </w:r>
          </w:p>
          <w:p>
            <w:pPr>
              <w:pageBreakBefore w:val="0"/>
              <w:numPr>
                <w:ilvl w:val="0"/>
                <w:numId w:val="6"/>
              </w:numPr>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居民户口簿</w:t>
            </w:r>
          </w:p>
          <w:p>
            <w:pPr>
              <w:pageBreakBefore w:val="0"/>
              <w:numPr>
                <w:ilvl w:val="0"/>
                <w:numId w:val="6"/>
              </w:numPr>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儿童福利申请表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办理流程</w:t>
            </w:r>
          </w:p>
        </w:tc>
        <w:tc>
          <w:tcPr>
            <w:tcW w:w="7173" w:type="dxa"/>
            <w:gridSpan w:val="3"/>
            <w:noWrap w:val="0"/>
            <w:vAlign w:val="top"/>
          </w:tcPr>
          <w:p>
            <w:pPr>
              <w:pageBreakBefore w:val="0"/>
              <w:kinsoku/>
              <w:topLinePunct w:val="0"/>
              <w:autoSpaceDE/>
              <w:autoSpaceDN/>
              <w:bidi w:val="0"/>
              <w:spacing w:line="220" w:lineRule="atLeast"/>
              <w:outlineLvl w:val="9"/>
              <w:rPr>
                <w:rFonts w:hint="eastAsia" w:ascii="宋体" w:hAnsi="宋体" w:eastAsia="宋体" w:cs="宋体"/>
                <w:color w:val="000000"/>
                <w:szCs w:val="21"/>
              </w:rPr>
            </w:pPr>
            <w:r>
              <w:rPr>
                <w:rFonts w:hint="eastAsia" w:ascii="宋体" w:hAnsi="宋体" w:eastAsia="宋体" w:cs="宋体"/>
                <w:szCs w:val="21"/>
              </w:rPr>
              <w:t xml:space="preserve">环节名称：受理 </w:t>
            </w:r>
            <w:r>
              <w:rPr>
                <w:rFonts w:hint="eastAsia" w:ascii="宋体" w:hAnsi="宋体" w:eastAsia="宋体" w:cs="宋体"/>
                <w:color w:val="000000"/>
                <w:szCs w:val="21"/>
              </w:rPr>
              <w:t>能当场受理或通过当场补正达到受理条件的，直接进入受理步骤；初步审核后材料不符合要求的不予以受理；</w:t>
            </w:r>
          </w:p>
          <w:p>
            <w:pPr>
              <w:pageBreakBefore w:val="0"/>
              <w:kinsoku/>
              <w:topLinePunct w:val="0"/>
              <w:autoSpaceDE/>
              <w:autoSpaceDN/>
              <w:bidi w:val="0"/>
              <w:spacing w:line="220" w:lineRule="atLeast"/>
              <w:outlineLvl w:val="9"/>
              <w:rPr>
                <w:rFonts w:hint="eastAsia" w:ascii="宋体" w:hAnsi="宋体" w:eastAsia="宋体" w:cs="宋体"/>
                <w:szCs w:val="21"/>
              </w:rPr>
            </w:pPr>
            <w:r>
              <w:rPr>
                <w:rFonts w:hint="eastAsia" w:ascii="宋体" w:hAnsi="宋体" w:eastAsia="宋体" w:cs="宋体"/>
                <w:color w:val="000000"/>
                <w:szCs w:val="21"/>
              </w:rPr>
              <w:t xml:space="preserve">环节名称：审核 </w:t>
            </w:r>
            <w:r>
              <w:rPr>
                <w:rFonts w:hint="eastAsia" w:ascii="宋体" w:hAnsi="宋体" w:eastAsia="宋体" w:cs="宋体"/>
                <w:szCs w:val="21"/>
              </w:rPr>
              <w:t>在受理申报材料后，由办理科室对内容进行审查；办理结果：提出初步意见，转入决定步骤；</w:t>
            </w:r>
          </w:p>
          <w:p>
            <w:pPr>
              <w:pageBreakBefore w:val="0"/>
              <w:kinsoku/>
              <w:topLinePunct w:val="0"/>
              <w:autoSpaceDE/>
              <w:autoSpaceDN/>
              <w:bidi w:val="0"/>
              <w:spacing w:line="220" w:lineRule="atLeast"/>
              <w:outlineLvl w:val="9"/>
              <w:rPr>
                <w:rFonts w:hint="eastAsia" w:ascii="宋体" w:hAnsi="宋体" w:eastAsia="宋体" w:cs="宋体"/>
                <w:szCs w:val="21"/>
              </w:rPr>
            </w:pPr>
            <w:r>
              <w:rPr>
                <w:rFonts w:hint="eastAsia" w:ascii="宋体" w:hAnsi="宋体" w:eastAsia="宋体" w:cs="宋体"/>
                <w:szCs w:val="21"/>
              </w:rPr>
              <w:t>环节名称：决定 申请符合规定的，准予审批通过；申请不符合规定的，不予审批通过；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40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收费依据</w:t>
            </w:r>
          </w:p>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及标准</w:t>
            </w:r>
          </w:p>
        </w:tc>
        <w:tc>
          <w:tcPr>
            <w:tcW w:w="7173" w:type="dxa"/>
            <w:gridSpan w:val="3"/>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40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监督投诉</w:t>
            </w:r>
          </w:p>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渠</w:t>
            </w:r>
            <w:r>
              <w:rPr>
                <w:rFonts w:ascii="黑体" w:hAnsi="黑体" w:eastAsia="黑体"/>
                <w:szCs w:val="21"/>
              </w:rPr>
              <w:t xml:space="preserve">  </w:t>
            </w:r>
            <w:r>
              <w:rPr>
                <w:rFonts w:hint="eastAsia" w:ascii="黑体" w:hAnsi="黑体" w:eastAsia="黑体"/>
                <w:szCs w:val="21"/>
              </w:rPr>
              <w:t>道</w:t>
            </w:r>
          </w:p>
        </w:tc>
        <w:tc>
          <w:tcPr>
            <w:tcW w:w="7173"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热线电话：12345</w:t>
            </w:r>
          </w:p>
        </w:tc>
      </w:tr>
    </w:tbl>
    <w:p>
      <w:pPr>
        <w:pageBreakBefore w:val="0"/>
        <w:kinsoku/>
        <w:topLinePunct w:val="0"/>
        <w:autoSpaceDE/>
        <w:autoSpaceDN/>
        <w:bidi w:val="0"/>
        <w:jc w:val="center"/>
        <w:outlineLvl w:val="9"/>
        <w:rPr>
          <w:rFonts w:hint="eastAsia" w:ascii="黑体" w:eastAsia="黑体"/>
          <w:sz w:val="28"/>
          <w:szCs w:val="28"/>
          <w:lang w:eastAsia="zh-CN"/>
        </w:rPr>
      </w:pPr>
      <w:r>
        <w:rPr>
          <w:rFonts w:hint="eastAsia" w:ascii="黑体" w:eastAsia="黑体"/>
          <w:sz w:val="28"/>
          <w:szCs w:val="28"/>
          <w:lang w:eastAsia="zh-CN"/>
        </w:rPr>
        <w:t>桐柏县安棚镇便民服务中心发布</w:t>
      </w:r>
    </w:p>
    <w:p>
      <w:pPr>
        <w:pageBreakBefore w:val="0"/>
        <w:kinsoku/>
        <w:topLinePunct w:val="0"/>
        <w:autoSpaceDE/>
        <w:autoSpaceDN/>
        <w:bidi w:val="0"/>
        <w:outlineLvl w:val="9"/>
        <w:rPr>
          <w:rFonts w:ascii="Times New Roman" w:hAnsi="Times New Roman"/>
        </w:rPr>
      </w:pPr>
    </w:p>
    <w:p>
      <w:pPr>
        <w:pageBreakBefore w:val="0"/>
        <w:kinsoku/>
        <w:topLinePunct w:val="0"/>
        <w:autoSpaceDE/>
        <w:autoSpaceDN/>
        <w:bidi w:val="0"/>
        <w:outlineLvl w:val="9"/>
      </w:pPr>
      <w:r>
        <w:rPr>
          <w:rFonts w:hint="eastAsia" w:ascii="黑体" w:eastAsia="黑体"/>
          <w:sz w:val="28"/>
          <w:szCs w:val="28"/>
        </w:rPr>
        <w:t>发布日期：</w:t>
      </w:r>
      <w:r>
        <w:rPr>
          <w:rFonts w:ascii="黑体" w:hAnsi="Times New Roman" w:eastAsia="黑体"/>
          <w:sz w:val="28"/>
          <w:szCs w:val="28"/>
        </w:rPr>
        <w:t>20</w:t>
      </w:r>
      <w:r>
        <w:rPr>
          <w:rFonts w:hint="eastAsia" w:ascii="黑体" w:hAnsi="Times New Roman" w:eastAsia="黑体"/>
          <w:sz w:val="28"/>
          <w:szCs w:val="28"/>
        </w:rPr>
        <w:t>22</w:t>
      </w:r>
      <w:r>
        <w:rPr>
          <w:rFonts w:hint="eastAsia" w:ascii="黑体" w:eastAsia="黑体"/>
          <w:sz w:val="28"/>
          <w:szCs w:val="28"/>
        </w:rPr>
        <w:t>年02月0</w:t>
      </w:r>
      <w:r>
        <w:rPr>
          <w:rFonts w:hint="eastAsia" w:ascii="黑体" w:hAnsi="Times New Roman" w:eastAsia="黑体"/>
          <w:sz w:val="28"/>
          <w:szCs w:val="28"/>
        </w:rPr>
        <w:t>3</w:t>
      </w:r>
      <w:r>
        <w:rPr>
          <w:rFonts w:hint="eastAsia" w:ascii="黑体" w:eastAsia="黑体"/>
          <w:sz w:val="28"/>
          <w:szCs w:val="28"/>
        </w:rPr>
        <w:t>日</w:t>
      </w:r>
      <w:r>
        <w:rPr>
          <w:rFonts w:ascii="黑体" w:eastAsia="黑体"/>
          <w:sz w:val="28"/>
          <w:szCs w:val="28"/>
        </w:rPr>
        <w:t xml:space="preserve">     </w:t>
      </w:r>
      <w:r>
        <w:rPr>
          <w:rFonts w:hint="eastAsia" w:ascii="黑体" w:eastAsia="黑体"/>
          <w:sz w:val="28"/>
          <w:szCs w:val="28"/>
          <w:lang w:eastAsia="zh-CN"/>
        </w:rPr>
        <w:t>实施日期：</w:t>
      </w:r>
      <w:r>
        <w:rPr>
          <w:rFonts w:ascii="黑体" w:hAnsi="Times New Roman" w:eastAsia="黑体"/>
          <w:sz w:val="28"/>
          <w:szCs w:val="28"/>
        </w:rPr>
        <w:t>20</w:t>
      </w:r>
      <w:r>
        <w:rPr>
          <w:rFonts w:hint="eastAsia" w:ascii="黑体" w:hAnsi="Times New Roman" w:eastAsia="黑体"/>
          <w:sz w:val="28"/>
          <w:szCs w:val="28"/>
        </w:rPr>
        <w:t>22</w:t>
      </w:r>
      <w:r>
        <w:rPr>
          <w:rFonts w:hint="eastAsia" w:ascii="黑体" w:eastAsia="黑体"/>
          <w:sz w:val="28"/>
          <w:szCs w:val="28"/>
        </w:rPr>
        <w:t>年02月</w:t>
      </w:r>
      <w:r>
        <w:rPr>
          <w:rFonts w:hint="eastAsia" w:ascii="黑体" w:hAnsi="Times New Roman" w:eastAsia="黑体"/>
          <w:sz w:val="28"/>
          <w:szCs w:val="28"/>
        </w:rPr>
        <w:t>03</w:t>
      </w:r>
      <w:r>
        <w:rPr>
          <w:rFonts w:hint="eastAsia" w:ascii="黑体" w:eastAsia="黑体"/>
          <w:sz w:val="28"/>
          <w:szCs w:val="28"/>
        </w:rPr>
        <w:t>日</w:t>
      </w:r>
    </w:p>
    <w:p>
      <w:pPr>
        <w:pageBreakBefore w:val="0"/>
        <w:kinsoku/>
        <w:topLinePunct w:val="0"/>
        <w:autoSpaceDE/>
        <w:autoSpaceDN/>
        <w:bidi w:val="0"/>
        <w:outlineLvl w:val="9"/>
        <w:rPr>
          <w:rFonts w:hint="eastAsia" w:ascii="黑体" w:hAnsi="黑体" w:eastAsia="黑体"/>
          <w:spacing w:val="40"/>
          <w:sz w:val="32"/>
          <w:szCs w:val="32"/>
        </w:rPr>
      </w:pPr>
      <w:r>
        <w:rPr>
          <w:rFonts w:hint="eastAsia" w:ascii="黑体" w:hAnsi="黑体" w:eastAsia="黑体"/>
          <w:spacing w:val="40"/>
          <w:sz w:val="32"/>
          <w:szCs w:val="32"/>
        </w:rPr>
        <w:br w:type="page"/>
      </w:r>
    </w:p>
    <w:p>
      <w:pPr>
        <w:pStyle w:val="2"/>
        <w:bidi w:val="0"/>
        <w:rPr>
          <w:rFonts w:hint="eastAsia"/>
          <w:lang w:val="en-US" w:eastAsia="zh-CN"/>
        </w:rPr>
      </w:pPr>
      <w:bookmarkStart w:id="119" w:name="_Toc8022"/>
      <w:r>
        <w:rPr>
          <w:rFonts w:hint="eastAsia"/>
          <w:lang w:val="en-US" w:eastAsia="zh-CN"/>
        </w:rPr>
        <w:t>父母一方死亡，另一方宣告死亡的孤儿认定服务指南</w:t>
      </w:r>
      <w:bookmarkEnd w:id="119"/>
    </w:p>
    <w:tbl>
      <w:tblPr>
        <w:tblStyle w:val="8"/>
        <w:tblpPr w:leftFromText="180" w:rightFromText="180" w:vertAnchor="text" w:horzAnchor="page" w:tblpX="7750" w:tblpY="75"/>
        <w:tblOverlap w:val="never"/>
        <w:tblW w:w="24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96"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006062229QR3E4VG002</w:t>
            </w:r>
          </w:p>
        </w:tc>
      </w:tr>
    </w:tbl>
    <w:p>
      <w:pPr>
        <w:pageBreakBefore w:val="0"/>
        <w:kinsoku/>
        <w:topLinePunct w:val="0"/>
        <w:autoSpaceDE/>
        <w:autoSpaceDN/>
        <w:bidi w:val="0"/>
        <w:jc w:val="center"/>
        <w:outlineLvl w:val="9"/>
        <w:rPr>
          <w:rFonts w:hint="eastAsia" w:ascii="黑体" w:hAnsi="黑体" w:eastAsia="黑体"/>
          <w:spacing w:val="40"/>
          <w:sz w:val="32"/>
          <w:szCs w:val="32"/>
        </w:rPr>
      </w:pPr>
    </w:p>
    <w:tbl>
      <w:tblPr>
        <w:tblStyle w:val="8"/>
        <w:tblW w:w="8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2864"/>
        <w:gridCol w:w="1184"/>
        <w:gridCol w:w="3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0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适用范围</w:t>
            </w:r>
          </w:p>
        </w:tc>
        <w:tc>
          <w:tcPr>
            <w:tcW w:w="2864"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未满十八周岁孤儿</w:t>
            </w:r>
          </w:p>
        </w:tc>
        <w:tc>
          <w:tcPr>
            <w:tcW w:w="1184"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事项类型</w:t>
            </w:r>
          </w:p>
        </w:tc>
        <w:tc>
          <w:tcPr>
            <w:tcW w:w="3125"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40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受理机构</w:t>
            </w:r>
          </w:p>
        </w:tc>
        <w:tc>
          <w:tcPr>
            <w:tcW w:w="2864"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Times New Roman" w:hAnsi="宋体"/>
                <w:color w:val="auto"/>
                <w:szCs w:val="21"/>
                <w:lang w:val="en-US" w:eastAsia="zh-CN"/>
              </w:rPr>
              <w:t>安棚镇便民服务中心</w:t>
            </w:r>
          </w:p>
        </w:tc>
        <w:tc>
          <w:tcPr>
            <w:tcW w:w="1184"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决定机构</w:t>
            </w:r>
          </w:p>
        </w:tc>
        <w:tc>
          <w:tcPr>
            <w:tcW w:w="3125"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桐柏县民政局民政股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0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办理时限</w:t>
            </w:r>
          </w:p>
        </w:tc>
        <w:tc>
          <w:tcPr>
            <w:tcW w:w="2864"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1个工作日 30个工作日</w:t>
            </w:r>
          </w:p>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承诺时限   法定时限</w:t>
            </w:r>
          </w:p>
        </w:tc>
        <w:tc>
          <w:tcPr>
            <w:tcW w:w="1184"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咨询方式</w:t>
            </w:r>
          </w:p>
        </w:tc>
        <w:tc>
          <w:tcPr>
            <w:tcW w:w="3125"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现场咨询</w:t>
            </w:r>
          </w:p>
          <w:p>
            <w:pPr>
              <w:pageBreakBefore w:val="0"/>
              <w:kinsoku/>
              <w:topLinePunct w:val="0"/>
              <w:autoSpaceDE/>
              <w:autoSpaceDN/>
              <w:bidi w:val="0"/>
              <w:outlineLvl w:val="9"/>
              <w:rPr>
                <w:rFonts w:hint="default" w:ascii="宋体" w:hAnsi="宋体" w:eastAsia="宋体" w:cs="宋体"/>
                <w:szCs w:val="21"/>
                <w:lang w:val="en-US" w:eastAsia="zh-CN"/>
              </w:rPr>
            </w:pPr>
            <w:r>
              <w:rPr>
                <w:rFonts w:hint="eastAsia" w:ascii="宋体" w:hAnsi="宋体" w:eastAsia="宋体" w:cs="宋体"/>
                <w:szCs w:val="21"/>
              </w:rPr>
              <w:t>电话咨询0377-</w:t>
            </w:r>
            <w:r>
              <w:rPr>
                <w:rFonts w:hint="eastAsia" w:ascii="宋体" w:hAnsi="宋体" w:cs="宋体"/>
                <w:szCs w:val="21"/>
                <w:lang w:val="en-US" w:eastAsia="zh-CN"/>
              </w:rPr>
              <w:t>68110062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40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受理方式</w:t>
            </w:r>
          </w:p>
        </w:tc>
        <w:tc>
          <w:tcPr>
            <w:tcW w:w="2864"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窗口受理，网上申报</w:t>
            </w:r>
          </w:p>
        </w:tc>
        <w:tc>
          <w:tcPr>
            <w:tcW w:w="1184"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结果送达</w:t>
            </w:r>
          </w:p>
        </w:tc>
        <w:tc>
          <w:tcPr>
            <w:tcW w:w="3125"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窗口领取 邮政快递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140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设立依据</w:t>
            </w:r>
          </w:p>
        </w:tc>
        <w:tc>
          <w:tcPr>
            <w:tcW w:w="7173" w:type="dxa"/>
            <w:gridSpan w:val="3"/>
            <w:noWrap w:val="0"/>
            <w:vAlign w:val="center"/>
          </w:tcPr>
          <w:p>
            <w:pPr>
              <w:pageBreakBefore w:val="0"/>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一、《民政部 财政部关于发放孤儿基本生活费的通知》（民发〔2010〕161号）</w:t>
            </w:r>
          </w:p>
          <w:p>
            <w:pPr>
              <w:pageBreakBefore w:val="0"/>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二、《河南省人民政府办公厅关于加强孤儿保障工作的意见》（豫政办〔2011〕59号</w:t>
            </w:r>
          </w:p>
          <w:p>
            <w:pPr>
              <w:pageBreakBefore w:val="0"/>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三、《河南省民政厅、河南省财政厅关于进一步规范孤儿养育工作的通知》（豫民文〔2019〕6号）</w:t>
            </w:r>
          </w:p>
          <w:p>
            <w:pPr>
              <w:pageBreakBefore w:val="0"/>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四、《河南省民政厅、河南省财政厅关于提高孤儿基本生活最低养育标准的通知》（豫民文〔2019〕120号）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40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办理条件</w:t>
            </w:r>
          </w:p>
        </w:tc>
        <w:tc>
          <w:tcPr>
            <w:tcW w:w="7173" w:type="dxa"/>
            <w:gridSpan w:val="3"/>
            <w:noWrap w:val="0"/>
            <w:vAlign w:val="center"/>
          </w:tcPr>
          <w:p>
            <w:pPr>
              <w:pageBreakBefore w:val="0"/>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具有我省户籍,失去父母、查找不到生父母的未满18周岁的未成年人。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trPr>
        <w:tc>
          <w:tcPr>
            <w:tcW w:w="140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申办材料</w:t>
            </w:r>
          </w:p>
        </w:tc>
        <w:tc>
          <w:tcPr>
            <w:tcW w:w="7173" w:type="dxa"/>
            <w:gridSpan w:val="3"/>
            <w:noWrap w:val="0"/>
            <w:vAlign w:val="center"/>
          </w:tcPr>
          <w:p>
            <w:pPr>
              <w:pageBreakBefore w:val="0"/>
              <w:numPr>
                <w:ilvl w:val="0"/>
                <w:numId w:val="6"/>
              </w:numPr>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河南省儿童福利证申请表</w:t>
            </w:r>
          </w:p>
          <w:p>
            <w:pPr>
              <w:pageBreakBefore w:val="0"/>
              <w:numPr>
                <w:ilvl w:val="0"/>
                <w:numId w:val="6"/>
              </w:numPr>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申请对象本人近期二寸免冠照片</w:t>
            </w:r>
          </w:p>
          <w:p>
            <w:pPr>
              <w:pageBreakBefore w:val="0"/>
              <w:numPr>
                <w:ilvl w:val="0"/>
                <w:numId w:val="6"/>
              </w:numPr>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申请对象本人及监护人身份证、户口簿原件及复印件</w:t>
            </w:r>
          </w:p>
          <w:p>
            <w:pPr>
              <w:pageBreakBefore w:val="0"/>
              <w:numPr>
                <w:ilvl w:val="0"/>
                <w:numId w:val="6"/>
              </w:numPr>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申请对象父母死亡证明材料</w:t>
            </w:r>
          </w:p>
          <w:p>
            <w:pPr>
              <w:pageBreakBefore w:val="0"/>
              <w:numPr>
                <w:ilvl w:val="0"/>
                <w:numId w:val="6"/>
              </w:numPr>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监护协议</w:t>
            </w:r>
          </w:p>
          <w:p>
            <w:pPr>
              <w:pageBreakBefore w:val="0"/>
              <w:numPr>
                <w:ilvl w:val="0"/>
                <w:numId w:val="6"/>
              </w:numPr>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申请对象与父母关系的证明材料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办理流程</w:t>
            </w:r>
          </w:p>
        </w:tc>
        <w:tc>
          <w:tcPr>
            <w:tcW w:w="7173" w:type="dxa"/>
            <w:gridSpan w:val="3"/>
            <w:noWrap w:val="0"/>
            <w:vAlign w:val="top"/>
          </w:tcPr>
          <w:p>
            <w:pPr>
              <w:pageBreakBefore w:val="0"/>
              <w:kinsoku/>
              <w:topLinePunct w:val="0"/>
              <w:autoSpaceDE/>
              <w:autoSpaceDN/>
              <w:bidi w:val="0"/>
              <w:spacing w:line="220" w:lineRule="atLeast"/>
              <w:outlineLvl w:val="9"/>
              <w:rPr>
                <w:rFonts w:hint="eastAsia" w:ascii="宋体" w:hAnsi="宋体" w:eastAsia="宋体" w:cs="宋体"/>
                <w:color w:val="000000"/>
                <w:szCs w:val="21"/>
              </w:rPr>
            </w:pPr>
            <w:r>
              <w:rPr>
                <w:rFonts w:hint="eastAsia" w:ascii="宋体" w:hAnsi="宋体" w:eastAsia="宋体" w:cs="宋体"/>
                <w:szCs w:val="21"/>
              </w:rPr>
              <w:t xml:space="preserve">环节名称：受理 </w:t>
            </w:r>
            <w:r>
              <w:rPr>
                <w:rFonts w:hint="eastAsia" w:ascii="宋体" w:hAnsi="宋体" w:eastAsia="宋体" w:cs="宋体"/>
                <w:color w:val="000000"/>
                <w:szCs w:val="21"/>
              </w:rPr>
              <w:t>能当场受理或通过当场补正达到受理条件的，直接进入受理步骤；初步审核后材料不符合要求的不予以受理；</w:t>
            </w:r>
          </w:p>
          <w:p>
            <w:pPr>
              <w:pageBreakBefore w:val="0"/>
              <w:kinsoku/>
              <w:topLinePunct w:val="0"/>
              <w:autoSpaceDE/>
              <w:autoSpaceDN/>
              <w:bidi w:val="0"/>
              <w:spacing w:line="220" w:lineRule="atLeast"/>
              <w:outlineLvl w:val="9"/>
              <w:rPr>
                <w:rFonts w:hint="eastAsia" w:ascii="宋体" w:hAnsi="宋体" w:eastAsia="宋体" w:cs="宋体"/>
                <w:szCs w:val="21"/>
              </w:rPr>
            </w:pPr>
            <w:r>
              <w:rPr>
                <w:rFonts w:hint="eastAsia" w:ascii="宋体" w:hAnsi="宋体" w:eastAsia="宋体" w:cs="宋体"/>
                <w:color w:val="000000"/>
                <w:szCs w:val="21"/>
              </w:rPr>
              <w:t xml:space="preserve">环节名称：审核 </w:t>
            </w:r>
            <w:r>
              <w:rPr>
                <w:rFonts w:hint="eastAsia" w:ascii="宋体" w:hAnsi="宋体" w:eastAsia="宋体" w:cs="宋体"/>
                <w:szCs w:val="21"/>
              </w:rPr>
              <w:t>在受理申报材料后，由办理科室对内容进行审查；办理结果：提出初步意见，转入决定步骤；</w:t>
            </w:r>
          </w:p>
          <w:p>
            <w:pPr>
              <w:pageBreakBefore w:val="0"/>
              <w:kinsoku/>
              <w:topLinePunct w:val="0"/>
              <w:autoSpaceDE/>
              <w:autoSpaceDN/>
              <w:bidi w:val="0"/>
              <w:spacing w:line="220" w:lineRule="atLeast"/>
              <w:outlineLvl w:val="9"/>
              <w:rPr>
                <w:rFonts w:hint="eastAsia" w:ascii="宋体" w:hAnsi="宋体" w:eastAsia="宋体" w:cs="宋体"/>
                <w:szCs w:val="21"/>
              </w:rPr>
            </w:pPr>
            <w:r>
              <w:rPr>
                <w:rFonts w:hint="eastAsia" w:ascii="宋体" w:hAnsi="宋体" w:eastAsia="宋体" w:cs="宋体"/>
                <w:szCs w:val="21"/>
              </w:rPr>
              <w:t>环节名称：决定 申请符合规定的，准予审批通过；申请不符合规定的，不予审批通过；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40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收费依据</w:t>
            </w:r>
          </w:p>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及标准</w:t>
            </w:r>
          </w:p>
        </w:tc>
        <w:tc>
          <w:tcPr>
            <w:tcW w:w="7173" w:type="dxa"/>
            <w:gridSpan w:val="3"/>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40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监督投诉</w:t>
            </w:r>
          </w:p>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渠</w:t>
            </w:r>
            <w:r>
              <w:rPr>
                <w:rFonts w:ascii="黑体" w:hAnsi="黑体" w:eastAsia="黑体"/>
                <w:szCs w:val="21"/>
              </w:rPr>
              <w:t xml:space="preserve">  </w:t>
            </w:r>
            <w:r>
              <w:rPr>
                <w:rFonts w:hint="eastAsia" w:ascii="黑体" w:hAnsi="黑体" w:eastAsia="黑体"/>
                <w:szCs w:val="21"/>
              </w:rPr>
              <w:t>道</w:t>
            </w:r>
          </w:p>
        </w:tc>
        <w:tc>
          <w:tcPr>
            <w:tcW w:w="7173"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宋体" w:hAnsi="宋体" w:eastAsia="宋体" w:cs="宋体"/>
                <w:szCs w:val="21"/>
              </w:rPr>
              <w:t xml:space="preserve"> </w:t>
            </w:r>
            <w:r>
              <w:rPr>
                <w:rFonts w:hint="eastAsia" w:ascii="Times New Roman" w:hAnsi="Times New Roman"/>
                <w:color w:val="auto"/>
                <w:kern w:val="0"/>
                <w:szCs w:val="21"/>
                <w:lang w:val="en-US" w:eastAsia="zh-CN"/>
              </w:rPr>
              <w:t>监督电话：0377-68358229</w:t>
            </w:r>
          </w:p>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热线电话：12345</w:t>
            </w:r>
          </w:p>
        </w:tc>
      </w:tr>
    </w:tbl>
    <w:p>
      <w:pPr>
        <w:pageBreakBefore w:val="0"/>
        <w:kinsoku/>
        <w:topLinePunct w:val="0"/>
        <w:autoSpaceDE/>
        <w:autoSpaceDN/>
        <w:bidi w:val="0"/>
        <w:jc w:val="center"/>
        <w:outlineLvl w:val="9"/>
        <w:rPr>
          <w:rFonts w:hint="eastAsia" w:ascii="黑体" w:eastAsia="黑体"/>
          <w:sz w:val="28"/>
          <w:szCs w:val="28"/>
          <w:lang w:eastAsia="zh-CN"/>
        </w:rPr>
      </w:pPr>
      <w:r>
        <w:rPr>
          <w:rFonts w:hint="eastAsia" w:ascii="黑体" w:eastAsia="黑体"/>
          <w:sz w:val="28"/>
          <w:szCs w:val="28"/>
          <w:lang w:eastAsia="zh-CN"/>
        </w:rPr>
        <w:t>桐柏县安棚镇便民服务中心发布</w:t>
      </w:r>
    </w:p>
    <w:p>
      <w:pPr>
        <w:pageBreakBefore w:val="0"/>
        <w:kinsoku/>
        <w:topLinePunct w:val="0"/>
        <w:autoSpaceDE/>
        <w:autoSpaceDN/>
        <w:bidi w:val="0"/>
        <w:outlineLvl w:val="9"/>
        <w:rPr>
          <w:rFonts w:ascii="Times New Roman" w:hAnsi="Times New Roman"/>
        </w:rPr>
      </w:pPr>
    </w:p>
    <w:p>
      <w:pPr>
        <w:pageBreakBefore w:val="0"/>
        <w:kinsoku/>
        <w:topLinePunct w:val="0"/>
        <w:autoSpaceDE/>
        <w:autoSpaceDN/>
        <w:bidi w:val="0"/>
        <w:outlineLvl w:val="9"/>
      </w:pPr>
      <w:r>
        <w:rPr>
          <w:rFonts w:hint="eastAsia" w:ascii="黑体" w:eastAsia="黑体"/>
          <w:sz w:val="28"/>
          <w:szCs w:val="28"/>
        </w:rPr>
        <w:t>发布日期：</w:t>
      </w:r>
      <w:r>
        <w:rPr>
          <w:rFonts w:ascii="黑体" w:hAnsi="Times New Roman" w:eastAsia="黑体"/>
          <w:sz w:val="28"/>
          <w:szCs w:val="28"/>
        </w:rPr>
        <w:t>20</w:t>
      </w:r>
      <w:r>
        <w:rPr>
          <w:rFonts w:hint="eastAsia" w:ascii="黑体" w:hAnsi="Times New Roman" w:eastAsia="黑体"/>
          <w:sz w:val="28"/>
          <w:szCs w:val="28"/>
        </w:rPr>
        <w:t>22</w:t>
      </w:r>
      <w:r>
        <w:rPr>
          <w:rFonts w:hint="eastAsia" w:ascii="黑体" w:eastAsia="黑体"/>
          <w:sz w:val="28"/>
          <w:szCs w:val="28"/>
        </w:rPr>
        <w:t>年02月0</w:t>
      </w:r>
      <w:r>
        <w:rPr>
          <w:rFonts w:hint="eastAsia" w:ascii="黑体" w:hAnsi="Times New Roman" w:eastAsia="黑体"/>
          <w:sz w:val="28"/>
          <w:szCs w:val="28"/>
        </w:rPr>
        <w:t>3</w:t>
      </w:r>
      <w:r>
        <w:rPr>
          <w:rFonts w:hint="eastAsia" w:ascii="黑体" w:eastAsia="黑体"/>
          <w:sz w:val="28"/>
          <w:szCs w:val="28"/>
        </w:rPr>
        <w:t>日</w:t>
      </w:r>
      <w:r>
        <w:rPr>
          <w:rFonts w:ascii="黑体" w:eastAsia="黑体"/>
          <w:sz w:val="28"/>
          <w:szCs w:val="28"/>
        </w:rPr>
        <w:t xml:space="preserve">     </w:t>
      </w:r>
      <w:r>
        <w:rPr>
          <w:rFonts w:hint="eastAsia" w:ascii="黑体" w:eastAsia="黑体"/>
          <w:sz w:val="28"/>
          <w:szCs w:val="28"/>
          <w:lang w:eastAsia="zh-CN"/>
        </w:rPr>
        <w:t>实施日期：</w:t>
      </w:r>
      <w:r>
        <w:rPr>
          <w:rFonts w:ascii="黑体" w:hAnsi="Times New Roman" w:eastAsia="黑体"/>
          <w:sz w:val="28"/>
          <w:szCs w:val="28"/>
        </w:rPr>
        <w:t>20</w:t>
      </w:r>
      <w:r>
        <w:rPr>
          <w:rFonts w:hint="eastAsia" w:ascii="黑体" w:hAnsi="Times New Roman" w:eastAsia="黑体"/>
          <w:sz w:val="28"/>
          <w:szCs w:val="28"/>
        </w:rPr>
        <w:t>22</w:t>
      </w:r>
      <w:r>
        <w:rPr>
          <w:rFonts w:hint="eastAsia" w:ascii="黑体" w:eastAsia="黑体"/>
          <w:sz w:val="28"/>
          <w:szCs w:val="28"/>
        </w:rPr>
        <w:t>年02月</w:t>
      </w:r>
      <w:r>
        <w:rPr>
          <w:rFonts w:hint="eastAsia" w:ascii="黑体" w:hAnsi="Times New Roman" w:eastAsia="黑体"/>
          <w:sz w:val="28"/>
          <w:szCs w:val="28"/>
        </w:rPr>
        <w:t>03</w:t>
      </w:r>
      <w:r>
        <w:rPr>
          <w:rFonts w:hint="eastAsia" w:ascii="黑体" w:eastAsia="黑体"/>
          <w:sz w:val="28"/>
          <w:szCs w:val="28"/>
        </w:rPr>
        <w:t>日</w:t>
      </w:r>
    </w:p>
    <w:p>
      <w:pPr>
        <w:pageBreakBefore w:val="0"/>
        <w:kinsoku/>
        <w:topLinePunct w:val="0"/>
        <w:autoSpaceDE/>
        <w:autoSpaceDN/>
        <w:bidi w:val="0"/>
        <w:outlineLvl w:val="9"/>
        <w:rPr>
          <w:rFonts w:hint="eastAsia" w:ascii="黑体" w:hAnsi="黑体" w:eastAsia="黑体"/>
          <w:spacing w:val="40"/>
          <w:sz w:val="32"/>
          <w:szCs w:val="32"/>
        </w:rPr>
      </w:pPr>
      <w:r>
        <w:rPr>
          <w:rFonts w:hint="eastAsia" w:ascii="黑体" w:hAnsi="黑体" w:eastAsia="黑体"/>
          <w:spacing w:val="40"/>
          <w:sz w:val="32"/>
          <w:szCs w:val="32"/>
        </w:rPr>
        <w:br w:type="page"/>
      </w:r>
    </w:p>
    <w:p>
      <w:pPr>
        <w:pStyle w:val="2"/>
        <w:bidi w:val="0"/>
        <w:rPr>
          <w:rFonts w:hint="eastAsia"/>
          <w:lang w:val="en-US" w:eastAsia="zh-CN"/>
        </w:rPr>
      </w:pPr>
      <w:bookmarkStart w:id="120" w:name="_Toc26149"/>
      <w:r>
        <w:rPr>
          <w:rFonts w:hint="eastAsia"/>
          <w:lang w:val="en-US" w:eastAsia="zh-CN"/>
        </w:rPr>
        <w:t>父母一方宣告死亡，另一方宣告失踪的孤儿认定服务指南</w:t>
      </w:r>
      <w:bookmarkEnd w:id="120"/>
    </w:p>
    <w:tbl>
      <w:tblPr>
        <w:tblStyle w:val="8"/>
        <w:tblpPr w:leftFromText="180" w:rightFromText="180" w:vertAnchor="text" w:horzAnchor="page" w:tblpX="7285" w:tblpY="90"/>
        <w:tblOverlap w:val="never"/>
        <w:tblW w:w="24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96"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006062229QR3E4VG005</w:t>
            </w:r>
          </w:p>
        </w:tc>
      </w:tr>
    </w:tbl>
    <w:p>
      <w:pPr>
        <w:pageBreakBefore w:val="0"/>
        <w:kinsoku/>
        <w:topLinePunct w:val="0"/>
        <w:autoSpaceDE/>
        <w:autoSpaceDN/>
        <w:bidi w:val="0"/>
        <w:jc w:val="center"/>
        <w:outlineLvl w:val="9"/>
        <w:rPr>
          <w:rFonts w:hint="eastAsia" w:ascii="黑体" w:hAnsi="黑体" w:eastAsia="黑体"/>
          <w:spacing w:val="40"/>
          <w:sz w:val="32"/>
          <w:szCs w:val="32"/>
        </w:rPr>
      </w:pPr>
    </w:p>
    <w:tbl>
      <w:tblPr>
        <w:tblStyle w:val="8"/>
        <w:tblW w:w="8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2864"/>
        <w:gridCol w:w="1184"/>
        <w:gridCol w:w="3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40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适用范围</w:t>
            </w:r>
          </w:p>
        </w:tc>
        <w:tc>
          <w:tcPr>
            <w:tcW w:w="2864"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未满十八周岁孤儿</w:t>
            </w:r>
          </w:p>
        </w:tc>
        <w:tc>
          <w:tcPr>
            <w:tcW w:w="1184"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事项类型</w:t>
            </w:r>
          </w:p>
        </w:tc>
        <w:tc>
          <w:tcPr>
            <w:tcW w:w="3125"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40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受理机构</w:t>
            </w:r>
          </w:p>
        </w:tc>
        <w:tc>
          <w:tcPr>
            <w:tcW w:w="2864"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Times New Roman" w:hAnsi="宋体"/>
                <w:color w:val="auto"/>
                <w:szCs w:val="21"/>
                <w:lang w:val="en-US" w:eastAsia="zh-CN"/>
              </w:rPr>
              <w:t>安棚镇便民服务中心</w:t>
            </w:r>
          </w:p>
        </w:tc>
        <w:tc>
          <w:tcPr>
            <w:tcW w:w="1184"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决定机构</w:t>
            </w:r>
          </w:p>
        </w:tc>
        <w:tc>
          <w:tcPr>
            <w:tcW w:w="3125"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桐柏县民政局民政股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0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办理时限</w:t>
            </w:r>
          </w:p>
        </w:tc>
        <w:tc>
          <w:tcPr>
            <w:tcW w:w="2864"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1个工作日20个工作日</w:t>
            </w:r>
          </w:p>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承诺时限   法定时限</w:t>
            </w:r>
          </w:p>
        </w:tc>
        <w:tc>
          <w:tcPr>
            <w:tcW w:w="1184"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咨询方式</w:t>
            </w:r>
          </w:p>
        </w:tc>
        <w:tc>
          <w:tcPr>
            <w:tcW w:w="3125"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现场咨询</w:t>
            </w:r>
          </w:p>
          <w:p>
            <w:pPr>
              <w:pageBreakBefore w:val="0"/>
              <w:kinsoku/>
              <w:topLinePunct w:val="0"/>
              <w:autoSpaceDE/>
              <w:autoSpaceDN/>
              <w:bidi w:val="0"/>
              <w:outlineLvl w:val="9"/>
              <w:rPr>
                <w:rFonts w:hint="default" w:ascii="宋体" w:hAnsi="宋体" w:eastAsia="宋体" w:cs="宋体"/>
                <w:szCs w:val="21"/>
                <w:lang w:val="en-US" w:eastAsia="zh-CN"/>
              </w:rPr>
            </w:pPr>
            <w:r>
              <w:rPr>
                <w:rFonts w:hint="eastAsia" w:ascii="宋体" w:hAnsi="宋体" w:eastAsia="宋体" w:cs="宋体"/>
                <w:szCs w:val="21"/>
              </w:rPr>
              <w:t>电话咨询0377-</w:t>
            </w:r>
            <w:r>
              <w:rPr>
                <w:rFonts w:hint="eastAsia" w:ascii="宋体" w:hAnsi="宋体" w:cs="宋体"/>
                <w:szCs w:val="21"/>
                <w:lang w:val="en-US" w:eastAsia="zh-CN"/>
              </w:rPr>
              <w:t>68110062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40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受理方式</w:t>
            </w:r>
          </w:p>
        </w:tc>
        <w:tc>
          <w:tcPr>
            <w:tcW w:w="2864"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窗口受理，网上申报</w:t>
            </w:r>
          </w:p>
        </w:tc>
        <w:tc>
          <w:tcPr>
            <w:tcW w:w="1184"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结果送达</w:t>
            </w:r>
          </w:p>
        </w:tc>
        <w:tc>
          <w:tcPr>
            <w:tcW w:w="3125"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窗口领取 邮政快递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140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设立依据</w:t>
            </w:r>
          </w:p>
        </w:tc>
        <w:tc>
          <w:tcPr>
            <w:tcW w:w="7173" w:type="dxa"/>
            <w:gridSpan w:val="3"/>
            <w:noWrap w:val="0"/>
            <w:vAlign w:val="center"/>
          </w:tcPr>
          <w:p>
            <w:pPr>
              <w:pageBreakBefore w:val="0"/>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一、《民政部 财政部关于发放孤儿基本生活费的通知》（民发〔2010〕161号）</w:t>
            </w:r>
          </w:p>
          <w:p>
            <w:pPr>
              <w:pageBreakBefore w:val="0"/>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二、《河南省人民政府办公厅关于加强孤儿保障工作的意见》（豫政办〔2011〕59号</w:t>
            </w:r>
          </w:p>
          <w:p>
            <w:pPr>
              <w:pageBreakBefore w:val="0"/>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三、《河南省民政厅、河南省财政厅关于进一步规范孤儿养育工作的通知》（豫民文〔2019〕6号）</w:t>
            </w:r>
          </w:p>
          <w:p>
            <w:pPr>
              <w:pageBreakBefore w:val="0"/>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四、《河南省民政厅、河南省财政厅关于提高孤儿基本生活最低养育标准的通知》（豫民文〔2019〕120号）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40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办理条件</w:t>
            </w:r>
          </w:p>
        </w:tc>
        <w:tc>
          <w:tcPr>
            <w:tcW w:w="7173" w:type="dxa"/>
            <w:gridSpan w:val="3"/>
            <w:noWrap w:val="0"/>
            <w:vAlign w:val="center"/>
          </w:tcPr>
          <w:p>
            <w:pPr>
              <w:pageBreakBefore w:val="0"/>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具有我省户籍,失去父母、查找不到生父母的未满18周岁的未成年人。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trPr>
        <w:tc>
          <w:tcPr>
            <w:tcW w:w="140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申办材料</w:t>
            </w:r>
          </w:p>
        </w:tc>
        <w:tc>
          <w:tcPr>
            <w:tcW w:w="7173" w:type="dxa"/>
            <w:gridSpan w:val="3"/>
            <w:noWrap w:val="0"/>
            <w:vAlign w:val="center"/>
          </w:tcPr>
          <w:p>
            <w:pPr>
              <w:pageBreakBefore w:val="0"/>
              <w:numPr>
                <w:ilvl w:val="0"/>
                <w:numId w:val="6"/>
              </w:numPr>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中华人民共和国居民身份证</w:t>
            </w:r>
          </w:p>
          <w:p>
            <w:pPr>
              <w:pageBreakBefore w:val="0"/>
              <w:numPr>
                <w:ilvl w:val="0"/>
                <w:numId w:val="6"/>
              </w:numPr>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照片</w:t>
            </w:r>
          </w:p>
          <w:p>
            <w:pPr>
              <w:pageBreakBefore w:val="0"/>
              <w:numPr>
                <w:ilvl w:val="0"/>
                <w:numId w:val="6"/>
              </w:numPr>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宣告死亡判决书</w:t>
            </w:r>
          </w:p>
          <w:p>
            <w:pPr>
              <w:pageBreakBefore w:val="0"/>
              <w:numPr>
                <w:ilvl w:val="0"/>
                <w:numId w:val="6"/>
              </w:numPr>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宣告失踪判决书</w:t>
            </w:r>
          </w:p>
          <w:p>
            <w:pPr>
              <w:pageBreakBefore w:val="0"/>
              <w:numPr>
                <w:ilvl w:val="0"/>
                <w:numId w:val="6"/>
              </w:numPr>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居民户口簿</w:t>
            </w:r>
          </w:p>
          <w:p>
            <w:pPr>
              <w:pageBreakBefore w:val="0"/>
              <w:numPr>
                <w:ilvl w:val="0"/>
                <w:numId w:val="6"/>
              </w:numPr>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儿童福利申请表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办理流程</w:t>
            </w:r>
          </w:p>
        </w:tc>
        <w:tc>
          <w:tcPr>
            <w:tcW w:w="7173" w:type="dxa"/>
            <w:gridSpan w:val="3"/>
            <w:noWrap w:val="0"/>
            <w:vAlign w:val="top"/>
          </w:tcPr>
          <w:p>
            <w:pPr>
              <w:pageBreakBefore w:val="0"/>
              <w:kinsoku/>
              <w:topLinePunct w:val="0"/>
              <w:autoSpaceDE/>
              <w:autoSpaceDN/>
              <w:bidi w:val="0"/>
              <w:spacing w:line="220" w:lineRule="atLeast"/>
              <w:outlineLvl w:val="9"/>
              <w:rPr>
                <w:rFonts w:hint="eastAsia" w:ascii="宋体" w:hAnsi="宋体" w:eastAsia="宋体" w:cs="宋体"/>
                <w:color w:val="000000"/>
                <w:szCs w:val="21"/>
              </w:rPr>
            </w:pPr>
            <w:r>
              <w:rPr>
                <w:rFonts w:hint="eastAsia" w:ascii="宋体" w:hAnsi="宋体" w:eastAsia="宋体" w:cs="宋体"/>
                <w:szCs w:val="21"/>
              </w:rPr>
              <w:t xml:space="preserve">环节名称：受理 </w:t>
            </w:r>
            <w:r>
              <w:rPr>
                <w:rFonts w:hint="eastAsia" w:ascii="宋体" w:hAnsi="宋体" w:eastAsia="宋体" w:cs="宋体"/>
                <w:color w:val="000000"/>
                <w:szCs w:val="21"/>
              </w:rPr>
              <w:t>能当场受理或通过当场补正达到受理条件的，直接进入受理步骤；初步审核后材料不符合要求的不予以受理；</w:t>
            </w:r>
          </w:p>
          <w:p>
            <w:pPr>
              <w:pageBreakBefore w:val="0"/>
              <w:kinsoku/>
              <w:topLinePunct w:val="0"/>
              <w:autoSpaceDE/>
              <w:autoSpaceDN/>
              <w:bidi w:val="0"/>
              <w:spacing w:line="220" w:lineRule="atLeast"/>
              <w:outlineLvl w:val="9"/>
              <w:rPr>
                <w:rFonts w:hint="eastAsia" w:ascii="宋体" w:hAnsi="宋体" w:eastAsia="宋体" w:cs="宋体"/>
                <w:szCs w:val="21"/>
              </w:rPr>
            </w:pPr>
            <w:r>
              <w:rPr>
                <w:rFonts w:hint="eastAsia" w:ascii="宋体" w:hAnsi="宋体" w:eastAsia="宋体" w:cs="宋体"/>
                <w:color w:val="000000"/>
                <w:szCs w:val="21"/>
              </w:rPr>
              <w:t xml:space="preserve">环节名称：审核 </w:t>
            </w:r>
            <w:r>
              <w:rPr>
                <w:rFonts w:hint="eastAsia" w:ascii="宋体" w:hAnsi="宋体" w:eastAsia="宋体" w:cs="宋体"/>
                <w:szCs w:val="21"/>
              </w:rPr>
              <w:t>在受理申报材料后，由办理科室对内容进行审查；办理结果：提出初步意见，转入决定步骤；</w:t>
            </w:r>
          </w:p>
          <w:p>
            <w:pPr>
              <w:pageBreakBefore w:val="0"/>
              <w:kinsoku/>
              <w:topLinePunct w:val="0"/>
              <w:autoSpaceDE/>
              <w:autoSpaceDN/>
              <w:bidi w:val="0"/>
              <w:spacing w:line="220" w:lineRule="atLeast"/>
              <w:outlineLvl w:val="9"/>
              <w:rPr>
                <w:rFonts w:hint="eastAsia" w:ascii="宋体" w:hAnsi="宋体" w:eastAsia="宋体" w:cs="宋体"/>
                <w:szCs w:val="21"/>
              </w:rPr>
            </w:pPr>
            <w:r>
              <w:rPr>
                <w:rFonts w:hint="eastAsia" w:ascii="宋体" w:hAnsi="宋体" w:eastAsia="宋体" w:cs="宋体"/>
                <w:szCs w:val="21"/>
              </w:rPr>
              <w:t>环节名称：决定 申请符合规定的，准予审批通过；申请不符合规定的，不予审批通过；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0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收费依据</w:t>
            </w:r>
          </w:p>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及标准</w:t>
            </w:r>
          </w:p>
        </w:tc>
        <w:tc>
          <w:tcPr>
            <w:tcW w:w="7173" w:type="dxa"/>
            <w:gridSpan w:val="3"/>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40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监督投诉</w:t>
            </w:r>
          </w:p>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渠</w:t>
            </w:r>
            <w:r>
              <w:rPr>
                <w:rFonts w:ascii="黑体" w:hAnsi="黑体" w:eastAsia="黑体"/>
                <w:szCs w:val="21"/>
              </w:rPr>
              <w:t xml:space="preserve">  </w:t>
            </w:r>
            <w:r>
              <w:rPr>
                <w:rFonts w:hint="eastAsia" w:ascii="黑体" w:hAnsi="黑体" w:eastAsia="黑体"/>
                <w:szCs w:val="21"/>
              </w:rPr>
              <w:t>道</w:t>
            </w:r>
          </w:p>
        </w:tc>
        <w:tc>
          <w:tcPr>
            <w:tcW w:w="7173"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宋体" w:hAnsi="宋体" w:eastAsia="宋体" w:cs="宋体"/>
                <w:szCs w:val="21"/>
              </w:rPr>
              <w:t xml:space="preserve"> </w:t>
            </w:r>
            <w:r>
              <w:rPr>
                <w:rFonts w:hint="eastAsia" w:ascii="Times New Roman" w:hAnsi="Times New Roman"/>
                <w:color w:val="auto"/>
                <w:kern w:val="0"/>
                <w:szCs w:val="21"/>
                <w:lang w:val="en-US" w:eastAsia="zh-CN"/>
              </w:rPr>
              <w:t>监督电话：0377-68358229</w:t>
            </w:r>
          </w:p>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热线电话：12345</w:t>
            </w:r>
          </w:p>
        </w:tc>
      </w:tr>
    </w:tbl>
    <w:p>
      <w:pPr>
        <w:pageBreakBefore w:val="0"/>
        <w:kinsoku/>
        <w:topLinePunct w:val="0"/>
        <w:autoSpaceDE/>
        <w:autoSpaceDN/>
        <w:bidi w:val="0"/>
        <w:jc w:val="center"/>
        <w:outlineLvl w:val="9"/>
        <w:rPr>
          <w:rFonts w:hint="eastAsia" w:ascii="黑体" w:eastAsia="黑体"/>
          <w:sz w:val="28"/>
          <w:szCs w:val="28"/>
          <w:lang w:eastAsia="zh-CN"/>
        </w:rPr>
      </w:pPr>
      <w:r>
        <w:rPr>
          <w:rFonts w:hint="eastAsia" w:ascii="黑体" w:eastAsia="黑体"/>
          <w:sz w:val="28"/>
          <w:szCs w:val="28"/>
          <w:lang w:eastAsia="zh-CN"/>
        </w:rPr>
        <w:t>桐柏县安棚镇便民服务中心发布</w:t>
      </w:r>
    </w:p>
    <w:p>
      <w:pPr>
        <w:pageBreakBefore w:val="0"/>
        <w:kinsoku/>
        <w:topLinePunct w:val="0"/>
        <w:autoSpaceDE/>
        <w:autoSpaceDN/>
        <w:bidi w:val="0"/>
        <w:outlineLvl w:val="9"/>
        <w:rPr>
          <w:rFonts w:ascii="Times New Roman" w:hAnsi="Times New Roman"/>
        </w:rPr>
      </w:pPr>
    </w:p>
    <w:p>
      <w:pPr>
        <w:pageBreakBefore w:val="0"/>
        <w:kinsoku/>
        <w:topLinePunct w:val="0"/>
        <w:autoSpaceDE/>
        <w:autoSpaceDN/>
        <w:bidi w:val="0"/>
        <w:snapToGrid w:val="0"/>
        <w:jc w:val="center"/>
        <w:outlineLvl w:val="9"/>
        <w:rPr>
          <w:rFonts w:ascii="黑体" w:hAnsi="Times New Roman" w:eastAsia="黑体"/>
          <w:sz w:val="28"/>
          <w:szCs w:val="28"/>
        </w:rPr>
      </w:pPr>
      <w:r>
        <w:rPr>
          <w:rFonts w:hint="eastAsia" w:ascii="黑体" w:eastAsia="黑体"/>
          <w:sz w:val="28"/>
          <w:szCs w:val="28"/>
        </w:rPr>
        <w:t>发布日期：</w:t>
      </w:r>
      <w:r>
        <w:rPr>
          <w:rFonts w:ascii="黑体" w:hAnsi="Times New Roman" w:eastAsia="黑体"/>
          <w:sz w:val="28"/>
          <w:szCs w:val="28"/>
        </w:rPr>
        <w:t>20</w:t>
      </w:r>
      <w:r>
        <w:rPr>
          <w:rFonts w:hint="eastAsia" w:ascii="黑体" w:hAnsi="Times New Roman" w:eastAsia="黑体"/>
          <w:sz w:val="28"/>
          <w:szCs w:val="28"/>
        </w:rPr>
        <w:t>22</w:t>
      </w:r>
      <w:r>
        <w:rPr>
          <w:rFonts w:hint="eastAsia" w:ascii="黑体" w:eastAsia="黑体"/>
          <w:sz w:val="28"/>
          <w:szCs w:val="28"/>
        </w:rPr>
        <w:t>年02月0</w:t>
      </w:r>
      <w:r>
        <w:rPr>
          <w:rFonts w:hint="eastAsia" w:ascii="黑体" w:hAnsi="Times New Roman" w:eastAsia="黑体"/>
          <w:sz w:val="28"/>
          <w:szCs w:val="28"/>
        </w:rPr>
        <w:t>3</w:t>
      </w:r>
      <w:r>
        <w:rPr>
          <w:rFonts w:hint="eastAsia" w:ascii="黑体" w:eastAsia="黑体"/>
          <w:sz w:val="28"/>
          <w:szCs w:val="28"/>
        </w:rPr>
        <w:t>日</w:t>
      </w:r>
      <w:r>
        <w:rPr>
          <w:rFonts w:ascii="黑体" w:eastAsia="黑体"/>
          <w:sz w:val="28"/>
          <w:szCs w:val="28"/>
        </w:rPr>
        <w:t xml:space="preserve">     </w:t>
      </w:r>
      <w:r>
        <w:rPr>
          <w:rFonts w:hint="eastAsia" w:ascii="黑体" w:eastAsia="黑体"/>
          <w:sz w:val="28"/>
          <w:szCs w:val="28"/>
          <w:lang w:eastAsia="zh-CN"/>
        </w:rPr>
        <w:t>实施日期：</w:t>
      </w:r>
      <w:r>
        <w:rPr>
          <w:rFonts w:ascii="黑体" w:hAnsi="Times New Roman" w:eastAsia="黑体"/>
          <w:sz w:val="28"/>
          <w:szCs w:val="28"/>
        </w:rPr>
        <w:t>20</w:t>
      </w:r>
      <w:r>
        <w:rPr>
          <w:rFonts w:hint="eastAsia" w:ascii="黑体" w:hAnsi="Times New Roman" w:eastAsia="黑体"/>
          <w:sz w:val="28"/>
          <w:szCs w:val="28"/>
        </w:rPr>
        <w:t>22</w:t>
      </w:r>
      <w:r>
        <w:rPr>
          <w:rFonts w:hint="eastAsia" w:ascii="黑体" w:eastAsia="黑体"/>
          <w:sz w:val="28"/>
          <w:szCs w:val="28"/>
        </w:rPr>
        <w:t>年02月</w:t>
      </w:r>
      <w:r>
        <w:rPr>
          <w:rFonts w:hint="eastAsia" w:ascii="黑体" w:hAnsi="Times New Roman" w:eastAsia="黑体"/>
          <w:sz w:val="28"/>
          <w:szCs w:val="28"/>
        </w:rPr>
        <w:t>03</w:t>
      </w:r>
      <w:r>
        <w:rPr>
          <w:rFonts w:hint="eastAsia" w:ascii="黑体" w:eastAsia="黑体"/>
          <w:sz w:val="28"/>
          <w:szCs w:val="28"/>
        </w:rPr>
        <w:t>日</w:t>
      </w:r>
    </w:p>
    <w:p>
      <w:pPr>
        <w:pageBreakBefore w:val="0"/>
        <w:kinsoku/>
        <w:topLinePunct w:val="0"/>
        <w:autoSpaceDE/>
        <w:autoSpaceDN/>
        <w:bidi w:val="0"/>
        <w:outlineLvl w:val="9"/>
      </w:pPr>
    </w:p>
    <w:p>
      <w:pPr>
        <w:pageBreakBefore w:val="0"/>
        <w:kinsoku/>
        <w:topLinePunct w:val="0"/>
        <w:autoSpaceDE/>
        <w:autoSpaceDN/>
        <w:bidi w:val="0"/>
        <w:outlineLvl w:val="9"/>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br w:type="page"/>
      </w:r>
    </w:p>
    <w:p>
      <w:pPr>
        <w:pStyle w:val="2"/>
        <w:bidi w:val="0"/>
        <w:rPr>
          <w:rFonts w:hint="eastAsia"/>
          <w:lang w:val="en-US" w:eastAsia="zh-CN"/>
        </w:rPr>
      </w:pPr>
      <w:bookmarkStart w:id="121" w:name="_Toc30328"/>
      <w:r>
        <w:rPr>
          <w:rFonts w:hint="eastAsia"/>
          <w:lang w:val="en-US" w:eastAsia="zh-CN"/>
        </w:rPr>
        <w:t>个人就业登记服务指南</w:t>
      </w:r>
      <w:bookmarkEnd w:id="121"/>
    </w:p>
    <w:tbl>
      <w:tblPr>
        <w:tblStyle w:val="8"/>
        <w:tblpPr w:leftFromText="180" w:rightFromText="180" w:vertAnchor="text" w:horzAnchor="page" w:tblpX="7660" w:tblpY="128"/>
        <w:tblOverlap w:val="never"/>
        <w:tblW w:w="24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74"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006062229GG9F3PE001</w:t>
            </w:r>
          </w:p>
        </w:tc>
      </w:tr>
    </w:tbl>
    <w:p>
      <w:pPr>
        <w:pageBreakBefore w:val="0"/>
        <w:kinsoku/>
        <w:overflowPunct w:val="0"/>
        <w:topLinePunct w:val="0"/>
        <w:autoSpaceDE/>
        <w:autoSpaceDN/>
        <w:bidi w:val="0"/>
        <w:adjustRightInd w:val="0"/>
        <w:snapToGrid w:val="0"/>
        <w:jc w:val="both"/>
        <w:outlineLvl w:val="9"/>
        <w:rPr>
          <w:rFonts w:hint="eastAsia" w:ascii="黑体" w:hAnsi="黑体" w:eastAsia="黑体" w:cs="黑体"/>
          <w:sz w:val="32"/>
          <w:szCs w:val="32"/>
          <w:shd w:val="clear" w:color="auto" w:fill="FFFFFF"/>
        </w:rPr>
      </w:pP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3"/>
        <w:gridCol w:w="3312"/>
        <w:gridCol w:w="1375"/>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60" w:type="pct"/>
            <w:noWrap w:val="0"/>
            <w:vAlign w:val="center"/>
          </w:tcPr>
          <w:p>
            <w:pPr>
              <w:pageBreakBefore w:val="0"/>
              <w:kinsoku/>
              <w:overflowPunct w:val="0"/>
              <w:topLinePunct w:val="0"/>
              <w:autoSpaceDE/>
              <w:autoSpaceDN/>
              <w:bidi w:val="0"/>
              <w:adjustRightInd w:val="0"/>
              <w:snapToGrid w:val="0"/>
              <w:jc w:val="both"/>
              <w:outlineLvl w:val="9"/>
              <w:rPr>
                <w:rFonts w:ascii="Times New Roman" w:hAnsi="Times New Roman" w:eastAsia="黑体"/>
                <w:kern w:val="0"/>
                <w:szCs w:val="21"/>
              </w:rPr>
            </w:pPr>
            <w:r>
              <w:rPr>
                <w:rFonts w:ascii="Times New Roman" w:hAnsi="Times New Roman" w:eastAsia="黑体"/>
                <w:kern w:val="0"/>
                <w:szCs w:val="21"/>
              </w:rPr>
              <w:t>适用范围</w:t>
            </w:r>
          </w:p>
        </w:tc>
        <w:tc>
          <w:tcPr>
            <w:tcW w:w="1946" w:type="pct"/>
            <w:noWrap w:val="0"/>
            <w:vAlign w:val="center"/>
          </w:tcPr>
          <w:p>
            <w:pPr>
              <w:pStyle w:val="3"/>
              <w:pageBreakBefore w:val="0"/>
              <w:kinsoku/>
              <w:overflowPunct w:val="0"/>
              <w:topLinePunct w:val="0"/>
              <w:autoSpaceDE/>
              <w:autoSpaceDN/>
              <w:bidi w:val="0"/>
              <w:adjustRightInd w:val="0"/>
              <w:snapToGrid w:val="0"/>
              <w:outlineLvl w:val="9"/>
              <w:rPr>
                <w:rFonts w:ascii="Times New Roman" w:hAnsi="Times New Roman"/>
                <w:kern w:val="0"/>
              </w:rPr>
            </w:pPr>
            <w:r>
              <w:rPr>
                <w:rFonts w:ascii="Helvetica" w:hAnsi="Helvetica" w:eastAsia="Helvetica" w:cs="Helvetica"/>
                <w:color w:val="333333"/>
                <w:sz w:val="21"/>
                <w:szCs w:val="21"/>
              </w:rPr>
              <w:t>自然人</w:t>
            </w:r>
          </w:p>
        </w:tc>
        <w:tc>
          <w:tcPr>
            <w:tcW w:w="808" w:type="pct"/>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kern w:val="0"/>
                <w:szCs w:val="21"/>
              </w:rPr>
            </w:pPr>
            <w:r>
              <w:rPr>
                <w:rFonts w:ascii="Times New Roman" w:hAnsi="Times New Roman" w:eastAsia="黑体"/>
                <w:kern w:val="0"/>
                <w:szCs w:val="21"/>
              </w:rPr>
              <w:t>事项类型</w:t>
            </w:r>
          </w:p>
        </w:tc>
        <w:tc>
          <w:tcPr>
            <w:tcW w:w="1586" w:type="pct"/>
            <w:noWrap w:val="0"/>
            <w:vAlign w:val="center"/>
          </w:tcPr>
          <w:p>
            <w:pPr>
              <w:pStyle w:val="3"/>
              <w:pageBreakBefore w:val="0"/>
              <w:kinsoku/>
              <w:overflowPunct w:val="0"/>
              <w:topLinePunct w:val="0"/>
              <w:autoSpaceDE/>
              <w:autoSpaceDN/>
              <w:bidi w:val="0"/>
              <w:adjustRightInd w:val="0"/>
              <w:snapToGrid w:val="0"/>
              <w:spacing w:before="1"/>
              <w:outlineLvl w:val="9"/>
              <w:rPr>
                <w:rFonts w:ascii="Times New Roman" w:hAnsi="Times New Roman"/>
                <w:kern w:val="0"/>
              </w:rPr>
            </w:pPr>
            <w:r>
              <w:rPr>
                <w:rFonts w:ascii="Helvetica" w:hAnsi="Helvetica" w:eastAsia="Helvetica" w:cs="Helvetica"/>
                <w:color w:val="333333"/>
                <w:sz w:val="21"/>
                <w:szCs w:val="21"/>
              </w:rPr>
              <w:t>公共服务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Cs w:val="21"/>
              </w:rPr>
            </w:pPr>
            <w:r>
              <w:rPr>
                <w:rFonts w:ascii="Times New Roman" w:hAnsi="Times New Roman" w:eastAsia="黑体"/>
              </w:rPr>
              <w:t>受理机构</w:t>
            </w:r>
          </w:p>
        </w:tc>
        <w:tc>
          <w:tcPr>
            <w:tcW w:w="1946" w:type="pct"/>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r>
              <w:rPr>
                <w:rFonts w:hint="eastAsia" w:ascii="Times New Roman" w:hAnsi="宋体"/>
                <w:color w:val="auto"/>
                <w:szCs w:val="21"/>
                <w:lang w:val="en-US" w:eastAsia="zh-CN"/>
              </w:rPr>
              <w:t>安棚镇便民服务中心</w:t>
            </w:r>
          </w:p>
          <w:p>
            <w:pPr>
              <w:pageBreakBefore w:val="0"/>
              <w:kinsoku/>
              <w:overflowPunct w:val="0"/>
              <w:topLinePunct w:val="0"/>
              <w:autoSpaceDE/>
              <w:autoSpaceDN/>
              <w:bidi w:val="0"/>
              <w:adjustRightInd w:val="0"/>
              <w:snapToGrid w:val="0"/>
              <w:outlineLvl w:val="9"/>
              <w:rPr>
                <w:rFonts w:ascii="Times New Roman" w:hAnsi="Times New Roman"/>
              </w:rPr>
            </w:pPr>
          </w:p>
        </w:tc>
        <w:tc>
          <w:tcPr>
            <w:tcW w:w="808" w:type="pct"/>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kern w:val="0"/>
              </w:rPr>
            </w:pPr>
            <w:r>
              <w:rPr>
                <w:rFonts w:ascii="Times New Roman" w:hAnsi="Times New Roman" w:eastAsia="黑体"/>
              </w:rPr>
              <w:t>决定机构</w:t>
            </w:r>
          </w:p>
        </w:tc>
        <w:tc>
          <w:tcPr>
            <w:tcW w:w="1586" w:type="pct"/>
            <w:noWrap w:val="0"/>
            <w:vAlign w:val="center"/>
          </w:tcPr>
          <w:p>
            <w:pPr>
              <w:pStyle w:val="3"/>
              <w:pageBreakBefore w:val="0"/>
              <w:kinsoku/>
              <w:overflowPunct w:val="0"/>
              <w:topLinePunct w:val="0"/>
              <w:autoSpaceDE/>
              <w:autoSpaceDN/>
              <w:bidi w:val="0"/>
              <w:adjustRightInd w:val="0"/>
              <w:snapToGrid w:val="0"/>
              <w:spacing w:before="7"/>
              <w:outlineLvl w:val="9"/>
              <w:rPr>
                <w:rFonts w:ascii="Times New Roman" w:hAnsi="Times New Roman"/>
                <w:spacing w:val="-2"/>
              </w:rPr>
            </w:pPr>
            <w:r>
              <w:rPr>
                <w:rFonts w:hint="eastAsia" w:ascii="Times New Roman" w:hAnsi="宋体"/>
              </w:rPr>
              <w:t>县人力资源和社会保障局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kern w:val="0"/>
                <w:szCs w:val="21"/>
              </w:rPr>
              <w:t>办理时限</w:t>
            </w:r>
          </w:p>
        </w:tc>
        <w:tc>
          <w:tcPr>
            <w:tcW w:w="1946" w:type="pct"/>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szCs w:val="21"/>
              </w:rPr>
            </w:pPr>
            <w:r>
              <w:rPr>
                <w:rFonts w:hint="eastAsia" w:ascii="Times New Roman" w:hAnsi="宋体"/>
                <w:szCs w:val="21"/>
              </w:rPr>
              <w:t>即时办理</w:t>
            </w:r>
          </w:p>
        </w:tc>
        <w:tc>
          <w:tcPr>
            <w:tcW w:w="808" w:type="pct"/>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rPr>
            </w:pPr>
            <w:r>
              <w:rPr>
                <w:rFonts w:ascii="Times New Roman" w:hAnsi="Times New Roman" w:eastAsia="黑体"/>
              </w:rPr>
              <w:t>咨询方式</w:t>
            </w:r>
          </w:p>
        </w:tc>
        <w:tc>
          <w:tcPr>
            <w:tcW w:w="1586" w:type="pct"/>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szCs w:val="21"/>
              </w:rPr>
            </w:pPr>
            <w:r>
              <w:rPr>
                <w:rFonts w:ascii="Times New Roman" w:hAnsi="宋体"/>
              </w:rPr>
              <w:t>现场咨询</w:t>
            </w:r>
          </w:p>
          <w:p>
            <w:pPr>
              <w:pageBreakBefore w:val="0"/>
              <w:kinsoku/>
              <w:topLinePunct w:val="0"/>
              <w:autoSpaceDE/>
              <w:autoSpaceDN/>
              <w:bidi w:val="0"/>
              <w:outlineLvl w:val="9"/>
              <w:rPr>
                <w:rFonts w:hint="default" w:ascii="Times New Roman" w:hAnsi="Times New Roman" w:eastAsia="宋体"/>
                <w:lang w:val="en-US" w:eastAsia="zh-CN"/>
              </w:rPr>
            </w:pPr>
            <w:r>
              <w:rPr>
                <w:rFonts w:hint="eastAsia" w:ascii="Times New Roman" w:hAnsi="Times New Roman"/>
                <w:color w:val="auto"/>
                <w:kern w:val="0"/>
                <w:szCs w:val="21"/>
                <w:lang w:val="en-US" w:eastAsia="zh-CN"/>
              </w:rPr>
              <w:t>电话咨询：68110062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Cs w:val="21"/>
              </w:rPr>
            </w:pPr>
            <w:r>
              <w:rPr>
                <w:rFonts w:ascii="Times New Roman" w:hAnsi="Times New Roman" w:eastAsia="黑体"/>
              </w:rPr>
              <w:t>受理方式</w:t>
            </w:r>
          </w:p>
        </w:tc>
        <w:tc>
          <w:tcPr>
            <w:tcW w:w="1946" w:type="pct"/>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Times New Roman" w:eastAsia="宋体"/>
                <w:szCs w:val="21"/>
                <w:lang w:val="en-US" w:eastAsia="zh-CN"/>
              </w:rPr>
            </w:pPr>
            <w:r>
              <w:rPr>
                <w:rFonts w:ascii="Times New Roman" w:hAnsi="宋体"/>
                <w:szCs w:val="21"/>
              </w:rPr>
              <w:t>窗口受理</w:t>
            </w:r>
            <w:r>
              <w:rPr>
                <w:rFonts w:hint="eastAsia" w:ascii="Times New Roman" w:hAnsi="宋体"/>
                <w:szCs w:val="21"/>
                <w:lang w:val="en-US" w:eastAsia="zh-CN"/>
              </w:rPr>
              <w:t xml:space="preserve">  </w:t>
            </w:r>
            <w:r>
              <w:rPr>
                <w:rFonts w:ascii="Helvetica" w:hAnsi="Helvetica" w:eastAsia="Helvetica" w:cs="Helvetica"/>
                <w:color w:val="333333"/>
                <w:sz w:val="21"/>
                <w:szCs w:val="21"/>
              </w:rPr>
              <w:t>网上办理</w:t>
            </w:r>
          </w:p>
        </w:tc>
        <w:tc>
          <w:tcPr>
            <w:tcW w:w="808" w:type="pct"/>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rPr>
            </w:pPr>
            <w:r>
              <w:rPr>
                <w:rFonts w:ascii="Times New Roman" w:hAnsi="Times New Roman" w:eastAsia="黑体"/>
              </w:rPr>
              <w:t>结果送达</w:t>
            </w:r>
          </w:p>
        </w:tc>
        <w:tc>
          <w:tcPr>
            <w:tcW w:w="1586" w:type="pct"/>
            <w:noWrap w:val="0"/>
            <w:vAlign w:val="center"/>
          </w:tcPr>
          <w:p>
            <w:pPr>
              <w:pStyle w:val="3"/>
              <w:pageBreakBefore w:val="0"/>
              <w:kinsoku/>
              <w:overflowPunct w:val="0"/>
              <w:topLinePunct w:val="0"/>
              <w:autoSpaceDE/>
              <w:autoSpaceDN/>
              <w:bidi w:val="0"/>
              <w:adjustRightInd w:val="0"/>
              <w:snapToGrid w:val="0"/>
              <w:spacing w:before="7"/>
              <w:jc w:val="left"/>
              <w:outlineLvl w:val="9"/>
              <w:rPr>
                <w:rFonts w:ascii="Times New Roman" w:hAnsi="Times New Roman"/>
              </w:rPr>
            </w:pPr>
            <w:r>
              <w:rPr>
                <w:rFonts w:ascii="Times New Roman" w:hAnsi="宋体"/>
              </w:rPr>
              <w:t>窗口</w:t>
            </w:r>
            <w:r>
              <w:rPr>
                <w:rFonts w:hint="eastAsia" w:ascii="Times New Roman" w:hAnsi="宋体"/>
              </w:rPr>
              <w:t>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 w:val="52"/>
                <w:szCs w:val="52"/>
              </w:rPr>
            </w:pPr>
            <w:r>
              <w:rPr>
                <w:rFonts w:ascii="Times New Roman" w:hAnsi="Times New Roman" w:eastAsia="黑体"/>
                <w:kern w:val="0"/>
                <w:szCs w:val="21"/>
              </w:rPr>
              <w:t>设立依据</w:t>
            </w:r>
          </w:p>
        </w:tc>
        <w:tc>
          <w:tcPr>
            <w:tcW w:w="4340" w:type="pct"/>
            <w:gridSpan w:val="3"/>
            <w:noWrap w:val="0"/>
            <w:vAlign w:val="center"/>
          </w:tcPr>
          <w:p>
            <w:pPr>
              <w:pageBreakBefore w:val="0"/>
              <w:numPr>
                <w:ilvl w:val="0"/>
                <w:numId w:val="7"/>
              </w:numPr>
              <w:kinsoku/>
              <w:overflowPunct w:val="0"/>
              <w:topLinePunct w:val="0"/>
              <w:autoSpaceDE/>
              <w:autoSpaceDN/>
              <w:bidi w:val="0"/>
              <w:adjustRightInd w:val="0"/>
              <w:snapToGrid w:val="0"/>
              <w:ind w:firstLine="420" w:firstLineChars="200"/>
              <w:outlineLvl w:val="9"/>
              <w:rPr>
                <w:rFonts w:hint="eastAsia" w:ascii="Times New Roman" w:hAnsi="宋体"/>
              </w:rPr>
            </w:pPr>
            <w:r>
              <w:rPr>
                <w:rFonts w:hint="eastAsia" w:ascii="Times New Roman" w:hAnsi="宋体"/>
              </w:rPr>
              <w:t xml:space="preserve">人力资源社会保障部关于修改《就业服务与就业管理规定》的决定（2014年12月，部令第23号）   </w:t>
            </w:r>
          </w:p>
          <w:p>
            <w:pPr>
              <w:pageBreakBefore w:val="0"/>
              <w:numPr>
                <w:ilvl w:val="0"/>
                <w:numId w:val="0"/>
              </w:numPr>
              <w:kinsoku/>
              <w:overflowPunct w:val="0"/>
              <w:topLinePunct w:val="0"/>
              <w:autoSpaceDE/>
              <w:autoSpaceDN/>
              <w:bidi w:val="0"/>
              <w:adjustRightInd w:val="0"/>
              <w:snapToGrid w:val="0"/>
              <w:ind w:firstLine="420" w:firstLineChars="200"/>
              <w:outlineLvl w:val="9"/>
              <w:rPr>
                <w:rFonts w:hint="eastAsia" w:ascii="Times New Roman" w:hAnsi="宋体"/>
              </w:rPr>
            </w:pPr>
            <w:r>
              <w:rPr>
                <w:rFonts w:hint="eastAsia" w:ascii="Times New Roman" w:hAnsi="宋体"/>
                <w:lang w:val="en-US" w:eastAsia="zh-CN"/>
              </w:rPr>
              <w:t>2、</w:t>
            </w:r>
            <w:r>
              <w:rPr>
                <w:rFonts w:hint="eastAsia" w:ascii="Times New Roman" w:hAnsi="宋体"/>
              </w:rPr>
              <w:t>《河南省就业登记和失业登记管理暂行办法》（豫人社〔2011〕23号）。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660" w:type="pct"/>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kern w:val="0"/>
                <w:sz w:val="52"/>
                <w:szCs w:val="52"/>
              </w:rPr>
            </w:pPr>
            <w:r>
              <w:rPr>
                <w:rFonts w:ascii="Times New Roman" w:hAnsi="Times New Roman" w:eastAsia="黑体"/>
                <w:szCs w:val="24"/>
              </w:rPr>
              <w:t>办理条件</w:t>
            </w:r>
          </w:p>
        </w:tc>
        <w:tc>
          <w:tcPr>
            <w:tcW w:w="4340" w:type="pct"/>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r>
              <w:rPr>
                <w:rFonts w:hint="eastAsia" w:ascii="Times New Roman" w:hAnsi="Times New Roman"/>
                <w:kern w:val="0"/>
                <w:szCs w:val="21"/>
              </w:rPr>
              <w:t>劳动者从事单位就业、个体经营或灵活就业的，本人在就业后30日内，可在到常住地、户籍地、就业地、参保地，就近选择公共就业服务机构申报就业登记。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 w:val="52"/>
                <w:szCs w:val="52"/>
              </w:rPr>
            </w:pPr>
            <w:r>
              <w:rPr>
                <w:rFonts w:ascii="Times New Roman" w:hAnsi="Times New Roman" w:eastAsia="黑体"/>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p>
        </w:tc>
        <w:tc>
          <w:tcPr>
            <w:tcW w:w="4340" w:type="pct"/>
            <w:gridSpan w:val="3"/>
            <w:noWrap w:val="0"/>
            <w:vAlign w:val="center"/>
          </w:tcPr>
          <w:p>
            <w:pPr>
              <w:pageBreakBefore w:val="0"/>
              <w:numPr>
                <w:ilvl w:val="0"/>
                <w:numId w:val="8"/>
              </w:numPr>
              <w:kinsoku/>
              <w:overflowPunct w:val="0"/>
              <w:topLinePunct w:val="0"/>
              <w:autoSpaceDE/>
              <w:autoSpaceDN/>
              <w:bidi w:val="0"/>
              <w:adjustRightInd w:val="0"/>
              <w:snapToGrid w:val="0"/>
              <w:outlineLvl w:val="9"/>
              <w:rPr>
                <w:rFonts w:hint="eastAsia" w:ascii="Times New Roman" w:hAnsi="Times New Roman"/>
                <w:kern w:val="0"/>
                <w:szCs w:val="21"/>
                <w:lang w:val="en-US" w:eastAsia="zh-CN"/>
              </w:rPr>
            </w:pPr>
            <w:r>
              <w:rPr>
                <w:rFonts w:hint="eastAsia" w:ascii="Times New Roman" w:hAnsi="Times New Roman"/>
                <w:kern w:val="0"/>
                <w:szCs w:val="21"/>
                <w:lang w:val="en-US" w:eastAsia="zh-CN"/>
              </w:rPr>
              <w:t>灵活就业(个体经营)人员就业登记表</w:t>
            </w:r>
          </w:p>
          <w:p>
            <w:pPr>
              <w:pageBreakBefore w:val="0"/>
              <w:numPr>
                <w:ilvl w:val="0"/>
                <w:numId w:val="8"/>
              </w:numPr>
              <w:kinsoku/>
              <w:overflowPunct w:val="0"/>
              <w:topLinePunct w:val="0"/>
              <w:autoSpaceDE/>
              <w:autoSpaceDN/>
              <w:bidi w:val="0"/>
              <w:adjustRightInd w:val="0"/>
              <w:snapToGrid w:val="0"/>
              <w:outlineLvl w:val="9"/>
              <w:rPr>
                <w:rFonts w:hint="eastAsia" w:ascii="Times New Roman" w:hAnsi="Times New Roman"/>
                <w:kern w:val="0"/>
                <w:szCs w:val="21"/>
                <w:lang w:val="en-US" w:eastAsia="zh-CN"/>
              </w:rPr>
            </w:pPr>
            <w:r>
              <w:rPr>
                <w:rFonts w:hint="eastAsia" w:ascii="Times New Roman" w:hAnsi="Times New Roman"/>
                <w:kern w:val="0"/>
                <w:szCs w:val="21"/>
                <w:lang w:val="en-US" w:eastAsia="zh-CN"/>
              </w:rPr>
              <w:t>有效身份证件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7"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kern w:val="0"/>
                <w:szCs w:val="21"/>
              </w:rPr>
              <w:t>办理流程</w:t>
            </w:r>
          </w:p>
        </w:tc>
        <w:tc>
          <w:tcPr>
            <w:tcW w:w="4340" w:type="pct"/>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eastAsia="宋体" w:cs="宋体"/>
              </w:rPr>
            </w:pPr>
            <w:r>
              <w:rPr>
                <w:rFonts w:hint="eastAsia" w:ascii="宋体" w:hAnsi="宋体" w:eastAsia="宋体" w:cs="宋体"/>
              </w:rPr>
              <w:t>环节名称：收件 ；办理人：综合受理岗；办理时限：及时办；审查标准：1.核对申请人是否符合申请条件;2.依据办事指南中材料清单逐一核对是否齐全;3.核对每个材料是否涵盖材料要求中涉及的内容和要素</w:t>
            </w:r>
            <w:r>
              <w:rPr>
                <w:rFonts w:hint="eastAsia" w:ascii="宋体" w:hAnsi="宋体" w:eastAsia="宋体" w:cs="宋体"/>
              </w:rPr>
              <w:tab/>
            </w:r>
            <w:r>
              <w:rPr>
                <w:rFonts w:hint="eastAsia" w:ascii="宋体" w:hAnsi="宋体" w:eastAsia="宋体" w:cs="宋体"/>
              </w:rPr>
              <w:t>；办理结果：材料齐全符合法定形式的，受理；材料不齐全或不符合法定形式的，退回；</w:t>
            </w:r>
          </w:p>
          <w:p>
            <w:pPr>
              <w:pageBreakBefore w:val="0"/>
              <w:kinsoku/>
              <w:overflowPunct w:val="0"/>
              <w:topLinePunct w:val="0"/>
              <w:autoSpaceDE/>
              <w:autoSpaceDN/>
              <w:bidi w:val="0"/>
              <w:adjustRightInd w:val="0"/>
              <w:snapToGrid w:val="0"/>
              <w:outlineLvl w:val="9"/>
              <w:rPr>
                <w:rFonts w:hint="eastAsia" w:ascii="宋体" w:hAnsi="宋体" w:eastAsia="宋体" w:cs="宋体"/>
              </w:rPr>
            </w:pPr>
            <w:r>
              <w:rPr>
                <w:rFonts w:hint="eastAsia" w:ascii="宋体" w:hAnsi="宋体" w:eastAsia="宋体" w:cs="宋体"/>
              </w:rPr>
              <w:t>环节名称：受理 ；办理人：受理岗；办理时限：及时办；审查标准：对申请材料进行初步审核。经审核，申请材料齐全、符合法定形式的，应当决定予以受理"；办理结果：能当场受理或通过当场补正达到受理条件的，直接进入受理步骤；初步审核后材料不符合要求的不予以受理；</w:t>
            </w:r>
          </w:p>
          <w:p>
            <w:pPr>
              <w:pageBreakBefore w:val="0"/>
              <w:kinsoku/>
              <w:overflowPunct w:val="0"/>
              <w:topLinePunct w:val="0"/>
              <w:autoSpaceDE/>
              <w:autoSpaceDN/>
              <w:bidi w:val="0"/>
              <w:adjustRightInd w:val="0"/>
              <w:snapToGrid w:val="0"/>
              <w:outlineLvl w:val="9"/>
              <w:rPr>
                <w:rFonts w:hint="eastAsia" w:ascii="宋体" w:hAnsi="宋体" w:eastAsia="宋体" w:cs="宋体"/>
              </w:rPr>
            </w:pPr>
            <w:r>
              <w:rPr>
                <w:rFonts w:hint="eastAsia" w:ascii="宋体" w:hAnsi="宋体" w:eastAsia="宋体" w:cs="宋体"/>
              </w:rPr>
              <w:t>环节名称：审核 ；办理人：审核岗；办理时限：及时办；审查标准：在受理申报材料后，由办理科室对内容进行审查；办理结果：提出初步意见，转入决定步骤；</w:t>
            </w:r>
          </w:p>
          <w:p>
            <w:pPr>
              <w:pageBreakBefore w:val="0"/>
              <w:kinsoku/>
              <w:overflowPunct w:val="0"/>
              <w:topLinePunct w:val="0"/>
              <w:autoSpaceDE/>
              <w:autoSpaceDN/>
              <w:bidi w:val="0"/>
              <w:adjustRightInd w:val="0"/>
              <w:snapToGrid w:val="0"/>
              <w:outlineLvl w:val="9"/>
              <w:rPr>
                <w:rFonts w:ascii="Times New Roman" w:hAnsi="Times New Roman" w:eastAsia="黑体"/>
              </w:rPr>
            </w:pPr>
            <w:r>
              <w:rPr>
                <w:rFonts w:hint="eastAsia" w:ascii="宋体" w:hAnsi="宋体" w:eastAsia="宋体" w:cs="宋体"/>
              </w:rPr>
              <w:t>环节名称：决定 ；办理人：决定岗；办理时限：及时办；审查标准：在办理科室审查完成后，实施部门应在承诺时限内作出是否同意申请政务服务事项的决定；办理结果：申请符合规定的，准予审批通过；申请不符合规定的，不予审批通过；环节名称：送达 ；办理人：送达岗；办理时限：0.5；审查标准：办结政务服务事项；办理结果：告知结果；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及标准</w:t>
            </w:r>
          </w:p>
        </w:tc>
        <w:tc>
          <w:tcPr>
            <w:tcW w:w="4340" w:type="pct"/>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r>
              <w:rPr>
                <w:rFonts w:ascii="Times New Roman" w:hAnsi="Times New Roman"/>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渠  道</w:t>
            </w:r>
          </w:p>
        </w:tc>
        <w:tc>
          <w:tcPr>
            <w:tcW w:w="4340" w:type="pct"/>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r>
              <w:rPr>
                <w:rFonts w:ascii="Times New Roman" w:hAnsi="Times New Roman"/>
                <w:color w:val="000000"/>
                <w:kern w:val="0"/>
                <w:szCs w:val="21"/>
              </w:rPr>
              <w:t xml:space="preserve">  热线电话：12345</w:t>
            </w:r>
          </w:p>
        </w:tc>
      </w:tr>
    </w:tbl>
    <w:p>
      <w:pPr>
        <w:pageBreakBefore w:val="0"/>
        <w:kinsoku/>
        <w:overflowPunct w:val="0"/>
        <w:topLinePunct w:val="0"/>
        <w:autoSpaceDE/>
        <w:autoSpaceDN/>
        <w:bidi w:val="0"/>
        <w:adjustRightInd w:val="0"/>
        <w:snapToGrid w:val="0"/>
        <w:jc w:val="right"/>
        <w:outlineLvl w:val="9"/>
        <w:rPr>
          <w:rFonts w:hint="eastAsia" w:ascii="黑体" w:hAnsi="黑体" w:eastAsia="黑体" w:cs="黑体"/>
          <w:color w:val="auto"/>
          <w:kern w:val="0"/>
          <w:sz w:val="28"/>
          <w:szCs w:val="28"/>
        </w:rPr>
      </w:pPr>
      <w:r>
        <w:rPr>
          <w:rFonts w:hint="eastAsia" w:ascii="黑体" w:hAnsi="黑体" w:eastAsia="黑体" w:cs="黑体"/>
          <w:color w:val="auto"/>
          <w:kern w:val="0"/>
          <w:sz w:val="28"/>
          <w:szCs w:val="28"/>
          <w:lang w:val="en-US" w:eastAsia="zh-CN"/>
        </w:rPr>
        <w:t xml:space="preserve"> </w:t>
      </w:r>
      <w:r>
        <w:rPr>
          <w:rFonts w:hint="eastAsia" w:ascii="黑体" w:hAnsi="黑体" w:eastAsia="黑体" w:cs="黑体"/>
          <w:color w:val="auto"/>
          <w:kern w:val="0"/>
          <w:sz w:val="28"/>
          <w:szCs w:val="28"/>
          <w:lang w:eastAsia="zh-CN"/>
        </w:rPr>
        <w:t>桐柏县安棚镇便民服务中心发布</w:t>
      </w:r>
    </w:p>
    <w:p>
      <w:pPr>
        <w:pageBreakBefore w:val="0"/>
        <w:kinsoku/>
        <w:topLinePunct w:val="0"/>
        <w:autoSpaceDE/>
        <w:autoSpaceDN/>
        <w:bidi w:val="0"/>
        <w:outlineLvl w:val="9"/>
      </w:pPr>
      <w:r>
        <w:rPr>
          <w:rFonts w:hint="eastAsia" w:ascii="黑体" w:hAnsi="黑体" w:eastAsia="黑体" w:cs="黑体"/>
          <w:color w:val="auto"/>
          <w:kern w:val="0"/>
          <w:sz w:val="28"/>
          <w:szCs w:val="28"/>
        </w:rPr>
        <w:t>发布日期：</w:t>
      </w:r>
      <w:r>
        <w:rPr>
          <w:rFonts w:hint="eastAsia" w:ascii="黑体" w:hAnsi="黑体" w:eastAsia="黑体" w:cs="黑体"/>
          <w:color w:val="auto"/>
          <w:kern w:val="0"/>
          <w:sz w:val="28"/>
          <w:szCs w:val="28"/>
          <w:lang w:val="en-US" w:eastAsia="zh-CN"/>
        </w:rPr>
        <w:t>2022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8</w:t>
      </w:r>
      <w:r>
        <w:rPr>
          <w:rFonts w:hint="eastAsia" w:ascii="黑体" w:hAnsi="黑体" w:eastAsia="黑体" w:cs="黑体"/>
          <w:color w:val="auto"/>
          <w:kern w:val="0"/>
          <w:sz w:val="28"/>
          <w:szCs w:val="28"/>
        </w:rPr>
        <w:t xml:space="preserve">日     </w:t>
      </w:r>
      <w:r>
        <w:rPr>
          <w:rFonts w:hint="eastAsia" w:ascii="黑体" w:hAnsi="黑体" w:eastAsia="黑体" w:cs="黑体"/>
          <w:color w:val="auto"/>
          <w:kern w:val="0"/>
          <w:sz w:val="28"/>
          <w:szCs w:val="28"/>
          <w:lang w:val="en-US" w:eastAsia="zh-CN"/>
        </w:rPr>
        <w:t xml:space="preserve">  </w:t>
      </w:r>
      <w:r>
        <w:rPr>
          <w:rFonts w:hint="eastAsia" w:ascii="黑体" w:hAnsi="黑体" w:eastAsia="黑体" w:cs="黑体"/>
          <w:color w:val="auto"/>
          <w:kern w:val="0"/>
          <w:sz w:val="28"/>
          <w:szCs w:val="28"/>
        </w:rPr>
        <w:t xml:space="preserve"> </w:t>
      </w:r>
      <w:r>
        <w:rPr>
          <w:rFonts w:hint="eastAsia" w:ascii="黑体" w:hAnsi="黑体" w:eastAsia="黑体" w:cs="黑体"/>
          <w:color w:val="auto"/>
          <w:kern w:val="0"/>
          <w:sz w:val="28"/>
          <w:szCs w:val="28"/>
          <w:lang w:val="en-US" w:eastAsia="zh-CN"/>
        </w:rPr>
        <w:t>实施日期：2022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8</w:t>
      </w:r>
      <w:r>
        <w:rPr>
          <w:rFonts w:hint="eastAsia" w:ascii="黑体" w:hAnsi="黑体" w:eastAsia="黑体" w:cs="黑体"/>
          <w:color w:val="auto"/>
          <w:kern w:val="0"/>
          <w:sz w:val="28"/>
          <w:szCs w:val="28"/>
        </w:rPr>
        <w:t>日</w:t>
      </w:r>
    </w:p>
    <w:p>
      <w:pPr>
        <w:pStyle w:val="2"/>
        <w:bidi w:val="0"/>
        <w:rPr>
          <w:rFonts w:hint="eastAsia"/>
          <w:lang w:val="en-US" w:eastAsia="zh-CN"/>
        </w:rPr>
      </w:pPr>
      <w:bookmarkStart w:id="122" w:name="_Toc26672"/>
      <w:r>
        <w:rPr>
          <w:rFonts w:hint="eastAsia"/>
          <w:lang w:val="en-US" w:eastAsia="zh-CN"/>
        </w:rPr>
        <w:t>个人权益记录查询打印（机关事业单位养老保险）服务指南</w:t>
      </w:r>
      <w:bookmarkEnd w:id="122"/>
    </w:p>
    <w:tbl>
      <w:tblPr>
        <w:tblStyle w:val="8"/>
        <w:tblpPr w:leftFromText="180" w:rightFromText="180" w:vertAnchor="page" w:horzAnchor="page" w:tblpX="7840" w:tblpY="2073"/>
        <w:tblOverlap w:val="never"/>
        <w:tblW w:w="25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596"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006062229GGVKPMM002</w:t>
            </w:r>
          </w:p>
        </w:tc>
      </w:tr>
    </w:tbl>
    <w:p>
      <w:pPr>
        <w:pageBreakBefore w:val="0"/>
        <w:kinsoku/>
        <w:topLinePunct w:val="0"/>
        <w:autoSpaceDE/>
        <w:autoSpaceDN/>
        <w:bidi w:val="0"/>
        <w:jc w:val="both"/>
        <w:outlineLvl w:val="9"/>
        <w:rPr>
          <w:rFonts w:hint="eastAsia" w:ascii="黑体" w:hAnsi="黑体" w:eastAsia="黑体" w:cs="黑体"/>
          <w:kern w:val="0"/>
          <w:szCs w:val="21"/>
        </w:rPr>
      </w:pP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0"/>
        <w:gridCol w:w="2665"/>
        <w:gridCol w:w="1828"/>
        <w:gridCol w:w="2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40" w:type="pct"/>
            <w:noWrap w:val="0"/>
            <w:vAlign w:val="center"/>
          </w:tcPr>
          <w:p>
            <w:pPr>
              <w:pageBreakBefore w:val="0"/>
              <w:kinsoku/>
              <w:topLinePunct w:val="0"/>
              <w:autoSpaceDE/>
              <w:autoSpaceDN/>
              <w:bidi w:val="0"/>
              <w:jc w:val="center"/>
              <w:outlineLvl w:val="9"/>
              <w:rPr>
                <w:rFonts w:hint="eastAsia" w:ascii="黑体" w:hAnsi="黑体" w:eastAsia="黑体" w:cs="黑体"/>
                <w:b w:val="0"/>
                <w:bCs/>
                <w:kern w:val="0"/>
                <w:szCs w:val="21"/>
              </w:rPr>
            </w:pPr>
            <w:r>
              <w:rPr>
                <w:rFonts w:hint="eastAsia" w:ascii="黑体" w:hAnsi="黑体" w:eastAsia="黑体" w:cs="黑体"/>
                <w:b w:val="0"/>
                <w:bCs/>
                <w:kern w:val="0"/>
                <w:szCs w:val="21"/>
              </w:rPr>
              <w:t>适用范围</w:t>
            </w:r>
          </w:p>
        </w:tc>
        <w:tc>
          <w:tcPr>
            <w:tcW w:w="1566" w:type="pct"/>
            <w:noWrap w:val="0"/>
            <w:vAlign w:val="center"/>
          </w:tcPr>
          <w:p>
            <w:pPr>
              <w:pStyle w:val="3"/>
              <w:pageBreakBefore w:val="0"/>
              <w:kinsoku/>
              <w:topLinePunct w:val="0"/>
              <w:autoSpaceDE/>
              <w:autoSpaceDN/>
              <w:bidi w:val="0"/>
              <w:jc w:val="left"/>
              <w:outlineLvl w:val="9"/>
              <w:rPr>
                <w:rFonts w:hint="eastAsia" w:ascii="宋体" w:hAnsi="宋体" w:eastAsia="宋体" w:cs="宋体"/>
                <w:kern w:val="0"/>
              </w:rPr>
            </w:pPr>
            <w:r>
              <w:rPr>
                <w:rFonts w:hint="eastAsia" w:ascii="宋体" w:hAnsi="宋体" w:eastAsia="宋体" w:cs="宋体"/>
                <w:i w:val="0"/>
                <w:iCs w:val="0"/>
                <w:caps w:val="0"/>
                <w:color w:val="000000"/>
                <w:spacing w:val="0"/>
                <w:sz w:val="21"/>
                <w:szCs w:val="21"/>
              </w:rPr>
              <w:t>自然人</w:t>
            </w:r>
          </w:p>
        </w:tc>
        <w:tc>
          <w:tcPr>
            <w:tcW w:w="1074" w:type="pct"/>
            <w:noWrap w:val="0"/>
            <w:vAlign w:val="center"/>
          </w:tcPr>
          <w:p>
            <w:pPr>
              <w:pageBreakBefore w:val="0"/>
              <w:kinsoku/>
              <w:topLinePunct w:val="0"/>
              <w:autoSpaceDE/>
              <w:autoSpaceDN/>
              <w:bidi w:val="0"/>
              <w:jc w:val="center"/>
              <w:outlineLvl w:val="9"/>
              <w:rPr>
                <w:rFonts w:hint="eastAsia" w:ascii="黑体" w:hAnsi="黑体" w:eastAsia="黑体" w:cs="黑体"/>
                <w:b w:val="0"/>
                <w:bCs/>
                <w:kern w:val="0"/>
                <w:szCs w:val="21"/>
              </w:rPr>
            </w:pPr>
            <w:r>
              <w:rPr>
                <w:rFonts w:hint="eastAsia" w:ascii="黑体" w:hAnsi="黑体" w:eastAsia="黑体" w:cs="黑体"/>
                <w:b w:val="0"/>
                <w:bCs/>
                <w:kern w:val="0"/>
                <w:szCs w:val="21"/>
              </w:rPr>
              <w:t>事项类型</w:t>
            </w:r>
          </w:p>
        </w:tc>
        <w:tc>
          <w:tcPr>
            <w:tcW w:w="1320" w:type="pct"/>
            <w:noWrap w:val="0"/>
            <w:vAlign w:val="center"/>
          </w:tcPr>
          <w:p>
            <w:pPr>
              <w:pStyle w:val="3"/>
              <w:pageBreakBefore w:val="0"/>
              <w:kinsoku/>
              <w:topLinePunct w:val="0"/>
              <w:autoSpaceDE/>
              <w:autoSpaceDN/>
              <w:bidi w:val="0"/>
              <w:spacing w:before="1"/>
              <w:jc w:val="left"/>
              <w:outlineLvl w:val="9"/>
              <w:rPr>
                <w:rFonts w:hint="eastAsia" w:ascii="宋体" w:hAnsi="宋体" w:eastAsia="宋体" w:cs="宋体"/>
                <w:kern w:val="0"/>
              </w:rPr>
            </w:pPr>
            <w:r>
              <w:rPr>
                <w:rFonts w:hint="eastAsia" w:ascii="宋体" w:hAnsi="宋体" w:eastAsia="宋体" w:cs="宋体"/>
                <w:spacing w:val="-2"/>
              </w:rPr>
              <w:t>公共服务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40" w:type="pct"/>
            <w:noWrap w:val="0"/>
            <w:vAlign w:val="center"/>
          </w:tcPr>
          <w:p>
            <w:pPr>
              <w:pageBreakBefore w:val="0"/>
              <w:kinsoku/>
              <w:topLinePunct w:val="0"/>
              <w:autoSpaceDE/>
              <w:autoSpaceDN/>
              <w:bidi w:val="0"/>
              <w:jc w:val="center"/>
              <w:outlineLvl w:val="9"/>
              <w:rPr>
                <w:rFonts w:hint="eastAsia" w:ascii="黑体" w:hAnsi="黑体" w:eastAsia="黑体" w:cs="黑体"/>
                <w:b w:val="0"/>
                <w:bCs/>
                <w:kern w:val="0"/>
                <w:szCs w:val="21"/>
              </w:rPr>
            </w:pPr>
            <w:r>
              <w:rPr>
                <w:rFonts w:hint="eastAsia" w:ascii="黑体" w:hAnsi="黑体" w:eastAsia="黑体" w:cs="黑体"/>
                <w:b w:val="0"/>
                <w:bCs/>
                <w:szCs w:val="21"/>
              </w:rPr>
              <w:t>受理机构</w:t>
            </w:r>
          </w:p>
        </w:tc>
        <w:tc>
          <w:tcPr>
            <w:tcW w:w="1566" w:type="pct"/>
            <w:noWrap w:val="0"/>
            <w:vAlign w:val="center"/>
          </w:tcPr>
          <w:p>
            <w:pPr>
              <w:pageBreakBefore w:val="0"/>
              <w:kinsoku/>
              <w:topLinePunct w:val="0"/>
              <w:autoSpaceDE/>
              <w:autoSpaceDN/>
              <w:bidi w:val="0"/>
              <w:outlineLvl w:val="9"/>
              <w:rPr>
                <w:rFonts w:hint="eastAsia" w:ascii="宋体" w:hAnsi="宋体" w:eastAsia="宋体" w:cs="宋体"/>
                <w:szCs w:val="21"/>
                <w:lang w:eastAsia="zh-CN"/>
              </w:rPr>
            </w:pPr>
            <w:r>
              <w:rPr>
                <w:rFonts w:hint="eastAsia" w:ascii="Times New Roman" w:hAnsi="宋体"/>
                <w:color w:val="auto"/>
                <w:szCs w:val="21"/>
                <w:lang w:val="en-US" w:eastAsia="zh-CN"/>
              </w:rPr>
              <w:t>安棚镇便民服务中心</w:t>
            </w:r>
          </w:p>
        </w:tc>
        <w:tc>
          <w:tcPr>
            <w:tcW w:w="1074" w:type="pct"/>
            <w:noWrap w:val="0"/>
            <w:vAlign w:val="center"/>
          </w:tcPr>
          <w:p>
            <w:pPr>
              <w:pStyle w:val="3"/>
              <w:pageBreakBefore w:val="0"/>
              <w:kinsoku/>
              <w:topLinePunct w:val="0"/>
              <w:autoSpaceDE/>
              <w:autoSpaceDN/>
              <w:bidi w:val="0"/>
              <w:spacing w:before="1"/>
              <w:ind w:left="133"/>
              <w:jc w:val="center"/>
              <w:outlineLvl w:val="9"/>
              <w:rPr>
                <w:rFonts w:hint="eastAsia" w:ascii="黑体" w:hAnsi="黑体" w:eastAsia="黑体" w:cs="黑体"/>
                <w:b w:val="0"/>
                <w:bCs/>
                <w:kern w:val="0"/>
              </w:rPr>
            </w:pPr>
            <w:r>
              <w:rPr>
                <w:rFonts w:hint="eastAsia" w:ascii="黑体" w:hAnsi="黑体" w:eastAsia="黑体" w:cs="黑体"/>
                <w:b w:val="0"/>
                <w:bCs/>
              </w:rPr>
              <w:t>决定机构</w:t>
            </w:r>
          </w:p>
        </w:tc>
        <w:tc>
          <w:tcPr>
            <w:tcW w:w="1320" w:type="pct"/>
            <w:noWrap w:val="0"/>
            <w:vAlign w:val="center"/>
          </w:tcPr>
          <w:p>
            <w:pPr>
              <w:pStyle w:val="3"/>
              <w:pageBreakBefore w:val="0"/>
              <w:kinsoku/>
              <w:topLinePunct w:val="0"/>
              <w:autoSpaceDE/>
              <w:autoSpaceDN/>
              <w:bidi w:val="0"/>
              <w:spacing w:before="7"/>
              <w:jc w:val="left"/>
              <w:outlineLvl w:val="9"/>
              <w:rPr>
                <w:rFonts w:hint="eastAsia" w:ascii="宋体" w:hAnsi="宋体" w:eastAsia="宋体" w:cs="宋体"/>
              </w:rPr>
            </w:pPr>
            <w:r>
              <w:rPr>
                <w:rFonts w:hint="eastAsia" w:ascii="宋体" w:hAnsi="宋体" w:eastAsia="宋体" w:cs="宋体"/>
              </w:rPr>
              <w:t>桐柏县机关事业养老</w:t>
            </w:r>
          </w:p>
          <w:p>
            <w:pPr>
              <w:pStyle w:val="3"/>
              <w:pageBreakBefore w:val="0"/>
              <w:kinsoku/>
              <w:topLinePunct w:val="0"/>
              <w:autoSpaceDE/>
              <w:autoSpaceDN/>
              <w:bidi w:val="0"/>
              <w:spacing w:before="7"/>
              <w:jc w:val="left"/>
              <w:outlineLvl w:val="9"/>
              <w:rPr>
                <w:rFonts w:hint="eastAsia" w:ascii="宋体" w:hAnsi="宋体" w:eastAsia="宋体" w:cs="宋体"/>
                <w:spacing w:val="-2"/>
              </w:rPr>
            </w:pPr>
            <w:r>
              <w:rPr>
                <w:rFonts w:hint="eastAsia" w:ascii="宋体" w:hAnsi="宋体" w:eastAsia="宋体" w:cs="宋体"/>
              </w:rPr>
              <w:t>保险管理局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40" w:type="pct"/>
            <w:noWrap w:val="0"/>
            <w:vAlign w:val="center"/>
          </w:tcPr>
          <w:p>
            <w:pPr>
              <w:pageBreakBefore w:val="0"/>
              <w:kinsoku/>
              <w:topLinePunct w:val="0"/>
              <w:autoSpaceDE/>
              <w:autoSpaceDN/>
              <w:bidi w:val="0"/>
              <w:jc w:val="center"/>
              <w:outlineLvl w:val="9"/>
              <w:rPr>
                <w:rFonts w:hint="eastAsia" w:ascii="黑体" w:hAnsi="黑体" w:eastAsia="黑体" w:cs="黑体"/>
                <w:b w:val="0"/>
                <w:bCs/>
                <w:szCs w:val="21"/>
              </w:rPr>
            </w:pPr>
            <w:r>
              <w:rPr>
                <w:rFonts w:hint="eastAsia" w:ascii="黑体" w:hAnsi="黑体" w:eastAsia="黑体" w:cs="黑体"/>
                <w:b w:val="0"/>
                <w:bCs/>
                <w:kern w:val="0"/>
                <w:szCs w:val="21"/>
              </w:rPr>
              <w:t>办理时限</w:t>
            </w:r>
          </w:p>
        </w:tc>
        <w:tc>
          <w:tcPr>
            <w:tcW w:w="1566" w:type="pct"/>
            <w:noWrap w:val="0"/>
            <w:vAlign w:val="center"/>
          </w:tcPr>
          <w:p>
            <w:pPr>
              <w:pageBreakBefore w:val="0"/>
              <w:kinsoku/>
              <w:topLinePunct w:val="0"/>
              <w:autoSpaceDE/>
              <w:autoSpaceDN/>
              <w:bidi w:val="0"/>
              <w:jc w:val="left"/>
              <w:outlineLvl w:val="9"/>
              <w:rPr>
                <w:rFonts w:hint="eastAsia" w:ascii="宋体" w:hAnsi="宋体" w:eastAsia="宋体" w:cs="宋体"/>
                <w:szCs w:val="21"/>
              </w:rPr>
            </w:pPr>
            <w:r>
              <w:rPr>
                <w:rFonts w:hint="eastAsia" w:ascii="宋体" w:hAnsi="宋体" w:eastAsia="宋体" w:cs="宋体"/>
                <w:szCs w:val="21"/>
              </w:rPr>
              <w:t>法定时限：1个工作日</w:t>
            </w:r>
          </w:p>
          <w:p>
            <w:pPr>
              <w:pageBreakBefore w:val="0"/>
              <w:kinsoku/>
              <w:topLinePunct w:val="0"/>
              <w:autoSpaceDE/>
              <w:autoSpaceDN/>
              <w:bidi w:val="0"/>
              <w:jc w:val="left"/>
              <w:outlineLvl w:val="9"/>
              <w:rPr>
                <w:rFonts w:hint="eastAsia" w:ascii="宋体" w:hAnsi="宋体" w:eastAsia="宋体" w:cs="宋体"/>
                <w:szCs w:val="21"/>
              </w:rPr>
            </w:pPr>
            <w:r>
              <w:rPr>
                <w:rFonts w:hint="eastAsia" w:ascii="宋体" w:hAnsi="宋体" w:eastAsia="宋体" w:cs="宋体"/>
                <w:szCs w:val="21"/>
              </w:rPr>
              <w:t>承诺时限：1个工作日</w:t>
            </w:r>
          </w:p>
        </w:tc>
        <w:tc>
          <w:tcPr>
            <w:tcW w:w="1074" w:type="pct"/>
            <w:noWrap w:val="0"/>
            <w:vAlign w:val="center"/>
          </w:tcPr>
          <w:p>
            <w:pPr>
              <w:pStyle w:val="3"/>
              <w:pageBreakBefore w:val="0"/>
              <w:kinsoku/>
              <w:topLinePunct w:val="0"/>
              <w:autoSpaceDE/>
              <w:autoSpaceDN/>
              <w:bidi w:val="0"/>
              <w:spacing w:before="1"/>
              <w:ind w:left="133"/>
              <w:jc w:val="center"/>
              <w:outlineLvl w:val="9"/>
              <w:rPr>
                <w:rFonts w:hint="eastAsia" w:ascii="黑体" w:hAnsi="黑体" w:eastAsia="黑体" w:cs="黑体"/>
                <w:b w:val="0"/>
                <w:bCs/>
              </w:rPr>
            </w:pPr>
            <w:r>
              <w:rPr>
                <w:rFonts w:hint="eastAsia" w:ascii="黑体" w:hAnsi="黑体" w:eastAsia="黑体" w:cs="黑体"/>
                <w:b w:val="0"/>
                <w:bCs/>
              </w:rPr>
              <w:t>咨询方式</w:t>
            </w:r>
          </w:p>
        </w:tc>
        <w:tc>
          <w:tcPr>
            <w:tcW w:w="1320" w:type="pct"/>
            <w:noWrap w:val="0"/>
            <w:vAlign w:val="center"/>
          </w:tcPr>
          <w:p>
            <w:pPr>
              <w:pageBreakBefore w:val="0"/>
              <w:kinsoku/>
              <w:topLinePunct w:val="0"/>
              <w:autoSpaceDE/>
              <w:autoSpaceDN/>
              <w:bidi w:val="0"/>
              <w:jc w:val="left"/>
              <w:outlineLvl w:val="9"/>
              <w:rPr>
                <w:rFonts w:hint="eastAsia" w:ascii="宋体" w:hAnsi="宋体" w:eastAsia="宋体" w:cs="宋体"/>
                <w:szCs w:val="21"/>
              </w:rPr>
            </w:pPr>
            <w:r>
              <w:rPr>
                <w:rFonts w:hint="eastAsia" w:ascii="宋体" w:hAnsi="宋体" w:eastAsia="宋体" w:cs="宋体"/>
                <w:szCs w:val="21"/>
              </w:rPr>
              <w:t>现场咨询</w:t>
            </w:r>
          </w:p>
          <w:p>
            <w:pPr>
              <w:pageBreakBefore w:val="0"/>
              <w:kinsoku/>
              <w:topLinePunct w:val="0"/>
              <w:autoSpaceDE/>
              <w:autoSpaceDN/>
              <w:bidi w:val="0"/>
              <w:outlineLvl w:val="9"/>
              <w:rPr>
                <w:rFonts w:hint="eastAsia" w:ascii="宋体" w:hAnsi="宋体" w:eastAsia="宋体" w:cs="宋体"/>
              </w:rPr>
            </w:pPr>
            <w:r>
              <w:rPr>
                <w:rFonts w:hint="eastAsia" w:ascii="Times New Roman" w:hAnsi="Times New Roman"/>
                <w:color w:val="auto"/>
                <w:kern w:val="0"/>
                <w:szCs w:val="21"/>
                <w:lang w:val="en-US" w:eastAsia="zh-CN"/>
              </w:rPr>
              <w:t>电话咨询：68110062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040" w:type="pct"/>
            <w:noWrap w:val="0"/>
            <w:vAlign w:val="center"/>
          </w:tcPr>
          <w:p>
            <w:pPr>
              <w:pageBreakBefore w:val="0"/>
              <w:kinsoku/>
              <w:topLinePunct w:val="0"/>
              <w:autoSpaceDE/>
              <w:autoSpaceDN/>
              <w:bidi w:val="0"/>
              <w:jc w:val="center"/>
              <w:outlineLvl w:val="9"/>
              <w:rPr>
                <w:rFonts w:hint="eastAsia" w:ascii="黑体" w:hAnsi="黑体" w:eastAsia="黑体" w:cs="黑体"/>
                <w:b w:val="0"/>
                <w:bCs/>
                <w:kern w:val="0"/>
                <w:szCs w:val="21"/>
              </w:rPr>
            </w:pPr>
            <w:r>
              <w:rPr>
                <w:rFonts w:hint="eastAsia" w:ascii="黑体" w:hAnsi="黑体" w:eastAsia="黑体" w:cs="黑体"/>
                <w:b w:val="0"/>
                <w:bCs/>
                <w:szCs w:val="21"/>
              </w:rPr>
              <w:t>受理方式</w:t>
            </w:r>
          </w:p>
        </w:tc>
        <w:tc>
          <w:tcPr>
            <w:tcW w:w="1566" w:type="pct"/>
            <w:noWrap w:val="0"/>
            <w:vAlign w:val="center"/>
          </w:tcPr>
          <w:p>
            <w:pPr>
              <w:pageBreakBefore w:val="0"/>
              <w:kinsoku/>
              <w:topLinePunct w:val="0"/>
              <w:autoSpaceDE/>
              <w:autoSpaceDN/>
              <w:bidi w:val="0"/>
              <w:jc w:val="left"/>
              <w:outlineLvl w:val="9"/>
              <w:rPr>
                <w:rFonts w:hint="eastAsia" w:ascii="宋体" w:hAnsi="宋体" w:eastAsia="宋体" w:cs="宋体"/>
                <w:szCs w:val="21"/>
              </w:rPr>
            </w:pPr>
            <w:r>
              <w:rPr>
                <w:rFonts w:hint="eastAsia" w:ascii="宋体" w:hAnsi="宋体" w:eastAsia="宋体" w:cs="宋体"/>
                <w:szCs w:val="21"/>
              </w:rPr>
              <w:t>窗口受理、网上申报</w:t>
            </w:r>
          </w:p>
        </w:tc>
        <w:tc>
          <w:tcPr>
            <w:tcW w:w="1074" w:type="pct"/>
            <w:noWrap w:val="0"/>
            <w:vAlign w:val="center"/>
          </w:tcPr>
          <w:p>
            <w:pPr>
              <w:pStyle w:val="3"/>
              <w:pageBreakBefore w:val="0"/>
              <w:kinsoku/>
              <w:topLinePunct w:val="0"/>
              <w:autoSpaceDE/>
              <w:autoSpaceDN/>
              <w:bidi w:val="0"/>
              <w:spacing w:before="1"/>
              <w:ind w:left="133"/>
              <w:jc w:val="center"/>
              <w:outlineLvl w:val="9"/>
              <w:rPr>
                <w:rFonts w:hint="eastAsia" w:ascii="黑体" w:hAnsi="黑体" w:eastAsia="黑体" w:cs="黑体"/>
                <w:b w:val="0"/>
                <w:bCs/>
              </w:rPr>
            </w:pPr>
            <w:r>
              <w:rPr>
                <w:rFonts w:hint="eastAsia" w:ascii="黑体" w:hAnsi="黑体" w:eastAsia="黑体" w:cs="黑体"/>
                <w:b w:val="0"/>
                <w:bCs/>
              </w:rPr>
              <w:t>结果送达</w:t>
            </w:r>
          </w:p>
        </w:tc>
        <w:tc>
          <w:tcPr>
            <w:tcW w:w="1320" w:type="pct"/>
            <w:noWrap w:val="0"/>
            <w:vAlign w:val="center"/>
          </w:tcPr>
          <w:p>
            <w:pPr>
              <w:pStyle w:val="3"/>
              <w:pageBreakBefore w:val="0"/>
              <w:kinsoku/>
              <w:topLinePunct w:val="0"/>
              <w:autoSpaceDE/>
              <w:autoSpaceDN/>
              <w:bidi w:val="0"/>
              <w:spacing w:before="7"/>
              <w:jc w:val="left"/>
              <w:outlineLvl w:val="9"/>
              <w:rPr>
                <w:rFonts w:hint="eastAsia" w:ascii="宋体" w:hAnsi="宋体" w:eastAsia="宋体" w:cs="宋体"/>
              </w:rPr>
            </w:pPr>
            <w:r>
              <w:rPr>
                <w:rFonts w:hint="eastAsia" w:ascii="宋体" w:hAnsi="宋体" w:eastAsia="宋体" w:cs="宋体"/>
              </w:rPr>
              <w:t>窗口领取、邮递送达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7" w:hRule="atLeast"/>
        </w:trPr>
        <w:tc>
          <w:tcPr>
            <w:tcW w:w="1040" w:type="pct"/>
            <w:noWrap w:val="0"/>
            <w:vAlign w:val="center"/>
          </w:tcPr>
          <w:p>
            <w:pPr>
              <w:pageBreakBefore w:val="0"/>
              <w:kinsoku/>
              <w:topLinePunct w:val="0"/>
              <w:autoSpaceDE/>
              <w:autoSpaceDN/>
              <w:bidi w:val="0"/>
              <w:jc w:val="center"/>
              <w:outlineLvl w:val="9"/>
              <w:rPr>
                <w:rFonts w:hint="eastAsia" w:ascii="黑体" w:hAnsi="黑体" w:eastAsia="黑体" w:cs="黑体"/>
                <w:b w:val="0"/>
                <w:bCs/>
                <w:kern w:val="0"/>
                <w:szCs w:val="21"/>
              </w:rPr>
            </w:pPr>
            <w:r>
              <w:rPr>
                <w:rFonts w:hint="eastAsia" w:ascii="黑体" w:hAnsi="黑体" w:eastAsia="黑体" w:cs="黑体"/>
                <w:b w:val="0"/>
                <w:bCs/>
                <w:kern w:val="0"/>
                <w:szCs w:val="21"/>
              </w:rPr>
              <w:t>设立依据</w:t>
            </w:r>
          </w:p>
        </w:tc>
        <w:tc>
          <w:tcPr>
            <w:tcW w:w="3960" w:type="pct"/>
            <w:gridSpan w:val="3"/>
            <w:noWrap w:val="0"/>
            <w:vAlign w:val="top"/>
          </w:tcPr>
          <w:p>
            <w:pPr>
              <w:pageBreakBefore w:val="0"/>
              <w:kinsoku/>
              <w:topLinePunct w:val="0"/>
              <w:autoSpaceDE/>
              <w:autoSpaceDN/>
              <w:bidi w:val="0"/>
              <w:outlineLvl w:val="9"/>
              <w:rPr>
                <w:rFonts w:hint="eastAsia" w:ascii="宋体" w:hAnsi="宋体" w:eastAsia="宋体" w:cs="宋体"/>
                <w:color w:val="333333"/>
                <w:szCs w:val="21"/>
                <w:shd w:val="clear" w:color="auto" w:fill="FFFFFF"/>
              </w:rPr>
            </w:pPr>
            <w:r>
              <w:rPr>
                <w:rFonts w:hint="eastAsia" w:ascii="宋体" w:hAnsi="宋体" w:eastAsia="宋体" w:cs="宋体"/>
                <w:color w:val="333333"/>
                <w:szCs w:val="21"/>
                <w:shd w:val="clear" w:color="auto" w:fill="FFFFFF"/>
              </w:rPr>
              <w:t>1.《中华人民共和国社会保险法》第四条：中华人民共和国境内的用人单位和个人依法缴纳社会保险费，有权查询缴费记</w:t>
            </w:r>
          </w:p>
          <w:p>
            <w:pPr>
              <w:pageBreakBefore w:val="0"/>
              <w:kinsoku/>
              <w:topLinePunct w:val="0"/>
              <w:autoSpaceDE/>
              <w:autoSpaceDN/>
              <w:bidi w:val="0"/>
              <w:outlineLvl w:val="9"/>
              <w:rPr>
                <w:rFonts w:hint="eastAsia" w:ascii="宋体" w:hAnsi="宋体" w:eastAsia="宋体" w:cs="宋体"/>
                <w:color w:val="333333"/>
                <w:szCs w:val="21"/>
                <w:shd w:val="clear" w:color="auto" w:fill="FFFFFF"/>
              </w:rPr>
            </w:pPr>
            <w:r>
              <w:rPr>
                <w:rFonts w:hint="eastAsia" w:ascii="宋体" w:hAnsi="宋体" w:eastAsia="宋体" w:cs="宋体"/>
                <w:color w:val="333333"/>
                <w:szCs w:val="21"/>
                <w:shd w:val="clear" w:color="auto" w:fill="FFFFFF"/>
              </w:rPr>
              <w:t xml:space="preserve">  录、个人权益记录……。第七十四条：……用人单位和个人可以免费向社会保险经办机构查询、核对其缴费和享受社会</w:t>
            </w:r>
          </w:p>
          <w:p>
            <w:pPr>
              <w:pageBreakBefore w:val="0"/>
              <w:kinsoku/>
              <w:topLinePunct w:val="0"/>
              <w:autoSpaceDE/>
              <w:autoSpaceDN/>
              <w:bidi w:val="0"/>
              <w:outlineLvl w:val="9"/>
              <w:rPr>
                <w:rFonts w:hint="eastAsia" w:ascii="宋体" w:hAnsi="宋体" w:eastAsia="宋体" w:cs="宋体"/>
                <w:color w:val="333333"/>
                <w:szCs w:val="21"/>
                <w:shd w:val="clear" w:color="auto" w:fill="FFFFFF"/>
              </w:rPr>
            </w:pPr>
            <w:r>
              <w:rPr>
                <w:rFonts w:hint="eastAsia" w:ascii="宋体" w:hAnsi="宋体" w:eastAsia="宋体" w:cs="宋体"/>
                <w:color w:val="333333"/>
                <w:szCs w:val="21"/>
                <w:shd w:val="clear" w:color="auto" w:fill="FFFFFF"/>
              </w:rPr>
              <w:t xml:space="preserve">  保险待遇记录……。</w:t>
            </w:r>
          </w:p>
          <w:p>
            <w:pPr>
              <w:pageBreakBefore w:val="0"/>
              <w:kinsoku/>
              <w:topLinePunct w:val="0"/>
              <w:autoSpaceDE/>
              <w:autoSpaceDN/>
              <w:bidi w:val="0"/>
              <w:outlineLvl w:val="9"/>
              <w:rPr>
                <w:rFonts w:hint="eastAsia" w:ascii="宋体" w:hAnsi="宋体" w:eastAsia="宋体" w:cs="宋体"/>
                <w:color w:val="333333"/>
                <w:szCs w:val="21"/>
                <w:shd w:val="clear" w:color="auto" w:fill="FFFFFF"/>
              </w:rPr>
            </w:pPr>
            <w:r>
              <w:rPr>
                <w:rFonts w:hint="eastAsia" w:ascii="宋体" w:hAnsi="宋体" w:eastAsia="宋体" w:cs="宋体"/>
                <w:color w:val="333333"/>
                <w:szCs w:val="21"/>
                <w:shd w:val="clear" w:color="auto" w:fill="FFFFFF"/>
              </w:rPr>
              <w:t>2.《社会保险个人权益记录管理办法》（中华人民共和国人力资源和社会保障部令第14号）第十四条：社会保险经办机构应当向参保人员及其用人单位开放社会保险个人权益记录查询程序，界定可供查询的内容，通过社会保险经办机构网点 、自助终端或者电话、网站等方式提供查询服务。</w:t>
            </w:r>
          </w:p>
          <w:p>
            <w:pPr>
              <w:pageBreakBefore w:val="0"/>
              <w:kinsoku/>
              <w:topLinePunct w:val="0"/>
              <w:autoSpaceDE/>
              <w:autoSpaceDN/>
              <w:bidi w:val="0"/>
              <w:outlineLvl w:val="9"/>
              <w:rPr>
                <w:rFonts w:hint="eastAsia" w:ascii="宋体" w:hAnsi="宋体" w:eastAsia="宋体" w:cs="宋体"/>
                <w:color w:val="333333"/>
                <w:szCs w:val="21"/>
                <w:shd w:val="clear" w:color="auto" w:fill="FFFFFF"/>
              </w:rPr>
            </w:pPr>
            <w:r>
              <w:rPr>
                <w:rFonts w:hint="eastAsia" w:ascii="宋体" w:hAnsi="宋体" w:eastAsia="宋体" w:cs="宋体"/>
                <w:color w:val="333333"/>
                <w:szCs w:val="21"/>
                <w:shd w:val="clear" w:color="auto" w:fill="FFFFFF"/>
              </w:rPr>
              <w:t>3.《关于印发〈机关事业单位工作人员基本养老保险经办规程〉的通知》（人社部发〔2015〕32号）第九十二条：社保经</w:t>
            </w:r>
          </w:p>
          <w:p>
            <w:pPr>
              <w:pageBreakBefore w:val="0"/>
              <w:kinsoku/>
              <w:topLinePunct w:val="0"/>
              <w:autoSpaceDE/>
              <w:autoSpaceDN/>
              <w:bidi w:val="0"/>
              <w:outlineLvl w:val="9"/>
              <w:rPr>
                <w:rFonts w:hint="eastAsia" w:ascii="宋体" w:hAnsi="宋体" w:eastAsia="宋体" w:cs="宋体"/>
                <w:kern w:val="0"/>
                <w:szCs w:val="21"/>
              </w:rPr>
            </w:pPr>
            <w:r>
              <w:rPr>
                <w:rFonts w:hint="eastAsia" w:ascii="宋体" w:hAnsi="宋体" w:eastAsia="宋体" w:cs="宋体"/>
                <w:color w:val="333333"/>
                <w:szCs w:val="21"/>
                <w:shd w:val="clear" w:color="auto" w:fill="FFFFFF"/>
              </w:rPr>
              <w:t xml:space="preserve">  办机构应向参保单位及参保人员开放社会保险个人权益记录查询程序，界定可供查询的内容……。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040" w:type="pct"/>
            <w:noWrap w:val="0"/>
            <w:vAlign w:val="center"/>
          </w:tcPr>
          <w:p>
            <w:pPr>
              <w:pStyle w:val="3"/>
              <w:pageBreakBefore w:val="0"/>
              <w:kinsoku/>
              <w:topLinePunct w:val="0"/>
              <w:autoSpaceDE/>
              <w:autoSpaceDN/>
              <w:bidi w:val="0"/>
              <w:ind w:firstLine="420" w:firstLineChars="200"/>
              <w:outlineLvl w:val="9"/>
              <w:rPr>
                <w:rFonts w:hint="eastAsia" w:ascii="黑体" w:hAnsi="黑体" w:eastAsia="黑体" w:cs="黑体"/>
                <w:b w:val="0"/>
                <w:bCs/>
                <w:kern w:val="0"/>
              </w:rPr>
            </w:pPr>
            <w:r>
              <w:rPr>
                <w:rFonts w:hint="eastAsia" w:ascii="黑体" w:hAnsi="黑体" w:eastAsia="黑体" w:cs="黑体"/>
                <w:b w:val="0"/>
                <w:bCs/>
              </w:rPr>
              <w:t>办理条件</w:t>
            </w:r>
          </w:p>
        </w:tc>
        <w:tc>
          <w:tcPr>
            <w:tcW w:w="3960" w:type="pct"/>
            <w:gridSpan w:val="3"/>
            <w:noWrap w:val="0"/>
            <w:vAlign w:val="center"/>
          </w:tcPr>
          <w:p>
            <w:pPr>
              <w:pageBreakBefore w:val="0"/>
              <w:kinsoku/>
              <w:topLinePunct w:val="0"/>
              <w:autoSpaceDE/>
              <w:autoSpaceDN/>
              <w:bidi w:val="0"/>
              <w:jc w:val="left"/>
              <w:outlineLvl w:val="9"/>
              <w:rPr>
                <w:rFonts w:hint="eastAsia" w:ascii="宋体" w:hAnsi="宋体" w:eastAsia="宋体" w:cs="宋体"/>
                <w:kern w:val="0"/>
                <w:szCs w:val="21"/>
              </w:rPr>
            </w:pPr>
            <w:r>
              <w:rPr>
                <w:rFonts w:hint="eastAsia" w:ascii="宋体" w:hAnsi="宋体" w:eastAsia="宋体" w:cs="宋体"/>
                <w:szCs w:val="21"/>
              </w:rPr>
              <w:t>申请资料齐全并符合法定要求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40" w:type="pct"/>
            <w:noWrap w:val="0"/>
            <w:vAlign w:val="center"/>
          </w:tcPr>
          <w:p>
            <w:pPr>
              <w:pageBreakBefore w:val="0"/>
              <w:kinsoku/>
              <w:topLinePunct w:val="0"/>
              <w:autoSpaceDE/>
              <w:autoSpaceDN/>
              <w:bidi w:val="0"/>
              <w:jc w:val="center"/>
              <w:outlineLvl w:val="9"/>
              <w:rPr>
                <w:rFonts w:hint="eastAsia" w:ascii="黑体" w:hAnsi="黑体" w:eastAsia="黑体" w:cs="黑体"/>
                <w:b w:val="0"/>
                <w:bCs/>
                <w:kern w:val="0"/>
                <w:szCs w:val="21"/>
              </w:rPr>
            </w:pPr>
            <w:r>
              <w:rPr>
                <w:rFonts w:hint="eastAsia" w:ascii="黑体" w:hAnsi="黑体" w:eastAsia="黑体" w:cs="黑体"/>
                <w:b w:val="0"/>
                <w:bCs/>
                <w:szCs w:val="21"/>
              </w:rPr>
              <w:t>申办材料</w:t>
            </w:r>
          </w:p>
        </w:tc>
        <w:tc>
          <w:tcPr>
            <w:tcW w:w="3960" w:type="pct"/>
            <w:gridSpan w:val="3"/>
            <w:noWrap w:val="0"/>
            <w:vAlign w:val="center"/>
          </w:tcPr>
          <w:p>
            <w:pPr>
              <w:pageBreakBefore w:val="0"/>
              <w:kinsoku/>
              <w:topLinePunct w:val="0"/>
              <w:autoSpaceDE/>
              <w:autoSpaceDN/>
              <w:bidi w:val="0"/>
              <w:jc w:val="left"/>
              <w:outlineLvl w:val="9"/>
              <w:rPr>
                <w:rFonts w:hint="eastAsia" w:ascii="宋体" w:hAnsi="宋体" w:eastAsia="宋体" w:cs="宋体"/>
                <w:szCs w:val="21"/>
              </w:rPr>
            </w:pPr>
            <w:r>
              <w:rPr>
                <w:rFonts w:hint="eastAsia" w:ascii="宋体" w:hAnsi="宋体" w:eastAsia="宋体" w:cs="宋体"/>
                <w:szCs w:val="21"/>
              </w:rPr>
              <w:t>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trPr>
        <w:tc>
          <w:tcPr>
            <w:tcW w:w="1040" w:type="pct"/>
            <w:noWrap w:val="0"/>
            <w:vAlign w:val="center"/>
          </w:tcPr>
          <w:p>
            <w:pPr>
              <w:pageBreakBefore w:val="0"/>
              <w:kinsoku/>
              <w:topLinePunct w:val="0"/>
              <w:autoSpaceDE/>
              <w:autoSpaceDN/>
              <w:bidi w:val="0"/>
              <w:jc w:val="center"/>
              <w:outlineLvl w:val="9"/>
              <w:rPr>
                <w:rFonts w:hint="eastAsia" w:ascii="黑体" w:hAnsi="黑体" w:eastAsia="黑体" w:cs="黑体"/>
                <w:b w:val="0"/>
                <w:bCs/>
                <w:kern w:val="0"/>
                <w:szCs w:val="21"/>
              </w:rPr>
            </w:pPr>
            <w:r>
              <w:rPr>
                <w:rFonts w:hint="eastAsia" w:ascii="黑体" w:hAnsi="黑体" w:eastAsia="黑体" w:cs="黑体"/>
                <w:b w:val="0"/>
                <w:bCs/>
                <w:kern w:val="0"/>
                <w:szCs w:val="21"/>
              </w:rPr>
              <w:t>办理流程</w:t>
            </w:r>
          </w:p>
        </w:tc>
        <w:tc>
          <w:tcPr>
            <w:tcW w:w="3960" w:type="pct"/>
            <w:gridSpan w:val="3"/>
            <w:noWrap w:val="0"/>
            <w:vAlign w:val="center"/>
          </w:tcPr>
          <w:p>
            <w:pPr>
              <w:pageBreakBefore w:val="0"/>
              <w:kinsoku/>
              <w:topLinePunct w:val="0"/>
              <w:autoSpaceDE/>
              <w:autoSpaceDN/>
              <w:bidi w:val="0"/>
              <w:jc w:val="left"/>
              <w:outlineLvl w:val="9"/>
              <w:rPr>
                <w:rFonts w:hint="eastAsia" w:ascii="宋体" w:hAnsi="宋体" w:eastAsia="宋体" w:cs="宋体"/>
                <w:szCs w:val="21"/>
              </w:rPr>
            </w:pPr>
            <w:r>
              <w:rPr>
                <w:rFonts w:hint="eastAsia" w:ascii="宋体" w:hAnsi="宋体" w:eastAsia="宋体" w:cs="宋体"/>
                <w:szCs w:val="21"/>
              </w:rPr>
              <w:t xml:space="preserve">（1）申请： 窗口或河南省社会保险网上服务平台单位办事通道接受申报资料。工作人员通过窗口或网上业务系统接收申报材料，所交材料不齐全或不符合法定要求的，签发《一次性告知书》。所交材料存在可以当场更正的错误，申请人可当场更正。如所交材料齐全，应当场做出是否受理决定，并签发《受理通知书》或《不予受理通知书》。 </w:t>
            </w:r>
          </w:p>
          <w:p>
            <w:pPr>
              <w:pageBreakBefore w:val="0"/>
              <w:kinsoku/>
              <w:topLinePunct w:val="0"/>
              <w:autoSpaceDE/>
              <w:autoSpaceDN/>
              <w:bidi w:val="0"/>
              <w:jc w:val="left"/>
              <w:outlineLvl w:val="9"/>
              <w:rPr>
                <w:rFonts w:hint="eastAsia" w:ascii="宋体" w:hAnsi="宋体" w:eastAsia="宋体" w:cs="宋体"/>
                <w:szCs w:val="21"/>
              </w:rPr>
            </w:pPr>
            <w:r>
              <w:rPr>
                <w:rFonts w:hint="eastAsia" w:ascii="宋体" w:hAnsi="宋体" w:eastAsia="宋体" w:cs="宋体"/>
                <w:szCs w:val="21"/>
              </w:rPr>
              <w:t>（2）送达：窗口或河南省社会保险网上服务平台单位办事通道接受申报资料；办理结果：作出准予（办理）决定的，签发审批办理结果；作出不予审批（办理）决定的，签发《不予审批（办理）告知单》。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040" w:type="pct"/>
            <w:noWrap w:val="0"/>
            <w:vAlign w:val="center"/>
          </w:tcPr>
          <w:p>
            <w:pPr>
              <w:pageBreakBefore w:val="0"/>
              <w:kinsoku/>
              <w:topLinePunct w:val="0"/>
              <w:autoSpaceDE/>
              <w:autoSpaceDN/>
              <w:bidi w:val="0"/>
              <w:jc w:val="center"/>
              <w:outlineLvl w:val="9"/>
              <w:rPr>
                <w:rFonts w:hint="eastAsia" w:ascii="黑体" w:hAnsi="黑体" w:eastAsia="黑体" w:cs="黑体"/>
                <w:b w:val="0"/>
                <w:bCs/>
                <w:kern w:val="0"/>
                <w:szCs w:val="21"/>
              </w:rPr>
            </w:pPr>
            <w:r>
              <w:rPr>
                <w:rFonts w:hint="eastAsia" w:ascii="黑体" w:hAnsi="黑体" w:eastAsia="黑体" w:cs="黑体"/>
                <w:b w:val="0"/>
                <w:bCs/>
                <w:szCs w:val="21"/>
              </w:rPr>
              <w:t>收费依据及标准</w:t>
            </w:r>
          </w:p>
        </w:tc>
        <w:tc>
          <w:tcPr>
            <w:tcW w:w="3960" w:type="pct"/>
            <w:gridSpan w:val="3"/>
            <w:noWrap w:val="0"/>
            <w:vAlign w:val="center"/>
          </w:tcPr>
          <w:p>
            <w:pPr>
              <w:pStyle w:val="3"/>
              <w:pageBreakBefore w:val="0"/>
              <w:kinsoku/>
              <w:topLinePunct w:val="0"/>
              <w:autoSpaceDE/>
              <w:autoSpaceDN/>
              <w:bidi w:val="0"/>
              <w:spacing w:before="7"/>
              <w:jc w:val="left"/>
              <w:outlineLvl w:val="9"/>
              <w:rPr>
                <w:rFonts w:hint="eastAsia" w:ascii="宋体" w:hAnsi="宋体" w:eastAsia="宋体" w:cs="宋体"/>
              </w:rPr>
            </w:pPr>
            <w:r>
              <w:rPr>
                <w:rFonts w:hint="eastAsia" w:ascii="宋体" w:hAnsi="宋体" w:eastAsia="宋体" w:cs="宋体"/>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40" w:type="pct"/>
            <w:noWrap w:val="0"/>
            <w:vAlign w:val="center"/>
          </w:tcPr>
          <w:p>
            <w:pPr>
              <w:pageBreakBefore w:val="0"/>
              <w:kinsoku/>
              <w:topLinePunct w:val="0"/>
              <w:autoSpaceDE/>
              <w:autoSpaceDN/>
              <w:bidi w:val="0"/>
              <w:jc w:val="center"/>
              <w:outlineLvl w:val="9"/>
              <w:rPr>
                <w:rFonts w:hint="eastAsia" w:ascii="黑体" w:hAnsi="黑体" w:eastAsia="黑体" w:cs="黑体"/>
                <w:b w:val="0"/>
                <w:bCs/>
                <w:szCs w:val="21"/>
              </w:rPr>
            </w:pPr>
            <w:r>
              <w:rPr>
                <w:rFonts w:hint="eastAsia" w:ascii="黑体" w:hAnsi="黑体" w:eastAsia="黑体" w:cs="黑体"/>
                <w:b w:val="0"/>
                <w:bCs/>
                <w:szCs w:val="21"/>
              </w:rPr>
              <w:t>监督投诉渠道</w:t>
            </w:r>
          </w:p>
        </w:tc>
        <w:tc>
          <w:tcPr>
            <w:tcW w:w="3960" w:type="pct"/>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topLinePunct w:val="0"/>
              <w:autoSpaceDE/>
              <w:autoSpaceDN/>
              <w:bidi w:val="0"/>
              <w:jc w:val="left"/>
              <w:outlineLvl w:val="9"/>
              <w:rPr>
                <w:rFonts w:hint="eastAsia" w:ascii="宋体" w:hAnsi="宋体" w:eastAsia="宋体" w:cs="宋体"/>
                <w:szCs w:val="21"/>
              </w:rPr>
            </w:pPr>
            <w:r>
              <w:rPr>
                <w:rFonts w:hint="eastAsia" w:ascii="宋体" w:hAnsi="宋体" w:eastAsia="宋体" w:cs="宋体"/>
                <w:szCs w:val="21"/>
                <w:lang w:val="en-US" w:eastAsia="zh-CN"/>
              </w:rPr>
              <w:t xml:space="preserve">  </w:t>
            </w:r>
            <w:r>
              <w:rPr>
                <w:rFonts w:hint="eastAsia" w:ascii="宋体" w:hAnsi="宋体" w:eastAsia="宋体" w:cs="宋体"/>
                <w:szCs w:val="21"/>
              </w:rPr>
              <w:t>热线电话</w:t>
            </w:r>
            <w:r>
              <w:rPr>
                <w:rFonts w:hint="eastAsia" w:ascii="宋体" w:hAnsi="宋体" w:eastAsia="宋体" w:cs="宋体"/>
                <w:szCs w:val="21"/>
                <w:lang w:eastAsia="zh-CN"/>
              </w:rPr>
              <w:t>：</w:t>
            </w:r>
            <w:r>
              <w:rPr>
                <w:rFonts w:hint="eastAsia" w:ascii="宋体" w:hAnsi="宋体" w:eastAsia="宋体" w:cs="宋体"/>
                <w:szCs w:val="21"/>
              </w:rPr>
              <w:t>12345</w:t>
            </w:r>
          </w:p>
        </w:tc>
      </w:tr>
    </w:tbl>
    <w:p>
      <w:pPr>
        <w:pageBreakBefore w:val="0"/>
        <w:kinsoku/>
        <w:topLinePunct w:val="0"/>
        <w:autoSpaceDE/>
        <w:autoSpaceDN/>
        <w:bidi w:val="0"/>
        <w:jc w:val="center"/>
        <w:outlineLvl w:val="9"/>
        <w:rPr>
          <w:rFonts w:hint="eastAsia" w:ascii="仿宋" w:hAnsi="仿宋" w:eastAsia="仿宋" w:cs="黑体"/>
          <w:b/>
          <w:kern w:val="0"/>
          <w:szCs w:val="21"/>
        </w:rPr>
      </w:pPr>
    </w:p>
    <w:p>
      <w:pPr>
        <w:pageBreakBefore w:val="0"/>
        <w:kinsoku/>
        <w:topLinePunct w:val="0"/>
        <w:autoSpaceDE/>
        <w:autoSpaceDN/>
        <w:bidi w:val="0"/>
        <w:jc w:val="right"/>
        <w:outlineLvl w:val="9"/>
        <w:rPr>
          <w:rFonts w:hint="eastAsia" w:ascii="黑体" w:hAnsi="黑体" w:eastAsia="黑体" w:cs="黑体"/>
          <w:b w:val="0"/>
          <w:bCs/>
          <w:kern w:val="0"/>
          <w:sz w:val="28"/>
          <w:szCs w:val="28"/>
          <w:lang w:eastAsia="zh-CN"/>
        </w:rPr>
      </w:pPr>
      <w:r>
        <w:rPr>
          <w:rFonts w:hint="eastAsia" w:ascii="黑体" w:hAnsi="黑体" w:eastAsia="黑体" w:cs="黑体"/>
          <w:b w:val="0"/>
          <w:bCs/>
          <w:kern w:val="0"/>
          <w:sz w:val="28"/>
          <w:szCs w:val="28"/>
          <w:lang w:eastAsia="zh-CN"/>
        </w:rPr>
        <w:t>桐柏县安棚镇便民服务中心发布</w:t>
      </w:r>
    </w:p>
    <w:p>
      <w:pPr>
        <w:pageBreakBefore w:val="0"/>
        <w:kinsoku/>
        <w:topLinePunct w:val="0"/>
        <w:autoSpaceDE/>
        <w:autoSpaceDN/>
        <w:bidi w:val="0"/>
        <w:jc w:val="left"/>
        <w:outlineLvl w:val="9"/>
      </w:pPr>
      <w:r>
        <w:rPr>
          <w:rFonts w:hint="eastAsia" w:ascii="黑体" w:hAnsi="黑体" w:eastAsia="黑体" w:cs="黑体"/>
          <w:b w:val="0"/>
          <w:bCs/>
          <w:kern w:val="0"/>
          <w:sz w:val="28"/>
          <w:szCs w:val="28"/>
        </w:rPr>
        <w:t>发布日期：202</w:t>
      </w:r>
      <w:r>
        <w:rPr>
          <w:rFonts w:hint="eastAsia" w:ascii="黑体" w:hAnsi="黑体" w:eastAsia="黑体" w:cs="黑体"/>
          <w:b w:val="0"/>
          <w:bCs/>
          <w:kern w:val="0"/>
          <w:sz w:val="28"/>
          <w:szCs w:val="28"/>
          <w:lang w:val="en-US" w:eastAsia="zh-CN"/>
        </w:rPr>
        <w:t>2</w:t>
      </w:r>
      <w:r>
        <w:rPr>
          <w:rFonts w:hint="eastAsia" w:ascii="黑体" w:hAnsi="黑体" w:eastAsia="黑体" w:cs="黑体"/>
          <w:b w:val="0"/>
          <w:bCs/>
          <w:kern w:val="0"/>
          <w:sz w:val="28"/>
          <w:szCs w:val="28"/>
        </w:rPr>
        <w:t xml:space="preserve"> 年</w:t>
      </w:r>
      <w:r>
        <w:rPr>
          <w:rFonts w:hint="eastAsia" w:ascii="黑体" w:hAnsi="黑体" w:eastAsia="黑体" w:cs="黑体"/>
          <w:b w:val="0"/>
          <w:bCs/>
          <w:kern w:val="0"/>
          <w:sz w:val="28"/>
          <w:szCs w:val="28"/>
          <w:lang w:val="en-US" w:eastAsia="zh-CN"/>
        </w:rPr>
        <w:t>2</w:t>
      </w:r>
      <w:r>
        <w:rPr>
          <w:rFonts w:hint="eastAsia" w:ascii="黑体" w:hAnsi="黑体" w:eastAsia="黑体" w:cs="黑体"/>
          <w:b w:val="0"/>
          <w:bCs/>
          <w:kern w:val="0"/>
          <w:sz w:val="28"/>
          <w:szCs w:val="28"/>
        </w:rPr>
        <w:t>月</w:t>
      </w:r>
      <w:r>
        <w:rPr>
          <w:rFonts w:hint="eastAsia" w:ascii="黑体" w:hAnsi="黑体" w:eastAsia="黑体" w:cs="黑体"/>
          <w:b w:val="0"/>
          <w:bCs/>
          <w:kern w:val="0"/>
          <w:sz w:val="28"/>
          <w:szCs w:val="28"/>
          <w:lang w:val="en-US" w:eastAsia="zh-CN"/>
        </w:rPr>
        <w:t>8</w:t>
      </w:r>
      <w:r>
        <w:rPr>
          <w:rFonts w:hint="eastAsia" w:ascii="黑体" w:hAnsi="黑体" w:eastAsia="黑体" w:cs="黑体"/>
          <w:b w:val="0"/>
          <w:bCs/>
          <w:kern w:val="0"/>
          <w:sz w:val="28"/>
          <w:szCs w:val="28"/>
        </w:rPr>
        <w:t xml:space="preserve">日   </w:t>
      </w:r>
      <w:r>
        <w:rPr>
          <w:rFonts w:hint="eastAsia" w:ascii="黑体" w:hAnsi="黑体" w:eastAsia="黑体" w:cs="黑体"/>
          <w:b w:val="0"/>
          <w:bCs/>
          <w:kern w:val="0"/>
          <w:sz w:val="28"/>
          <w:szCs w:val="28"/>
          <w:lang w:val="en-US" w:eastAsia="zh-CN"/>
        </w:rPr>
        <w:t xml:space="preserve">    实施日期：</w:t>
      </w:r>
      <w:r>
        <w:rPr>
          <w:rFonts w:hint="eastAsia" w:ascii="黑体" w:hAnsi="黑体" w:eastAsia="黑体" w:cs="黑体"/>
          <w:b w:val="0"/>
          <w:bCs/>
          <w:kern w:val="0"/>
          <w:sz w:val="28"/>
          <w:szCs w:val="28"/>
        </w:rPr>
        <w:t>202</w:t>
      </w:r>
      <w:r>
        <w:rPr>
          <w:rFonts w:hint="eastAsia" w:ascii="黑体" w:hAnsi="黑体" w:eastAsia="黑体" w:cs="黑体"/>
          <w:b w:val="0"/>
          <w:bCs/>
          <w:kern w:val="0"/>
          <w:sz w:val="28"/>
          <w:szCs w:val="28"/>
          <w:lang w:val="en-US" w:eastAsia="zh-CN"/>
        </w:rPr>
        <w:t>2</w:t>
      </w:r>
      <w:r>
        <w:rPr>
          <w:rFonts w:hint="eastAsia" w:ascii="黑体" w:hAnsi="黑体" w:eastAsia="黑体" w:cs="黑体"/>
          <w:b w:val="0"/>
          <w:bCs/>
          <w:kern w:val="0"/>
          <w:sz w:val="28"/>
          <w:szCs w:val="28"/>
        </w:rPr>
        <w:t>年</w:t>
      </w:r>
      <w:r>
        <w:rPr>
          <w:rFonts w:hint="eastAsia" w:ascii="黑体" w:hAnsi="黑体" w:eastAsia="黑体" w:cs="黑体"/>
          <w:b w:val="0"/>
          <w:bCs/>
          <w:kern w:val="0"/>
          <w:sz w:val="28"/>
          <w:szCs w:val="28"/>
          <w:lang w:val="en-US" w:eastAsia="zh-CN"/>
        </w:rPr>
        <w:t>2</w:t>
      </w:r>
      <w:r>
        <w:rPr>
          <w:rFonts w:hint="eastAsia" w:ascii="黑体" w:hAnsi="黑体" w:eastAsia="黑体" w:cs="黑体"/>
          <w:b w:val="0"/>
          <w:bCs/>
          <w:kern w:val="0"/>
          <w:sz w:val="28"/>
          <w:szCs w:val="28"/>
        </w:rPr>
        <w:t>月</w:t>
      </w:r>
      <w:r>
        <w:rPr>
          <w:rFonts w:hint="eastAsia" w:ascii="黑体" w:hAnsi="黑体" w:eastAsia="黑体" w:cs="黑体"/>
          <w:b w:val="0"/>
          <w:bCs/>
          <w:kern w:val="0"/>
          <w:sz w:val="28"/>
          <w:szCs w:val="28"/>
          <w:lang w:val="en-US" w:eastAsia="zh-CN"/>
        </w:rPr>
        <w:t>8</w:t>
      </w:r>
      <w:r>
        <w:rPr>
          <w:rFonts w:hint="eastAsia" w:ascii="黑体" w:hAnsi="黑体" w:eastAsia="黑体" w:cs="黑体"/>
          <w:b w:val="0"/>
          <w:bCs/>
          <w:kern w:val="0"/>
          <w:sz w:val="28"/>
          <w:szCs w:val="28"/>
        </w:rPr>
        <w:t>日</w:t>
      </w:r>
    </w:p>
    <w:p>
      <w:pPr>
        <w:pageBreakBefore w:val="0"/>
        <w:kinsoku/>
        <w:topLinePunct w:val="0"/>
        <w:autoSpaceDE/>
        <w:autoSpaceDN/>
        <w:bidi w:val="0"/>
        <w:outlineLvl w:val="9"/>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br w:type="page"/>
      </w:r>
    </w:p>
    <w:p>
      <w:pPr>
        <w:pStyle w:val="2"/>
        <w:bidi w:val="0"/>
        <w:rPr>
          <w:rFonts w:hint="eastAsia"/>
          <w:lang w:val="en-US" w:eastAsia="zh-CN"/>
        </w:rPr>
      </w:pPr>
      <w:bookmarkStart w:id="123" w:name="_Toc30754"/>
      <w:r>
        <w:rPr>
          <w:rFonts w:hint="eastAsia"/>
          <w:lang w:val="en-US" w:eastAsia="zh-CN"/>
        </w:rPr>
        <w:t>个人权益记录查询打印（企业基本养老保险）服务指南</w:t>
      </w:r>
      <w:bookmarkEnd w:id="123"/>
    </w:p>
    <w:tbl>
      <w:tblPr>
        <w:tblStyle w:val="8"/>
        <w:tblpPr w:leftFromText="180" w:rightFromText="180" w:vertAnchor="page" w:horzAnchor="page" w:tblpX="7735" w:tblpY="1893"/>
        <w:tblOverlap w:val="never"/>
        <w:tblW w:w="25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596"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006062229GGVKPMM001</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sz w:val="32"/>
          <w:szCs w:val="32"/>
          <w:shd w:val="clear" w:color="auto" w:fill="FFFFFF"/>
        </w:rPr>
      </w:pPr>
    </w:p>
    <w:tbl>
      <w:tblPr>
        <w:tblStyle w:val="8"/>
        <w:tblW w:w="50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3341"/>
        <w:gridCol w:w="1387"/>
        <w:gridCol w:w="2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58"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Cs w:val="21"/>
              </w:rPr>
            </w:pPr>
            <w:r>
              <w:rPr>
                <w:rFonts w:ascii="Times New Roman" w:hAnsi="Times New Roman" w:eastAsia="黑体"/>
                <w:kern w:val="0"/>
                <w:szCs w:val="21"/>
              </w:rPr>
              <w:t>适用范围</w:t>
            </w:r>
          </w:p>
        </w:tc>
        <w:tc>
          <w:tcPr>
            <w:tcW w:w="1945" w:type="pct"/>
            <w:noWrap w:val="0"/>
            <w:vAlign w:val="center"/>
          </w:tcPr>
          <w:p>
            <w:pPr>
              <w:pStyle w:val="3"/>
              <w:pageBreakBefore w:val="0"/>
              <w:kinsoku/>
              <w:overflowPunct w:val="0"/>
              <w:topLinePunct w:val="0"/>
              <w:autoSpaceDE/>
              <w:autoSpaceDN/>
              <w:bidi w:val="0"/>
              <w:adjustRightInd w:val="0"/>
              <w:snapToGrid w:val="0"/>
              <w:outlineLvl w:val="9"/>
              <w:rPr>
                <w:rFonts w:ascii="Times New Roman" w:hAnsi="Times New Roman"/>
                <w:kern w:val="0"/>
              </w:rPr>
            </w:pPr>
            <w:r>
              <w:rPr>
                <w:rFonts w:hint="eastAsia"/>
              </w:rPr>
              <w:t>个人权益记录查询打印</w:t>
            </w:r>
          </w:p>
        </w:tc>
        <w:tc>
          <w:tcPr>
            <w:tcW w:w="807" w:type="pct"/>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kern w:val="0"/>
                <w:szCs w:val="21"/>
              </w:rPr>
            </w:pPr>
            <w:r>
              <w:rPr>
                <w:rFonts w:ascii="Times New Roman" w:hAnsi="Times New Roman" w:eastAsia="黑体"/>
                <w:kern w:val="0"/>
                <w:szCs w:val="21"/>
              </w:rPr>
              <w:t>事项类型</w:t>
            </w:r>
          </w:p>
        </w:tc>
        <w:tc>
          <w:tcPr>
            <w:tcW w:w="1587" w:type="pct"/>
            <w:noWrap w:val="0"/>
            <w:vAlign w:val="center"/>
          </w:tcPr>
          <w:p>
            <w:pPr>
              <w:pStyle w:val="3"/>
              <w:pageBreakBefore w:val="0"/>
              <w:kinsoku/>
              <w:overflowPunct w:val="0"/>
              <w:topLinePunct w:val="0"/>
              <w:autoSpaceDE/>
              <w:autoSpaceDN/>
              <w:bidi w:val="0"/>
              <w:adjustRightInd w:val="0"/>
              <w:snapToGrid w:val="0"/>
              <w:spacing w:before="1"/>
              <w:outlineLvl w:val="9"/>
              <w:rPr>
                <w:rFonts w:ascii="Times New Roman" w:hAnsi="Times New Roman"/>
                <w:kern w:val="0"/>
              </w:rPr>
            </w:pPr>
            <w:r>
              <w:rPr>
                <w:rFonts w:ascii="PingFang SC" w:hAnsi="PingFang SC" w:eastAsia="PingFang SC" w:cs="PingFang SC"/>
                <w:i w:val="0"/>
                <w:iCs w:val="0"/>
                <w:caps w:val="0"/>
                <w:color w:val="000000"/>
                <w:spacing w:val="0"/>
                <w:sz w:val="21"/>
                <w:szCs w:val="21"/>
              </w:rPr>
              <w:t>公共服务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58"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Cs w:val="21"/>
              </w:rPr>
            </w:pPr>
            <w:r>
              <w:rPr>
                <w:rFonts w:ascii="Times New Roman" w:hAnsi="Times New Roman" w:eastAsia="黑体"/>
              </w:rPr>
              <w:t>受理机构</w:t>
            </w:r>
          </w:p>
        </w:tc>
        <w:tc>
          <w:tcPr>
            <w:tcW w:w="1945" w:type="pct"/>
            <w:noWrap w:val="0"/>
            <w:vAlign w:val="center"/>
          </w:tcPr>
          <w:p>
            <w:pPr>
              <w:pageBreakBefore w:val="0"/>
              <w:kinsoku/>
              <w:topLinePunct w:val="0"/>
              <w:autoSpaceDE/>
              <w:autoSpaceDN/>
              <w:bidi w:val="0"/>
              <w:outlineLvl w:val="9"/>
              <w:rPr>
                <w:rFonts w:ascii="Times New Roman" w:hAnsi="Times New Roman"/>
              </w:rPr>
            </w:pPr>
            <w:r>
              <w:rPr>
                <w:rFonts w:hint="eastAsia" w:ascii="Times New Roman" w:hAnsi="宋体"/>
                <w:color w:val="auto"/>
                <w:szCs w:val="21"/>
                <w:lang w:val="en-US" w:eastAsia="zh-CN"/>
              </w:rPr>
              <w:t>安棚镇便民服务中心</w:t>
            </w:r>
          </w:p>
        </w:tc>
        <w:tc>
          <w:tcPr>
            <w:tcW w:w="807" w:type="pct"/>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kern w:val="0"/>
              </w:rPr>
            </w:pPr>
            <w:r>
              <w:rPr>
                <w:rFonts w:ascii="Times New Roman" w:hAnsi="Times New Roman" w:eastAsia="黑体"/>
              </w:rPr>
              <w:t>决定机构</w:t>
            </w:r>
          </w:p>
        </w:tc>
        <w:tc>
          <w:tcPr>
            <w:tcW w:w="1587" w:type="pct"/>
            <w:noWrap w:val="0"/>
            <w:vAlign w:val="center"/>
          </w:tcPr>
          <w:p>
            <w:pPr>
              <w:pStyle w:val="3"/>
              <w:pageBreakBefore w:val="0"/>
              <w:kinsoku/>
              <w:overflowPunct w:val="0"/>
              <w:topLinePunct w:val="0"/>
              <w:autoSpaceDE/>
              <w:autoSpaceDN/>
              <w:bidi w:val="0"/>
              <w:adjustRightInd w:val="0"/>
              <w:snapToGrid w:val="0"/>
              <w:spacing w:before="7"/>
              <w:outlineLvl w:val="9"/>
              <w:rPr>
                <w:rFonts w:ascii="Times New Roman" w:hAnsi="Times New Roman"/>
                <w:spacing w:val="-2"/>
              </w:rPr>
            </w:pPr>
            <w:r>
              <w:rPr>
                <w:rFonts w:hint="eastAsia" w:ascii="Times New Roman" w:hAnsi="宋体"/>
              </w:rPr>
              <w:t>县人力资源和社会保障局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58" w:type="pct"/>
            <w:noWrap w:val="0"/>
            <w:vAlign w:val="center"/>
          </w:tcPr>
          <w:p>
            <w:pPr>
              <w:pageBreakBefore w:val="0"/>
              <w:kinsoku/>
              <w:overflowPunct w:val="0"/>
              <w:topLinePunct w:val="0"/>
              <w:autoSpaceDE/>
              <w:autoSpaceDN/>
              <w:bidi w:val="0"/>
              <w:adjustRightInd w:val="0"/>
              <w:snapToGrid w:val="0"/>
              <w:outlineLvl w:val="9"/>
              <w:rPr>
                <w:rFonts w:hint="eastAsia" w:ascii="Times New Roman" w:hAnsi="宋体" w:eastAsia="宋体" w:cs="Times New Roman"/>
                <w:szCs w:val="21"/>
              </w:rPr>
            </w:pPr>
            <w:r>
              <w:rPr>
                <w:rFonts w:hint="eastAsia" w:ascii="Times New Roman" w:hAnsi="Times New Roman" w:eastAsia="黑体" w:cs="Times New Roman"/>
              </w:rPr>
              <w:t>办理时限</w:t>
            </w:r>
          </w:p>
        </w:tc>
        <w:tc>
          <w:tcPr>
            <w:tcW w:w="1945" w:type="pct"/>
            <w:noWrap w:val="0"/>
            <w:vAlign w:val="center"/>
          </w:tcPr>
          <w:p>
            <w:pPr>
              <w:pageBreakBefore w:val="0"/>
              <w:kinsoku/>
              <w:overflowPunct w:val="0"/>
              <w:topLinePunct w:val="0"/>
              <w:autoSpaceDE/>
              <w:autoSpaceDN/>
              <w:bidi w:val="0"/>
              <w:adjustRightInd w:val="0"/>
              <w:snapToGrid w:val="0"/>
              <w:outlineLvl w:val="9"/>
              <w:rPr>
                <w:rFonts w:hint="eastAsia" w:ascii="Times New Roman" w:hAnsi="宋体" w:eastAsia="宋体" w:cs="Times New Roman"/>
                <w:szCs w:val="21"/>
              </w:rPr>
            </w:pPr>
            <w:r>
              <w:rPr>
                <w:rFonts w:hint="eastAsia" w:ascii="Times New Roman" w:hAnsi="宋体" w:eastAsia="宋体" w:cs="Times New Roman"/>
                <w:szCs w:val="21"/>
                <w:lang w:val="en-US" w:eastAsia="zh-CN"/>
              </w:rPr>
              <w:t>1</w:t>
            </w:r>
            <w:r>
              <w:rPr>
                <w:rFonts w:hint="eastAsia" w:ascii="Times New Roman" w:hAnsi="宋体" w:eastAsia="宋体" w:cs="Times New Roman"/>
                <w:szCs w:val="21"/>
              </w:rPr>
              <w:t>个工作日</w:t>
            </w:r>
          </w:p>
        </w:tc>
        <w:tc>
          <w:tcPr>
            <w:tcW w:w="807" w:type="pct"/>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rPr>
            </w:pPr>
            <w:r>
              <w:rPr>
                <w:rFonts w:ascii="Times New Roman" w:hAnsi="Times New Roman" w:eastAsia="黑体"/>
              </w:rPr>
              <w:t>咨询方式</w:t>
            </w:r>
          </w:p>
        </w:tc>
        <w:tc>
          <w:tcPr>
            <w:tcW w:w="1587" w:type="pct"/>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color w:val="auto"/>
                <w:kern w:val="0"/>
                <w:szCs w:val="21"/>
                <w:lang w:val="en-US" w:eastAsia="zh-CN"/>
              </w:rPr>
            </w:pPr>
            <w:r>
              <w:rPr>
                <w:rFonts w:ascii="Times New Roman" w:hAnsi="宋体"/>
              </w:rPr>
              <w:t>现场咨询</w:t>
            </w:r>
          </w:p>
          <w:p>
            <w:pPr>
              <w:pageBreakBefore w:val="0"/>
              <w:kinsoku/>
              <w:topLinePunct w:val="0"/>
              <w:autoSpaceDE/>
              <w:autoSpaceDN/>
              <w:bidi w:val="0"/>
              <w:outlineLvl w:val="9"/>
              <w:rPr>
                <w:rFonts w:hint="default" w:ascii="Times New Roman" w:hAnsi="Times New Roman" w:eastAsia="宋体"/>
                <w:lang w:val="en-US" w:eastAsia="zh-CN"/>
              </w:rPr>
            </w:pPr>
            <w:r>
              <w:rPr>
                <w:rFonts w:hint="eastAsia" w:ascii="Times New Roman" w:hAnsi="Times New Roman"/>
                <w:color w:val="auto"/>
                <w:kern w:val="0"/>
                <w:szCs w:val="21"/>
                <w:lang w:val="en-US" w:eastAsia="zh-CN"/>
              </w:rPr>
              <w:t>电话咨询：68110062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58"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Cs w:val="21"/>
              </w:rPr>
            </w:pPr>
            <w:r>
              <w:rPr>
                <w:rFonts w:ascii="Times New Roman" w:hAnsi="Times New Roman" w:eastAsia="黑体"/>
              </w:rPr>
              <w:t>受理方式</w:t>
            </w:r>
          </w:p>
        </w:tc>
        <w:tc>
          <w:tcPr>
            <w:tcW w:w="1945" w:type="pct"/>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szCs w:val="21"/>
                <w:lang w:eastAsia="zh-CN"/>
              </w:rPr>
            </w:pPr>
            <w:r>
              <w:rPr>
                <w:rFonts w:ascii="Times New Roman" w:hAnsi="宋体"/>
                <w:szCs w:val="21"/>
              </w:rPr>
              <w:t>窗口受理</w:t>
            </w:r>
            <w:r>
              <w:rPr>
                <w:rFonts w:hint="eastAsia" w:ascii="Times New Roman" w:hAnsi="宋体"/>
                <w:szCs w:val="21"/>
                <w:lang w:eastAsia="zh-CN"/>
              </w:rPr>
              <w:t>、</w:t>
            </w:r>
            <w:r>
              <w:rPr>
                <w:rFonts w:ascii="PingFang SC" w:hAnsi="PingFang SC" w:eastAsia="PingFang SC" w:cs="PingFang SC"/>
                <w:i w:val="0"/>
                <w:iCs w:val="0"/>
                <w:caps w:val="0"/>
                <w:color w:val="000000"/>
                <w:spacing w:val="0"/>
                <w:sz w:val="21"/>
                <w:szCs w:val="21"/>
              </w:rPr>
              <w:t>网上办理</w:t>
            </w:r>
          </w:p>
        </w:tc>
        <w:tc>
          <w:tcPr>
            <w:tcW w:w="807" w:type="pct"/>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rPr>
            </w:pPr>
            <w:r>
              <w:rPr>
                <w:rFonts w:ascii="Times New Roman" w:hAnsi="Times New Roman" w:eastAsia="黑体"/>
              </w:rPr>
              <w:t>结果送达</w:t>
            </w:r>
          </w:p>
        </w:tc>
        <w:tc>
          <w:tcPr>
            <w:tcW w:w="1587" w:type="pct"/>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lang w:eastAsia="zh-CN"/>
              </w:rPr>
            </w:pPr>
            <w:r>
              <w:rPr>
                <w:rFonts w:ascii="Times New Roman" w:hAnsi="宋体"/>
              </w:rPr>
              <w:t>窗口</w:t>
            </w:r>
            <w:r>
              <w:rPr>
                <w:rFonts w:hint="eastAsia" w:ascii="Times New Roman" w:hAnsi="宋体"/>
                <w:lang w:val="en-US" w:eastAsia="zh-CN"/>
              </w:rPr>
              <w:t>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5" w:hRule="atLeast"/>
          <w:jc w:val="center"/>
        </w:trPr>
        <w:tc>
          <w:tcPr>
            <w:tcW w:w="658"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 w:val="52"/>
                <w:szCs w:val="52"/>
              </w:rPr>
            </w:pPr>
            <w:r>
              <w:rPr>
                <w:rFonts w:ascii="Times New Roman" w:hAnsi="Times New Roman" w:eastAsia="黑体"/>
                <w:kern w:val="0"/>
                <w:szCs w:val="21"/>
              </w:rPr>
              <w:t>设立依据</w:t>
            </w:r>
          </w:p>
        </w:tc>
        <w:tc>
          <w:tcPr>
            <w:tcW w:w="4341" w:type="pct"/>
            <w:gridSpan w:val="3"/>
            <w:noWrap w:val="0"/>
            <w:vAlign w:val="center"/>
          </w:tcPr>
          <w:p>
            <w:pPr>
              <w:pageBreakBefore w:val="0"/>
              <w:kinsoku/>
              <w:overflowPunct w:val="0"/>
              <w:topLinePunct w:val="0"/>
              <w:autoSpaceDE/>
              <w:autoSpaceDN/>
              <w:bidi w:val="0"/>
              <w:adjustRightInd w:val="0"/>
              <w:snapToGrid w:val="0"/>
              <w:outlineLvl w:val="9"/>
              <w:rPr>
                <w:rFonts w:hint="eastAsia"/>
              </w:rPr>
            </w:pPr>
            <w:r>
              <w:rPr>
                <w:rFonts w:hint="eastAsia"/>
              </w:rPr>
              <w:t>1.《中华人民共和国社会保险法》第四条：中华人民共和国境内的用人单位和个人依法缴纳社会保险费，有权查询缴费记录、个人权益记录……。第七十四条：……用人单位和个人可以免费向社会保险经办机构查询、核对其缴费和享受社会保险待遇记录……。</w:t>
            </w:r>
          </w:p>
          <w:p>
            <w:pPr>
              <w:pageBreakBefore w:val="0"/>
              <w:kinsoku/>
              <w:overflowPunct w:val="0"/>
              <w:topLinePunct w:val="0"/>
              <w:autoSpaceDE/>
              <w:autoSpaceDN/>
              <w:bidi w:val="0"/>
              <w:adjustRightInd w:val="0"/>
              <w:snapToGrid w:val="0"/>
              <w:outlineLvl w:val="9"/>
              <w:rPr>
                <w:rFonts w:hint="eastAsia"/>
              </w:rPr>
            </w:pPr>
            <w:r>
              <w:rPr>
                <w:rFonts w:hint="eastAsia"/>
              </w:rPr>
              <w:t>2.《社会保险个人权益记录管理办法》（中华人民共和国人力资源和社会保障部令第14号）第十四条：社会保险经办机构应当向参保人员及其用人单位开放社会保险个人权益记录查询程序，界定可供查询的内容，通过社会保险经办机构网点、自助终端或者电话、网站等方式提供查询服务。</w:t>
            </w:r>
          </w:p>
          <w:p>
            <w:pPr>
              <w:pageBreakBefore w:val="0"/>
              <w:kinsoku/>
              <w:overflowPunct w:val="0"/>
              <w:topLinePunct w:val="0"/>
              <w:autoSpaceDE/>
              <w:autoSpaceDN/>
              <w:bidi w:val="0"/>
              <w:adjustRightInd w:val="0"/>
              <w:snapToGrid w:val="0"/>
              <w:outlineLvl w:val="9"/>
              <w:rPr>
                <w:rFonts w:hint="eastAsia"/>
              </w:rPr>
            </w:pPr>
            <w:r>
              <w:rPr>
                <w:rFonts w:hint="eastAsia"/>
              </w:rPr>
              <w:t>3.《关于印发城乡居民基本养老保险经办规程的通知》（人社部发〔2014〕23号）第二十一条：参保人员可到县社保机构、乡镇（街道）事务所打印《城乡居民基本养老保险个人账户明细表》。社保机构应当每年至少一次将参保人员个人权益记录单内容告知本人……。</w:t>
            </w:r>
          </w:p>
          <w:p>
            <w:pPr>
              <w:pageBreakBefore w:val="0"/>
              <w:kinsoku/>
              <w:overflowPunct w:val="0"/>
              <w:topLinePunct w:val="0"/>
              <w:autoSpaceDE/>
              <w:autoSpaceDN/>
              <w:bidi w:val="0"/>
              <w:adjustRightInd w:val="0"/>
              <w:snapToGrid w:val="0"/>
              <w:outlineLvl w:val="9"/>
              <w:rPr>
                <w:rFonts w:hint="eastAsia" w:ascii="Times New Roman" w:hAnsi="宋体"/>
              </w:rPr>
            </w:pPr>
            <w:r>
              <w:rPr>
                <w:rFonts w:hint="eastAsia"/>
              </w:rPr>
              <w:t>4.《关于印发〈机关事业单位工作人员基本养老保险经办规程〉的通知》（人社部发〔2015〕32号）第九十二条：社保经办机构应向参保单位及参保人员开放社会保险个人权益记录查询程序，界定可供查询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58" w:type="pct"/>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kern w:val="0"/>
                <w:sz w:val="52"/>
                <w:szCs w:val="52"/>
              </w:rPr>
            </w:pPr>
            <w:r>
              <w:rPr>
                <w:rFonts w:ascii="Times New Roman" w:hAnsi="Times New Roman" w:eastAsia="黑体"/>
                <w:szCs w:val="24"/>
              </w:rPr>
              <w:t>办理条件</w:t>
            </w:r>
          </w:p>
        </w:tc>
        <w:tc>
          <w:tcPr>
            <w:tcW w:w="4341" w:type="pct"/>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r>
              <w:rPr>
                <w:rFonts w:hint="eastAsia"/>
              </w:rPr>
              <w:t>依法参加社会保险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58"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kern w:val="0"/>
                <w:szCs w:val="21"/>
              </w:rPr>
            </w:pPr>
            <w:r>
              <w:rPr>
                <w:rFonts w:ascii="Times New Roman" w:hAnsi="Times New Roman" w:eastAsia="黑体"/>
              </w:rPr>
              <w:t>申办材料</w:t>
            </w:r>
          </w:p>
        </w:tc>
        <w:tc>
          <w:tcPr>
            <w:tcW w:w="4341" w:type="pct"/>
            <w:gridSpan w:val="3"/>
            <w:noWrap w:val="0"/>
            <w:vAlign w:val="center"/>
          </w:tcPr>
          <w:p>
            <w:pPr>
              <w:pageBreakBefore w:val="0"/>
              <w:kinsoku/>
              <w:topLinePunct w:val="0"/>
              <w:autoSpaceDE/>
              <w:autoSpaceDN/>
              <w:bidi w:val="0"/>
              <w:jc w:val="left"/>
              <w:outlineLvl w:val="9"/>
              <w:rPr>
                <w:rFonts w:hint="default" w:ascii="Calibri" w:hAnsi="Calibri"/>
                <w:kern w:val="2"/>
                <w:sz w:val="21"/>
                <w:szCs w:val="24"/>
                <w:lang w:val="en-US" w:eastAsia="zh-CN" w:bidi="ar-SA"/>
              </w:rPr>
            </w:pPr>
            <w:r>
              <w:rPr>
                <w:rFonts w:hint="default" w:ascii="Calibri" w:hAnsi="Calibri"/>
                <w:kern w:val="2"/>
                <w:sz w:val="21"/>
                <w:szCs w:val="24"/>
                <w:lang w:val="en-US" w:eastAsia="zh-CN" w:bidi="ar-SA"/>
              </w:rPr>
              <w:t>1、中华人名共和国居民身份证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7" w:hRule="atLeast"/>
          <w:jc w:val="center"/>
        </w:trPr>
        <w:tc>
          <w:tcPr>
            <w:tcW w:w="658"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kern w:val="0"/>
                <w:szCs w:val="21"/>
              </w:rPr>
              <w:t>办理流程</w:t>
            </w:r>
          </w:p>
        </w:tc>
        <w:tc>
          <w:tcPr>
            <w:tcW w:w="4341" w:type="pct"/>
            <w:gridSpan w:val="3"/>
            <w:noWrap w:val="0"/>
            <w:vAlign w:val="center"/>
          </w:tcPr>
          <w:p>
            <w:pPr>
              <w:pageBreakBefore w:val="0"/>
              <w:kinsoku/>
              <w:overflowPunct w:val="0"/>
              <w:topLinePunct w:val="0"/>
              <w:autoSpaceDE/>
              <w:autoSpaceDN/>
              <w:bidi w:val="0"/>
              <w:adjustRightInd w:val="0"/>
              <w:snapToGrid w:val="0"/>
              <w:outlineLvl w:val="9"/>
              <w:rPr>
                <w:rFonts w:hint="eastAsia"/>
              </w:rPr>
            </w:pPr>
            <w:r>
              <w:rPr>
                <w:rFonts w:hint="eastAsia"/>
              </w:rPr>
              <w:t>环节名称：收件 ；办理人：受理岗；办理时限：0.5；审查标准：工作人员通过窗口或南阳政务服务网接收申报材料；办理结果：材料齐全符合法定形式的，受理；材料不齐全或不符合法定形式的，退回</w:t>
            </w:r>
          </w:p>
          <w:p>
            <w:pPr>
              <w:pageBreakBefore w:val="0"/>
              <w:kinsoku/>
              <w:overflowPunct w:val="0"/>
              <w:topLinePunct w:val="0"/>
              <w:autoSpaceDE/>
              <w:autoSpaceDN/>
              <w:bidi w:val="0"/>
              <w:adjustRightInd w:val="0"/>
              <w:snapToGrid w:val="0"/>
              <w:outlineLvl w:val="9"/>
              <w:rPr>
                <w:rFonts w:hint="eastAsia"/>
              </w:rPr>
            </w:pPr>
            <w:r>
              <w:rPr>
                <w:rFonts w:hint="eastAsia"/>
              </w:rPr>
              <w:t>；</w:t>
            </w:r>
          </w:p>
          <w:p>
            <w:pPr>
              <w:pageBreakBefore w:val="0"/>
              <w:kinsoku/>
              <w:overflowPunct w:val="0"/>
              <w:topLinePunct w:val="0"/>
              <w:autoSpaceDE/>
              <w:autoSpaceDN/>
              <w:bidi w:val="0"/>
              <w:adjustRightInd w:val="0"/>
              <w:snapToGrid w:val="0"/>
              <w:outlineLvl w:val="9"/>
              <w:rPr>
                <w:rFonts w:ascii="Times New Roman" w:hAnsi="Times New Roman" w:eastAsia="黑体"/>
              </w:rPr>
            </w:pPr>
            <w:r>
              <w:rPr>
                <w:rFonts w:hint="eastAsia"/>
              </w:rPr>
              <w:t>环节名称：送达 ；办理人：经办岗；办理时限：0.5；审查标准：办理科室对内容进行审查；办理结果：办理科室对内容进行审查，办理科室审查完成后，实施部门应在承诺时限内作出是否同意申请事项的决定。作出准予审批（办理）决定的，签发审批办理结果；作出不予审批（办理）决定的，签发《不予审批（办理）告知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8"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及标准</w:t>
            </w:r>
          </w:p>
        </w:tc>
        <w:tc>
          <w:tcPr>
            <w:tcW w:w="4341" w:type="pct"/>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r>
              <w:rPr>
                <w:rFonts w:ascii="Times New Roman" w:hAnsi="Times New Roman"/>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658"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渠  道</w:t>
            </w:r>
          </w:p>
        </w:tc>
        <w:tc>
          <w:tcPr>
            <w:tcW w:w="4341" w:type="pct"/>
            <w:gridSpan w:val="3"/>
            <w:noWrap w:val="0"/>
            <w:vAlign w:val="center"/>
          </w:tcPr>
          <w:p>
            <w:pPr>
              <w:pageBreakBefore w:val="0"/>
              <w:kinsoku/>
              <w:topLinePunct w:val="0"/>
              <w:autoSpaceDE/>
              <w:autoSpaceDN/>
              <w:bidi w:val="0"/>
              <w:outlineLvl w:val="9"/>
              <w:rPr>
                <w:rFonts w:ascii="Times New Roman" w:hAnsi="Times New Roman"/>
                <w:kern w:val="0"/>
                <w:szCs w:val="21"/>
              </w:rPr>
            </w:pPr>
            <w:r>
              <w:rPr>
                <w:rFonts w:hint="eastAsia" w:ascii="Times New Roman" w:hAnsi="Times New Roman"/>
                <w:color w:val="auto"/>
                <w:kern w:val="0"/>
                <w:szCs w:val="21"/>
                <w:lang w:val="en-US" w:eastAsia="zh-CN"/>
              </w:rPr>
              <w:t>监督电话：0377-68358229</w:t>
            </w:r>
            <w:r>
              <w:rPr>
                <w:rFonts w:ascii="Times New Roman" w:hAnsi="Times New Roman"/>
                <w:color w:val="000000"/>
                <w:kern w:val="0"/>
                <w:szCs w:val="21"/>
              </w:rPr>
              <w:t>热线电话：12345</w:t>
            </w:r>
          </w:p>
        </w:tc>
      </w:tr>
    </w:tbl>
    <w:p>
      <w:pPr>
        <w:pageBreakBefore w:val="0"/>
        <w:kinsoku/>
        <w:overflowPunct w:val="0"/>
        <w:topLinePunct w:val="0"/>
        <w:autoSpaceDE/>
        <w:autoSpaceDN/>
        <w:bidi w:val="0"/>
        <w:adjustRightInd w:val="0"/>
        <w:snapToGrid w:val="0"/>
        <w:jc w:val="right"/>
        <w:outlineLvl w:val="9"/>
        <w:rPr>
          <w:rFonts w:hint="eastAsia" w:ascii="黑体" w:hAnsi="黑体" w:eastAsia="黑体" w:cs="黑体"/>
          <w:color w:val="auto"/>
          <w:kern w:val="0"/>
          <w:sz w:val="28"/>
          <w:szCs w:val="28"/>
        </w:rPr>
      </w:pPr>
      <w:r>
        <w:rPr>
          <w:rFonts w:hint="eastAsia" w:ascii="黑体" w:hAnsi="黑体" w:eastAsia="黑体" w:cs="黑体"/>
          <w:color w:val="auto"/>
          <w:kern w:val="0"/>
          <w:sz w:val="28"/>
          <w:szCs w:val="28"/>
          <w:lang w:val="en-US" w:eastAsia="zh-CN"/>
        </w:rPr>
        <w:t xml:space="preserve"> </w:t>
      </w:r>
      <w:r>
        <w:rPr>
          <w:rFonts w:hint="eastAsia" w:ascii="黑体" w:hAnsi="黑体" w:eastAsia="黑体" w:cs="黑体"/>
          <w:color w:val="auto"/>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rPr>
      </w:pPr>
    </w:p>
    <w:p>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outlineLvl w:val="9"/>
      </w:pPr>
      <w:r>
        <w:rPr>
          <w:rFonts w:hint="eastAsia" w:ascii="黑体" w:hAnsi="黑体" w:eastAsia="黑体" w:cs="黑体"/>
          <w:color w:val="auto"/>
          <w:kern w:val="0"/>
          <w:sz w:val="28"/>
          <w:szCs w:val="28"/>
        </w:rPr>
        <w:t>发布日期：</w:t>
      </w:r>
      <w:r>
        <w:rPr>
          <w:rFonts w:hint="eastAsia" w:ascii="黑体" w:hAnsi="黑体" w:eastAsia="黑体" w:cs="黑体"/>
          <w:color w:val="auto"/>
          <w:kern w:val="0"/>
          <w:sz w:val="28"/>
          <w:szCs w:val="28"/>
          <w:lang w:val="en-US" w:eastAsia="zh-CN"/>
        </w:rPr>
        <w:t>2022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8</w:t>
      </w:r>
      <w:r>
        <w:rPr>
          <w:rFonts w:hint="eastAsia" w:ascii="黑体" w:hAnsi="黑体" w:eastAsia="黑体" w:cs="黑体"/>
          <w:color w:val="auto"/>
          <w:kern w:val="0"/>
          <w:sz w:val="28"/>
          <w:szCs w:val="28"/>
        </w:rPr>
        <w:t xml:space="preserve">日       </w:t>
      </w:r>
      <w:r>
        <w:rPr>
          <w:rFonts w:hint="eastAsia" w:ascii="黑体" w:hAnsi="黑体" w:eastAsia="黑体" w:cs="黑体"/>
          <w:color w:val="auto"/>
          <w:kern w:val="0"/>
          <w:sz w:val="28"/>
          <w:szCs w:val="28"/>
          <w:lang w:val="en-US" w:eastAsia="zh-CN"/>
        </w:rPr>
        <w:t xml:space="preserve"> 实施日期：2022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8</w:t>
      </w:r>
      <w:r>
        <w:rPr>
          <w:rFonts w:hint="eastAsia" w:ascii="黑体" w:hAnsi="黑体" w:eastAsia="黑体" w:cs="黑体"/>
          <w:color w:val="auto"/>
          <w:kern w:val="0"/>
          <w:sz w:val="28"/>
          <w:szCs w:val="28"/>
        </w:rPr>
        <w:t>日</w:t>
      </w:r>
    </w:p>
    <w:p>
      <w:pPr>
        <w:pStyle w:val="2"/>
        <w:bidi w:val="0"/>
        <w:rPr>
          <w:rFonts w:hint="eastAsia"/>
          <w:lang w:val="en-US" w:eastAsia="zh-CN"/>
        </w:rPr>
      </w:pPr>
      <w:bookmarkStart w:id="124" w:name="_Toc29034"/>
      <w:bookmarkStart w:id="125" w:name="_Toc12229"/>
      <w:r>
        <w:rPr>
          <w:rFonts w:hint="eastAsia"/>
          <w:lang w:val="en-US" w:eastAsia="zh-CN"/>
        </w:rPr>
        <w:t>个体工商户变更（换照）登记服务指南</w:t>
      </w:r>
      <w:bookmarkEnd w:id="124"/>
      <w:bookmarkEnd w:id="125"/>
    </w:p>
    <w:tbl>
      <w:tblPr>
        <w:tblStyle w:val="8"/>
        <w:tblpPr w:leftFromText="180" w:rightFromText="180" w:vertAnchor="text" w:horzAnchor="page" w:tblpX="7990" w:tblpY="218"/>
        <w:tblOverlap w:val="never"/>
        <w:tblW w:w="23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74"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006062229XK06579001</w:t>
            </w:r>
          </w:p>
        </w:tc>
      </w:tr>
    </w:tbl>
    <w:p>
      <w:pPr>
        <w:pageBreakBefore w:val="0"/>
        <w:kinsoku/>
        <w:wordWrap w:val="0"/>
        <w:overflowPunct w:val="0"/>
        <w:topLinePunct w:val="0"/>
        <w:autoSpaceDE/>
        <w:autoSpaceDN/>
        <w:bidi w:val="0"/>
        <w:adjustRightInd w:val="0"/>
        <w:snapToGrid w:val="0"/>
        <w:jc w:val="right"/>
        <w:outlineLvl w:val="9"/>
        <w:rPr>
          <w:rFonts w:hint="eastAsia" w:ascii="黑体" w:hAnsi="黑体" w:eastAsia="黑体" w:cs="黑体"/>
          <w:b w:val="0"/>
          <w:bCs/>
          <w:color w:val="000000"/>
          <w:sz w:val="21"/>
          <w:szCs w:val="21"/>
          <w:shd w:val="clear" w:color="auto" w:fill="FFFFFF"/>
          <w:lang w:eastAsia="zh-CN"/>
        </w:rPr>
      </w:pPr>
    </w:p>
    <w:p>
      <w:pPr>
        <w:pageBreakBefore w:val="0"/>
        <w:kinsoku/>
        <w:wordWrap w:val="0"/>
        <w:overflowPunct w:val="0"/>
        <w:topLinePunct w:val="0"/>
        <w:autoSpaceDE/>
        <w:autoSpaceDN/>
        <w:bidi w:val="0"/>
        <w:adjustRightInd w:val="0"/>
        <w:snapToGrid w:val="0"/>
        <w:jc w:val="right"/>
        <w:outlineLvl w:val="9"/>
        <w:rPr>
          <w:rFonts w:hint="default" w:ascii="Times New Roman" w:hAnsi="Times New Roman" w:eastAsia="华文新魏"/>
          <w:b w:val="0"/>
          <w:bCs/>
          <w:color w:val="000000"/>
          <w:sz w:val="22"/>
          <w:szCs w:val="22"/>
          <w:shd w:val="clear" w:color="auto" w:fill="FFFFFF"/>
          <w:lang w:val="en-US" w:eastAsia="zh-CN"/>
        </w:rPr>
      </w:pPr>
      <w:r>
        <w:rPr>
          <w:rFonts w:hint="eastAsia" w:ascii="Times New Roman" w:hAnsi="Times New Roman" w:eastAsia="华文新魏"/>
          <w:b w:val="0"/>
          <w:bCs/>
          <w:color w:val="000000"/>
          <w:sz w:val="22"/>
          <w:szCs w:val="22"/>
          <w:shd w:val="clear" w:color="auto" w:fill="FFFFFF"/>
          <w:lang w:val="en-US" w:eastAsia="zh-CN"/>
        </w:rPr>
        <w:t xml:space="preserve"> </w:t>
      </w:r>
    </w:p>
    <w:p>
      <w:pPr>
        <w:pStyle w:val="3"/>
        <w:pageBreakBefore w:val="0"/>
        <w:kinsoku/>
        <w:overflowPunct w:val="0"/>
        <w:topLinePunct w:val="0"/>
        <w:autoSpaceDE/>
        <w:autoSpaceDN/>
        <w:bidi w:val="0"/>
        <w:adjustRightInd w:val="0"/>
        <w:snapToGrid w:val="0"/>
        <w:ind w:left="557"/>
        <w:jc w:val="right"/>
        <w:outlineLvl w:val="9"/>
        <w:rPr>
          <w:rFonts w:ascii="Times New Roman" w:hAnsi="Times New Roman" w:eastAsia="黑体"/>
          <w:color w:val="000000"/>
        </w:rPr>
      </w:pPr>
    </w:p>
    <w:tbl>
      <w:tblPr>
        <w:tblStyle w:val="8"/>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000000"/>
                <w:kern w:val="0"/>
                <w:lang w:val="en-US" w:eastAsia="zh-CN"/>
              </w:rPr>
            </w:pPr>
            <w:r>
              <w:rPr>
                <w:rFonts w:hint="eastAsia" w:ascii="宋体" w:hAnsi="宋体" w:eastAsia="宋体" w:cs="宋体"/>
                <w:i w:val="0"/>
                <w:iCs w:val="0"/>
                <w:color w:val="000000"/>
                <w:kern w:val="0"/>
                <w:sz w:val="22"/>
                <w:szCs w:val="22"/>
                <w:u w:val="none"/>
                <w:lang w:val="en-US" w:eastAsia="zh-CN" w:bidi="ar"/>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ascii="Times New Roman" w:hAnsi="Times New Roman"/>
                <w:color w:val="000000"/>
                <w:kern w:val="0"/>
              </w:rPr>
            </w:pPr>
            <w:r>
              <w:rPr>
                <w:rFonts w:hint="eastAsia" w:ascii="宋体" w:hAnsi="宋体" w:eastAsia="宋体" w:cs="宋体"/>
                <w:i w:val="0"/>
                <w:iCs w:val="0"/>
                <w:color w:val="000000"/>
                <w:kern w:val="0"/>
                <w:sz w:val="21"/>
                <w:szCs w:val="21"/>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000000"/>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kern w:val="0"/>
              </w:rPr>
            </w:pPr>
            <w:r>
              <w:rPr>
                <w:rFonts w:ascii="Times New Roman" w:hAnsi="Times New Roman" w:eastAsia="黑体"/>
                <w:color w:val="000000"/>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000000"/>
                <w:spacing w:val="-2"/>
                <w:lang w:val="en-US" w:eastAsia="zh-CN"/>
              </w:rPr>
            </w:pPr>
            <w:r>
              <w:rPr>
                <w:rFonts w:ascii="Times New Roman" w:hAnsi="宋体"/>
                <w:color w:val="000000"/>
              </w:rPr>
              <w:t>桐柏县</w:t>
            </w:r>
            <w:r>
              <w:rPr>
                <w:rFonts w:hint="eastAsia" w:ascii="Times New Roman" w:hAnsi="宋体"/>
                <w:color w:val="000000"/>
                <w:lang w:val="en-US" w:eastAsia="zh-CN"/>
              </w:rPr>
              <w:t>市场监督管理局行政审批服务股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r>
              <w:rPr>
                <w:rFonts w:hint="eastAsia" w:ascii="Times New Roman" w:hAnsi="宋体"/>
                <w:color w:val="000000"/>
                <w:szCs w:val="21"/>
                <w:lang w:val="en-US" w:eastAsia="zh-CN"/>
              </w:rPr>
              <w:t>1个工作日  15个工作日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r>
              <w:rPr>
                <w:rFonts w:hint="eastAsia" w:ascii="Times New Roman" w:hAnsi="宋体"/>
                <w:color w:val="000000"/>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000000"/>
                <w:szCs w:val="21"/>
                <w:lang w:val="en-US" w:eastAsia="zh-CN"/>
              </w:rPr>
            </w:pPr>
            <w:r>
              <w:rPr>
                <w:rFonts w:ascii="Times New Roman" w:hAnsi="宋体"/>
                <w:color w:val="000000"/>
              </w:rPr>
              <w:t>现场咨询</w:t>
            </w:r>
            <w:r>
              <w:rPr>
                <w:rFonts w:hint="eastAsia" w:ascii="Times New Roman" w:hAnsi="宋体"/>
                <w:color w:val="000000"/>
                <w:lang w:val="en-US" w:eastAsia="zh-CN"/>
              </w:rPr>
              <w:t xml:space="preserve"> </w:t>
            </w:r>
            <w:r>
              <w:rPr>
                <w:rFonts w:hint="eastAsia" w:ascii="Times New Roman" w:hAnsi="宋体"/>
                <w:color w:val="000000"/>
                <w:szCs w:val="21"/>
                <w:lang w:val="en-US" w:eastAsia="zh-CN"/>
              </w:rPr>
              <w:t>开办企业综合窗口</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000000"/>
                <w:lang w:val="en-US" w:eastAsia="zh-CN"/>
              </w:rPr>
            </w:pPr>
            <w:r>
              <w:rPr>
                <w:rFonts w:ascii="Times New Roman" w:hAnsi="宋体"/>
                <w:color w:val="000000"/>
              </w:rPr>
              <w:t>电话咨询</w:t>
            </w:r>
            <w:r>
              <w:rPr>
                <w:rFonts w:hint="eastAsia" w:ascii="Times New Roman" w:hAnsi="宋体"/>
                <w:color w:val="000000"/>
                <w:lang w:val="en-US" w:eastAsia="zh-CN"/>
              </w:rPr>
              <w:t xml:space="preserve"> </w:t>
            </w:r>
            <w:r>
              <w:rPr>
                <w:rFonts w:hint="eastAsia" w:ascii="宋体" w:hAnsi="宋体" w:eastAsia="宋体" w:cs="宋体"/>
                <w:i w:val="0"/>
                <w:iCs w:val="0"/>
                <w:color w:val="000000"/>
                <w:kern w:val="0"/>
                <w:sz w:val="21"/>
                <w:szCs w:val="21"/>
                <w:u w:val="none"/>
                <w:lang w:val="en-US" w:eastAsia="zh-CN" w:bidi="ar"/>
              </w:rPr>
              <w:t>0377-</w:t>
            </w:r>
            <w:r>
              <w:rPr>
                <w:rFonts w:hint="eastAsia" w:ascii="宋体" w:hAnsi="宋体" w:cs="宋体"/>
                <w:i w:val="0"/>
                <w:iCs w:val="0"/>
                <w:color w:val="000000"/>
                <w:kern w:val="0"/>
                <w:sz w:val="21"/>
                <w:szCs w:val="21"/>
                <w:u w:val="none"/>
                <w:lang w:val="en-US" w:eastAsia="zh-CN" w:bidi="ar"/>
              </w:rPr>
              <w:t>68110062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000000"/>
                <w:szCs w:val="21"/>
                <w:lang w:eastAsia="zh-CN"/>
              </w:rPr>
            </w:pPr>
            <w:r>
              <w:rPr>
                <w:rFonts w:ascii="Times New Roman" w:hAnsi="宋体"/>
                <w:color w:val="000000"/>
                <w:szCs w:val="21"/>
              </w:rPr>
              <w:t>窗口受理</w:t>
            </w:r>
            <w:r>
              <w:rPr>
                <w:rFonts w:hint="eastAsia" w:ascii="Times New Roman" w:hAnsi="宋体"/>
                <w:color w:val="000000"/>
                <w:szCs w:val="21"/>
                <w:lang w:eastAsia="zh-CN"/>
              </w:rPr>
              <w:t>、网上申报</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000000"/>
                <w:lang w:val="en-US" w:eastAsia="zh-CN"/>
              </w:rPr>
            </w:pPr>
            <w:r>
              <w:rPr>
                <w:rFonts w:ascii="Times New Roman" w:hAnsi="宋体"/>
                <w:color w:val="000000"/>
              </w:rPr>
              <w:t>窗口领取</w:t>
            </w:r>
            <w:r>
              <w:rPr>
                <w:rFonts w:hint="eastAsia" w:ascii="Times New Roman" w:hAnsi="宋体"/>
                <w:color w:val="000000"/>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4"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kern w:val="0"/>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《个体工商户条例》</w:t>
            </w:r>
          </w:p>
          <w:p>
            <w:pPr>
              <w:pageBreakBefore w:val="0"/>
              <w:kinsoku/>
              <w:overflowPunct w:val="0"/>
              <w:topLinePunct w:val="0"/>
              <w:autoSpaceDE/>
              <w:autoSpaceDN/>
              <w:bidi w:val="0"/>
              <w:adjustRightInd w:val="0"/>
              <w:snapToGrid w:val="0"/>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第三条 县、自治县、不设区的市、市辖区工商行政管理部门为个体工商户的登记机关（以下简称登记机关）。登记机关按照国务院工商行政管理部门的规定，可以委托其下属工商行政管理所办理个体工商户登记。</w:t>
            </w:r>
          </w:p>
          <w:p>
            <w:pPr>
              <w:pageBreakBefore w:val="0"/>
              <w:kinsoku/>
              <w:overflowPunct w:val="0"/>
              <w:topLinePunct w:val="0"/>
              <w:autoSpaceDE/>
              <w:autoSpaceDN/>
              <w:bidi w:val="0"/>
              <w:adjustRightInd w:val="0"/>
              <w:snapToGrid w:val="0"/>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第八条 申请登记为个体工商户，应当向经营场所所在地登记机关申请注册登记。申请人应当提交登记申请书、身份证明和经营场所证明。</w:t>
            </w:r>
          </w:p>
          <w:p>
            <w:pPr>
              <w:pageBreakBefore w:val="0"/>
              <w:kinsoku/>
              <w:overflowPunct w:val="0"/>
              <w:topLinePunct w:val="0"/>
              <w:autoSpaceDE/>
              <w:autoSpaceDN/>
              <w:bidi w:val="0"/>
              <w:adjustRightInd w:val="0"/>
              <w:snapToGrid w:val="0"/>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个体工商户登记事项包括经营者姓名和住所、组成形式、经营范围、经营场所。个体工商户使用名称的，名称作为登记事项。</w:t>
            </w:r>
          </w:p>
          <w:p>
            <w:pPr>
              <w:pageBreakBefore w:val="0"/>
              <w:kinsoku/>
              <w:overflowPunct w:val="0"/>
              <w:topLinePunct w:val="0"/>
              <w:autoSpaceDE/>
              <w:autoSpaceDN/>
              <w:bidi w:val="0"/>
              <w:adjustRightInd w:val="0"/>
              <w:snapToGrid w:val="0"/>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第十条 个体工商户登记事项变更的，应当向登记机关申请办理变更登记。</w:t>
            </w:r>
          </w:p>
          <w:p>
            <w:pPr>
              <w:pageBreakBefore w:val="0"/>
              <w:kinsoku/>
              <w:overflowPunct w:val="0"/>
              <w:topLinePunct w:val="0"/>
              <w:autoSpaceDE/>
              <w:autoSpaceDN/>
              <w:bidi w:val="0"/>
              <w:adjustRightInd w:val="0"/>
              <w:snapToGrid w:val="0"/>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个体工商户变更经营者的，应当在办理注销登记后，由新的经营者重新申请办理注册登记。家庭经营的个体工商户在家庭成员间变更经营者的，依照前款规定办理变更手续。</w:t>
            </w:r>
          </w:p>
          <w:p>
            <w:pPr>
              <w:pageBreakBefore w:val="0"/>
              <w:kinsoku/>
              <w:overflowPunct w:val="0"/>
              <w:topLinePunct w:val="0"/>
              <w:autoSpaceDE/>
              <w:autoSpaceDN/>
              <w:bidi w:val="0"/>
              <w:adjustRightInd w:val="0"/>
              <w:snapToGrid w:val="0"/>
              <w:outlineLvl w:val="9"/>
              <w:rPr>
                <w:rFonts w:hint="eastAsia" w:ascii="Times New Roman" w:hAnsi="宋体"/>
                <w:color w:val="000000"/>
                <w:lang w:val="en-US" w:eastAsia="zh-CN"/>
              </w:rPr>
            </w:pPr>
            <w:r>
              <w:rPr>
                <w:rFonts w:hint="eastAsia" w:ascii="宋体" w:hAnsi="宋体" w:eastAsia="宋体" w:cs="宋体"/>
                <w:i w:val="0"/>
                <w:iCs w:val="0"/>
                <w:color w:val="000000"/>
                <w:kern w:val="0"/>
                <w:sz w:val="22"/>
                <w:szCs w:val="22"/>
                <w:u w:val="none"/>
                <w:lang w:val="en-US" w:eastAsia="zh-CN" w:bidi="ar"/>
              </w:rPr>
              <w:t>第十二条 个体工商户不再从事经营活动的，应当到登记机关办理注销登记。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szCs w:val="24"/>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000000"/>
                <w:kern w:val="0"/>
                <w:szCs w:val="21"/>
                <w:lang w:val="en-US" w:eastAsia="zh-CN"/>
              </w:rPr>
            </w:pPr>
          </w:p>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1、符合法律法规规定；2、申请材料齐全</w:t>
            </w:r>
          </w:p>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000000"/>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Style w:val="13"/>
                <w:rFonts w:hint="eastAsia" w:ascii="宋体" w:hAnsi="宋体" w:eastAsia="宋体" w:cs="宋体"/>
                <w:lang w:val="en-US" w:eastAsia="zh-CN" w:bidi="ar"/>
              </w:rPr>
            </w:pPr>
            <w:r>
              <w:rPr>
                <w:rFonts w:hint="eastAsia" w:ascii="宋体" w:hAnsi="宋体" w:eastAsia="宋体" w:cs="宋体"/>
                <w:i w:val="0"/>
                <w:iCs w:val="0"/>
                <w:color w:val="000000"/>
                <w:kern w:val="0"/>
                <w:sz w:val="22"/>
                <w:szCs w:val="22"/>
                <w:u w:val="none"/>
                <w:lang w:val="en-US" w:eastAsia="zh-CN" w:bidi="ar"/>
              </w:rPr>
              <w:t>1</w:t>
            </w:r>
            <w:r>
              <w:rPr>
                <w:rStyle w:val="12"/>
                <w:rFonts w:hint="eastAsia" w:ascii="宋体" w:hAnsi="宋体" w:eastAsia="宋体" w:cs="宋体"/>
                <w:lang w:val="en-US" w:eastAsia="zh-CN" w:bidi="ar"/>
              </w:rPr>
              <w:t>、申请人签署的个体工商户变更（换照）登记申请书</w:t>
            </w:r>
            <w:r>
              <w:rPr>
                <w:rStyle w:val="13"/>
                <w:rFonts w:hint="eastAsia" w:ascii="宋体" w:hAnsi="宋体" w:eastAsia="宋体" w:cs="宋体"/>
                <w:lang w:val="en-US" w:eastAsia="zh-CN" w:bidi="ar"/>
              </w:rPr>
              <w:t xml:space="preserve"> </w:t>
            </w:r>
          </w:p>
          <w:p>
            <w:pPr>
              <w:pageBreakBefore w:val="0"/>
              <w:kinsoku/>
              <w:overflowPunct w:val="0"/>
              <w:topLinePunct w:val="0"/>
              <w:autoSpaceDE/>
              <w:autoSpaceDN/>
              <w:bidi w:val="0"/>
              <w:adjustRightInd w:val="0"/>
              <w:snapToGrid w:val="0"/>
              <w:outlineLvl w:val="9"/>
              <w:rPr>
                <w:rStyle w:val="13"/>
                <w:rFonts w:hint="eastAsia" w:ascii="宋体" w:hAnsi="宋体" w:eastAsia="宋体" w:cs="宋体"/>
                <w:lang w:val="en-US" w:eastAsia="zh-CN" w:bidi="ar"/>
              </w:rPr>
            </w:pPr>
            <w:r>
              <w:rPr>
                <w:rStyle w:val="13"/>
                <w:rFonts w:hint="eastAsia" w:ascii="宋体" w:hAnsi="宋体" w:eastAsia="宋体" w:cs="宋体"/>
                <w:lang w:val="en-US" w:eastAsia="zh-CN" w:bidi="ar"/>
              </w:rPr>
              <w:t>2</w:t>
            </w:r>
            <w:r>
              <w:rPr>
                <w:rStyle w:val="12"/>
                <w:rFonts w:hint="eastAsia" w:ascii="宋体" w:hAnsi="宋体" w:eastAsia="宋体" w:cs="宋体"/>
                <w:lang w:val="en-US" w:eastAsia="zh-CN" w:bidi="ar"/>
              </w:rPr>
              <w:t>、申请经营场所变更的，应当提交新经营场所证明</w:t>
            </w:r>
            <w:r>
              <w:rPr>
                <w:rStyle w:val="13"/>
                <w:rFonts w:hint="eastAsia" w:ascii="宋体" w:hAnsi="宋体" w:eastAsia="宋体" w:cs="宋体"/>
                <w:lang w:val="en-US" w:eastAsia="zh-CN" w:bidi="ar"/>
              </w:rPr>
              <w:t xml:space="preserve"> </w:t>
            </w:r>
          </w:p>
          <w:p>
            <w:pPr>
              <w:pageBreakBefore w:val="0"/>
              <w:kinsoku/>
              <w:overflowPunct w:val="0"/>
              <w:topLinePunct w:val="0"/>
              <w:autoSpaceDE/>
              <w:autoSpaceDN/>
              <w:bidi w:val="0"/>
              <w:adjustRightInd w:val="0"/>
              <w:snapToGrid w:val="0"/>
              <w:outlineLvl w:val="9"/>
              <w:rPr>
                <w:rFonts w:hint="eastAsia" w:ascii="Times New Roman" w:hAnsi="Times New Roman"/>
                <w:color w:val="000000"/>
                <w:kern w:val="0"/>
                <w:szCs w:val="21"/>
                <w:lang w:val="en-US" w:eastAsia="zh-CN"/>
              </w:rPr>
            </w:pPr>
            <w:r>
              <w:rPr>
                <w:rStyle w:val="13"/>
                <w:rFonts w:hint="eastAsia" w:ascii="宋体" w:hAnsi="宋体" w:eastAsia="宋体" w:cs="宋体"/>
                <w:lang w:val="en-US" w:eastAsia="zh-CN" w:bidi="ar"/>
              </w:rPr>
              <w:t>3</w:t>
            </w:r>
            <w:r>
              <w:rPr>
                <w:rStyle w:val="12"/>
                <w:rFonts w:hint="eastAsia" w:ascii="宋体" w:hAnsi="宋体" w:eastAsia="宋体" w:cs="宋体"/>
                <w:lang w:val="en-US" w:eastAsia="zh-CN" w:bidi="ar"/>
              </w:rPr>
              <w:t>、国家市场监督管理总局规定提交的其他文件</w:t>
            </w:r>
            <w:r>
              <w:rPr>
                <w:rStyle w:val="13"/>
                <w:rFonts w:hint="eastAsia" w:ascii="宋体" w:hAnsi="宋体" w:eastAsia="宋体" w:cs="宋体"/>
                <w:lang w:val="en-US" w:eastAsia="zh-CN" w:bidi="ar"/>
              </w:rPr>
              <w:t xml:space="preserve"> </w:t>
            </w:r>
            <w:r>
              <w:rPr>
                <w:rFonts w:hint="default" w:ascii="Arial" w:hAnsi="Arial" w:eastAsia="宋体" w:cs="Arial"/>
                <w:i w:val="0"/>
                <w:iCs w:val="0"/>
                <w:color w:val="000000"/>
                <w:kern w:val="0"/>
                <w:sz w:val="22"/>
                <w:szCs w:val="22"/>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Times New Roman" w:eastAsia="黑体"/>
                <w:color w:val="000000"/>
                <w:lang w:val="en-US" w:eastAsia="zh-CN"/>
              </w:rPr>
            </w:pPr>
            <w:r>
              <w:rPr>
                <w:rFonts w:hint="eastAsia" w:ascii="宋体" w:hAnsi="宋体" w:eastAsia="宋体" w:cs="宋体"/>
                <w:i w:val="0"/>
                <w:iCs w:val="0"/>
                <w:color w:val="000000"/>
                <w:kern w:val="0"/>
                <w:sz w:val="21"/>
                <w:szCs w:val="21"/>
                <w:u w:val="none"/>
                <w:lang w:val="en-US" w:eastAsia="zh-CN" w:bidi="ar"/>
              </w:rPr>
              <w:t>受理</w:t>
            </w:r>
            <w:r>
              <w:rPr>
                <w:rStyle w:val="14"/>
                <w:rFonts w:eastAsia="宋体"/>
                <w:color w:val="000000"/>
                <w:sz w:val="21"/>
                <w:szCs w:val="21"/>
                <w:lang w:val="en-US" w:eastAsia="zh-CN" w:bidi="ar"/>
              </w:rPr>
              <w:t>→</w:t>
            </w:r>
            <w:r>
              <w:rPr>
                <w:rStyle w:val="15"/>
                <w:color w:val="000000"/>
                <w:sz w:val="21"/>
                <w:szCs w:val="21"/>
                <w:lang w:val="en-US" w:eastAsia="zh-CN" w:bidi="ar"/>
              </w:rPr>
              <w:t>审核</w:t>
            </w:r>
            <w:r>
              <w:rPr>
                <w:rStyle w:val="14"/>
                <w:rFonts w:eastAsia="宋体"/>
                <w:color w:val="000000"/>
                <w:sz w:val="21"/>
                <w:szCs w:val="21"/>
                <w:lang w:val="en-US" w:eastAsia="zh-CN" w:bidi="ar"/>
              </w:rPr>
              <w:t>→</w:t>
            </w:r>
            <w:r>
              <w:rPr>
                <w:rStyle w:val="15"/>
                <w:color w:val="000000"/>
                <w:sz w:val="21"/>
                <w:szCs w:val="21"/>
                <w:lang w:val="en-US" w:eastAsia="zh-CN" w:bidi="ar"/>
              </w:rPr>
              <w:t>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r>
              <w:rPr>
                <w:rFonts w:ascii="Times New Roman" w:hAnsi="Times New Roman"/>
                <w:color w:val="000000"/>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r>
              <w:rPr>
                <w:rFonts w:ascii="Times New Roman" w:hAnsi="Times New Roman"/>
                <w:color w:val="000000"/>
                <w:kern w:val="0"/>
                <w:szCs w:val="21"/>
              </w:rPr>
              <w:t xml:space="preserve">  热线电话：12345</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000000"/>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000000"/>
          <w:kern w:val="0"/>
          <w:sz w:val="28"/>
          <w:szCs w:val="28"/>
          <w:lang w:eastAsia="zh-CN"/>
        </w:rPr>
      </w:pPr>
      <w:r>
        <w:rPr>
          <w:rFonts w:hint="eastAsia" w:ascii="Times New Roman" w:hAnsi="Times New Roman" w:eastAsia="黑体"/>
          <w:color w:val="000000"/>
          <w:kern w:val="0"/>
          <w:sz w:val="28"/>
          <w:szCs w:val="28"/>
          <w:lang w:val="en-US" w:eastAsia="zh-CN"/>
        </w:rPr>
        <w:t xml:space="preserve">      </w:t>
      </w:r>
      <w:r>
        <w:rPr>
          <w:rFonts w:hint="eastAsia" w:ascii="黑体" w:hAnsi="黑体" w:eastAsia="黑体" w:cs="黑体"/>
          <w:color w:val="000000"/>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lang w:eastAsia="zh-CN"/>
        </w:rPr>
      </w:pPr>
      <w:r>
        <w:rPr>
          <w:rFonts w:hint="eastAsia" w:ascii="黑体" w:hAnsi="黑体" w:eastAsia="黑体" w:cs="黑体"/>
          <w:color w:val="000000"/>
          <w:kern w:val="0"/>
          <w:sz w:val="28"/>
          <w:szCs w:val="28"/>
        </w:rPr>
        <w:t>发布日期：</w:t>
      </w:r>
      <w:r>
        <w:rPr>
          <w:rFonts w:hint="eastAsia" w:ascii="黑体" w:hAnsi="黑体" w:eastAsia="黑体" w:cs="黑体"/>
          <w:color w:val="000000"/>
          <w:kern w:val="0"/>
          <w:sz w:val="28"/>
          <w:szCs w:val="28"/>
          <w:lang w:eastAsia="zh-CN"/>
        </w:rPr>
        <w:t>2022年4月20日</w:t>
      </w:r>
      <w:r>
        <w:rPr>
          <w:rFonts w:hint="eastAsia" w:ascii="黑体" w:hAnsi="黑体" w:eastAsia="黑体" w:cs="黑体"/>
          <w:color w:val="000000"/>
          <w:kern w:val="0"/>
          <w:sz w:val="28"/>
          <w:szCs w:val="28"/>
        </w:rPr>
        <w:t xml:space="preserve">     </w:t>
      </w:r>
      <w:r>
        <w:rPr>
          <w:rFonts w:hint="eastAsia" w:ascii="黑体" w:hAnsi="黑体" w:eastAsia="黑体" w:cs="黑体"/>
          <w:color w:val="000000"/>
          <w:kern w:val="0"/>
          <w:sz w:val="28"/>
          <w:szCs w:val="28"/>
          <w:lang w:eastAsia="zh-CN"/>
        </w:rPr>
        <w:t>实施日期：2022年4月25日</w:t>
      </w:r>
    </w:p>
    <w:p>
      <w:pPr>
        <w:pageBreakBefore w:val="0"/>
        <w:kinsoku/>
        <w:topLinePunct w:val="0"/>
        <w:autoSpaceDE/>
        <w:autoSpaceDN/>
        <w:bidi w:val="0"/>
        <w:outlineLvl w:val="9"/>
      </w:pPr>
    </w:p>
    <w:p>
      <w:pPr>
        <w:pStyle w:val="2"/>
        <w:bidi w:val="0"/>
        <w:rPr>
          <w:rFonts w:hint="eastAsia"/>
          <w:lang w:val="en-US" w:eastAsia="zh-CN"/>
        </w:rPr>
      </w:pPr>
      <w:bookmarkStart w:id="126" w:name="_Toc16616"/>
      <w:bookmarkStart w:id="127" w:name="_Toc20034"/>
      <w:r>
        <w:rPr>
          <w:rFonts w:hint="eastAsia"/>
          <w:lang w:val="en-US" w:eastAsia="zh-CN"/>
        </w:rPr>
        <w:t>个体工商户设立登记服务指南</w:t>
      </w:r>
      <w:bookmarkEnd w:id="126"/>
      <w:bookmarkEnd w:id="127"/>
    </w:p>
    <w:p>
      <w:pPr>
        <w:pageBreakBefore w:val="0"/>
        <w:kinsoku/>
        <w:wordWrap w:val="0"/>
        <w:overflowPunct w:val="0"/>
        <w:topLinePunct w:val="0"/>
        <w:autoSpaceDE/>
        <w:autoSpaceDN/>
        <w:bidi w:val="0"/>
        <w:adjustRightInd w:val="0"/>
        <w:snapToGrid w:val="0"/>
        <w:jc w:val="right"/>
        <w:outlineLvl w:val="9"/>
        <w:rPr>
          <w:rFonts w:hint="eastAsia" w:ascii="黑体" w:hAnsi="黑体" w:eastAsia="黑体" w:cs="黑体"/>
          <w:b w:val="0"/>
          <w:bCs/>
          <w:color w:val="000000"/>
          <w:sz w:val="21"/>
          <w:szCs w:val="21"/>
          <w:shd w:val="clear" w:color="auto" w:fill="FFFFFF"/>
          <w:lang w:eastAsia="zh-CN"/>
        </w:rPr>
      </w:pPr>
    </w:p>
    <w:tbl>
      <w:tblPr>
        <w:tblStyle w:val="8"/>
        <w:tblpPr w:leftFromText="180" w:rightFromText="180" w:vertAnchor="text" w:horzAnchor="page" w:tblpX="7585" w:tblpY="36"/>
        <w:tblOverlap w:val="never"/>
        <w:tblW w:w="23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74"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006062229XK06579002</w:t>
            </w:r>
          </w:p>
        </w:tc>
      </w:tr>
    </w:tbl>
    <w:p>
      <w:pPr>
        <w:pageBreakBefore w:val="0"/>
        <w:kinsoku/>
        <w:wordWrap w:val="0"/>
        <w:overflowPunct w:val="0"/>
        <w:topLinePunct w:val="0"/>
        <w:autoSpaceDE/>
        <w:autoSpaceDN/>
        <w:bidi w:val="0"/>
        <w:adjustRightInd w:val="0"/>
        <w:snapToGrid w:val="0"/>
        <w:jc w:val="right"/>
        <w:outlineLvl w:val="9"/>
        <w:rPr>
          <w:rFonts w:hint="default" w:ascii="Times New Roman" w:hAnsi="Times New Roman" w:eastAsia="华文新魏"/>
          <w:b w:val="0"/>
          <w:bCs/>
          <w:color w:val="000000"/>
          <w:sz w:val="22"/>
          <w:szCs w:val="22"/>
          <w:shd w:val="clear" w:color="auto" w:fill="FFFFFF"/>
          <w:lang w:val="en-US" w:eastAsia="zh-CN"/>
        </w:rPr>
      </w:pPr>
      <w:r>
        <w:rPr>
          <w:rFonts w:hint="eastAsia" w:ascii="Times New Roman" w:hAnsi="Times New Roman" w:eastAsia="黑体" w:cs="Times New Roman"/>
          <w:color w:val="000000"/>
          <w:kern w:val="0"/>
          <w:sz w:val="18"/>
          <w:szCs w:val="18"/>
          <w:lang w:val="en-US" w:eastAsia="zh-CN"/>
        </w:rPr>
        <w:t xml:space="preserve"> </w:t>
      </w:r>
      <w:r>
        <w:rPr>
          <w:rFonts w:hint="eastAsia" w:ascii="Times New Roman" w:hAnsi="Times New Roman" w:eastAsia="华文新魏"/>
          <w:b w:val="0"/>
          <w:bCs/>
          <w:color w:val="000000"/>
          <w:sz w:val="22"/>
          <w:szCs w:val="22"/>
          <w:shd w:val="clear" w:color="auto" w:fill="FFFFFF"/>
          <w:lang w:val="en-US" w:eastAsia="zh-CN"/>
        </w:rPr>
        <w:t xml:space="preserve"> </w:t>
      </w:r>
    </w:p>
    <w:p>
      <w:pPr>
        <w:pStyle w:val="3"/>
        <w:pageBreakBefore w:val="0"/>
        <w:kinsoku/>
        <w:overflowPunct w:val="0"/>
        <w:topLinePunct w:val="0"/>
        <w:autoSpaceDE/>
        <w:autoSpaceDN/>
        <w:bidi w:val="0"/>
        <w:adjustRightInd w:val="0"/>
        <w:snapToGrid w:val="0"/>
        <w:ind w:left="557"/>
        <w:jc w:val="right"/>
        <w:outlineLvl w:val="9"/>
        <w:rPr>
          <w:rFonts w:ascii="Times New Roman" w:hAnsi="Times New Roman" w:eastAsia="黑体"/>
          <w:color w:val="000000"/>
        </w:rPr>
      </w:pPr>
    </w:p>
    <w:tbl>
      <w:tblPr>
        <w:tblStyle w:val="8"/>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000000"/>
                <w:kern w:val="0"/>
                <w:lang w:val="en-US" w:eastAsia="zh-CN"/>
              </w:rPr>
            </w:pPr>
            <w:r>
              <w:rPr>
                <w:rFonts w:hint="eastAsia" w:ascii="宋体" w:hAnsi="宋体" w:eastAsia="宋体" w:cs="宋体"/>
                <w:i w:val="0"/>
                <w:iCs w:val="0"/>
                <w:color w:val="000000"/>
                <w:kern w:val="0"/>
                <w:sz w:val="22"/>
                <w:szCs w:val="22"/>
                <w:u w:val="none"/>
                <w:lang w:val="en-US" w:eastAsia="zh-CN" w:bidi="ar"/>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ascii="Times New Roman" w:hAnsi="Times New Roman"/>
                <w:color w:val="000000"/>
                <w:kern w:val="0"/>
              </w:rPr>
            </w:pPr>
            <w:r>
              <w:rPr>
                <w:rFonts w:hint="eastAsia" w:ascii="宋体" w:hAnsi="宋体" w:eastAsia="宋体" w:cs="宋体"/>
                <w:i w:val="0"/>
                <w:iCs w:val="0"/>
                <w:color w:val="000000"/>
                <w:kern w:val="0"/>
                <w:sz w:val="21"/>
                <w:szCs w:val="21"/>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000000"/>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kern w:val="0"/>
              </w:rPr>
            </w:pPr>
            <w:r>
              <w:rPr>
                <w:rFonts w:ascii="Times New Roman" w:hAnsi="Times New Roman" w:eastAsia="黑体"/>
                <w:color w:val="000000"/>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000000"/>
                <w:spacing w:val="-2"/>
                <w:lang w:val="en-US" w:eastAsia="zh-CN"/>
              </w:rPr>
            </w:pPr>
            <w:r>
              <w:rPr>
                <w:rFonts w:ascii="Times New Roman" w:hAnsi="宋体"/>
                <w:color w:val="000000"/>
              </w:rPr>
              <w:t>桐柏县</w:t>
            </w:r>
            <w:r>
              <w:rPr>
                <w:rFonts w:hint="eastAsia" w:ascii="Times New Roman" w:hAnsi="宋体"/>
                <w:color w:val="000000"/>
                <w:lang w:val="en-US" w:eastAsia="zh-CN"/>
              </w:rPr>
              <w:t>市场监督管理局行政审批服务股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r>
              <w:rPr>
                <w:rFonts w:hint="eastAsia" w:ascii="Times New Roman" w:hAnsi="宋体"/>
                <w:color w:val="000000"/>
                <w:szCs w:val="21"/>
                <w:lang w:val="en-US" w:eastAsia="zh-CN"/>
              </w:rPr>
              <w:t>1个工作日  15个工作日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r>
              <w:rPr>
                <w:rFonts w:hint="eastAsia" w:ascii="Times New Roman" w:hAnsi="宋体"/>
                <w:color w:val="000000"/>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000000"/>
                <w:szCs w:val="21"/>
                <w:lang w:val="en-US" w:eastAsia="zh-CN"/>
              </w:rPr>
            </w:pPr>
            <w:r>
              <w:rPr>
                <w:rFonts w:ascii="Times New Roman" w:hAnsi="宋体"/>
                <w:color w:val="000000"/>
              </w:rPr>
              <w:t>现场咨询</w:t>
            </w:r>
            <w:r>
              <w:rPr>
                <w:rFonts w:hint="eastAsia" w:ascii="Times New Roman" w:hAnsi="宋体"/>
                <w:color w:val="000000"/>
                <w:lang w:val="en-US" w:eastAsia="zh-CN"/>
              </w:rPr>
              <w:t xml:space="preserve"> </w:t>
            </w:r>
            <w:r>
              <w:rPr>
                <w:rFonts w:hint="eastAsia" w:ascii="Times New Roman" w:hAnsi="宋体"/>
                <w:color w:val="000000"/>
                <w:szCs w:val="21"/>
                <w:lang w:val="en-US" w:eastAsia="zh-CN"/>
              </w:rPr>
              <w:t>开办企业综合窗口</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000000"/>
                <w:lang w:val="en-US" w:eastAsia="zh-CN"/>
              </w:rPr>
            </w:pPr>
            <w:r>
              <w:rPr>
                <w:rFonts w:ascii="Times New Roman" w:hAnsi="宋体"/>
                <w:color w:val="000000"/>
              </w:rPr>
              <w:t>电话咨询</w:t>
            </w:r>
            <w:r>
              <w:rPr>
                <w:rFonts w:hint="eastAsia" w:ascii="Times New Roman" w:hAnsi="宋体"/>
                <w:color w:val="000000"/>
                <w:lang w:val="en-US" w:eastAsia="zh-CN"/>
              </w:rPr>
              <w:t xml:space="preserve"> </w:t>
            </w:r>
            <w:r>
              <w:rPr>
                <w:rFonts w:hint="eastAsia" w:ascii="宋体" w:hAnsi="宋体" w:eastAsia="宋体" w:cs="宋体"/>
                <w:i w:val="0"/>
                <w:iCs w:val="0"/>
                <w:color w:val="000000"/>
                <w:kern w:val="0"/>
                <w:sz w:val="21"/>
                <w:szCs w:val="21"/>
                <w:u w:val="none"/>
                <w:lang w:val="en-US" w:eastAsia="zh-CN" w:bidi="ar"/>
              </w:rPr>
              <w:t>0377-</w:t>
            </w:r>
            <w:r>
              <w:rPr>
                <w:rFonts w:hint="eastAsia" w:ascii="宋体" w:hAnsi="宋体" w:cs="宋体"/>
                <w:i w:val="0"/>
                <w:iCs w:val="0"/>
                <w:color w:val="000000"/>
                <w:kern w:val="0"/>
                <w:sz w:val="21"/>
                <w:szCs w:val="21"/>
                <w:u w:val="none"/>
                <w:lang w:val="en-US" w:eastAsia="zh-CN" w:bidi="ar"/>
              </w:rPr>
              <w:t>68110062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000000"/>
                <w:szCs w:val="21"/>
                <w:lang w:eastAsia="zh-CN"/>
              </w:rPr>
            </w:pPr>
            <w:r>
              <w:rPr>
                <w:rFonts w:ascii="Times New Roman" w:hAnsi="宋体"/>
                <w:color w:val="000000"/>
                <w:szCs w:val="21"/>
              </w:rPr>
              <w:t>窗口受理</w:t>
            </w:r>
            <w:r>
              <w:rPr>
                <w:rFonts w:hint="eastAsia" w:ascii="Times New Roman" w:hAnsi="宋体"/>
                <w:color w:val="000000"/>
                <w:szCs w:val="21"/>
                <w:lang w:eastAsia="zh-CN"/>
              </w:rPr>
              <w:t>、网上申报</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000000"/>
                <w:lang w:val="en-US" w:eastAsia="zh-CN"/>
              </w:rPr>
            </w:pPr>
            <w:r>
              <w:rPr>
                <w:rFonts w:ascii="Times New Roman" w:hAnsi="宋体"/>
                <w:color w:val="000000"/>
              </w:rPr>
              <w:t>窗口领取</w:t>
            </w:r>
            <w:r>
              <w:rPr>
                <w:rFonts w:hint="eastAsia" w:ascii="Times New Roman" w:hAnsi="宋体"/>
                <w:color w:val="000000"/>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4"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kern w:val="0"/>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《个体工商户条例》</w:t>
            </w:r>
          </w:p>
          <w:p>
            <w:pPr>
              <w:pageBreakBefore w:val="0"/>
              <w:kinsoku/>
              <w:overflowPunct w:val="0"/>
              <w:topLinePunct w:val="0"/>
              <w:autoSpaceDE/>
              <w:autoSpaceDN/>
              <w:bidi w:val="0"/>
              <w:adjustRightInd w:val="0"/>
              <w:snapToGrid w:val="0"/>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第三条 县、自治县、不设区的市、市辖区工商行政管理部门为个体工商户的登记机关（以下简称登记机关）。登记机关按照国务院工商行政管理部门的规定，可以委托其下属工商行政管理所办理个体工商户登记。</w:t>
            </w:r>
          </w:p>
          <w:p>
            <w:pPr>
              <w:pageBreakBefore w:val="0"/>
              <w:kinsoku/>
              <w:overflowPunct w:val="0"/>
              <w:topLinePunct w:val="0"/>
              <w:autoSpaceDE/>
              <w:autoSpaceDN/>
              <w:bidi w:val="0"/>
              <w:adjustRightInd w:val="0"/>
              <w:snapToGrid w:val="0"/>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第八条 申请登记为个体工商户，应当向经营场所所在地登记机关申请注册登记。申请人应当提交登记申请书、身份证明和经营场所证明。</w:t>
            </w:r>
          </w:p>
          <w:p>
            <w:pPr>
              <w:pageBreakBefore w:val="0"/>
              <w:kinsoku/>
              <w:overflowPunct w:val="0"/>
              <w:topLinePunct w:val="0"/>
              <w:autoSpaceDE/>
              <w:autoSpaceDN/>
              <w:bidi w:val="0"/>
              <w:adjustRightInd w:val="0"/>
              <w:snapToGrid w:val="0"/>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个体工商户登记事项包括经营者姓名和住所、组成形式、经营范围、经营场所。个体工商户使用名称的，名称作为登记事项。</w:t>
            </w:r>
          </w:p>
          <w:p>
            <w:pPr>
              <w:pageBreakBefore w:val="0"/>
              <w:kinsoku/>
              <w:overflowPunct w:val="0"/>
              <w:topLinePunct w:val="0"/>
              <w:autoSpaceDE/>
              <w:autoSpaceDN/>
              <w:bidi w:val="0"/>
              <w:adjustRightInd w:val="0"/>
              <w:snapToGrid w:val="0"/>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第十条 个体工商户登记事项变更的，应当向登记机关申请办理变更登记。</w:t>
            </w:r>
          </w:p>
          <w:p>
            <w:pPr>
              <w:pageBreakBefore w:val="0"/>
              <w:kinsoku/>
              <w:overflowPunct w:val="0"/>
              <w:topLinePunct w:val="0"/>
              <w:autoSpaceDE/>
              <w:autoSpaceDN/>
              <w:bidi w:val="0"/>
              <w:adjustRightInd w:val="0"/>
              <w:snapToGrid w:val="0"/>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个体工商户变更经营者的，应当在办理注销登记后，由新的经营者重新申请办理注册登记。家庭经营的个体工商户在家庭成员间变更经营者的，依照前款规定办理变更手续。</w:t>
            </w:r>
          </w:p>
          <w:p>
            <w:pPr>
              <w:pageBreakBefore w:val="0"/>
              <w:kinsoku/>
              <w:overflowPunct w:val="0"/>
              <w:topLinePunct w:val="0"/>
              <w:autoSpaceDE/>
              <w:autoSpaceDN/>
              <w:bidi w:val="0"/>
              <w:adjustRightInd w:val="0"/>
              <w:snapToGrid w:val="0"/>
              <w:outlineLvl w:val="9"/>
              <w:rPr>
                <w:rFonts w:hint="eastAsia" w:ascii="Times New Roman" w:hAnsi="宋体"/>
                <w:color w:val="000000"/>
                <w:lang w:val="en-US" w:eastAsia="zh-CN"/>
              </w:rPr>
            </w:pPr>
            <w:r>
              <w:rPr>
                <w:rFonts w:hint="eastAsia" w:ascii="宋体" w:hAnsi="宋体" w:eastAsia="宋体" w:cs="宋体"/>
                <w:i w:val="0"/>
                <w:iCs w:val="0"/>
                <w:color w:val="000000"/>
                <w:kern w:val="0"/>
                <w:sz w:val="22"/>
                <w:szCs w:val="22"/>
                <w:u w:val="none"/>
                <w:lang w:val="en-US" w:eastAsia="zh-CN" w:bidi="ar"/>
              </w:rPr>
              <w:t>第十二条 个体工商户不再从事经营活动的，应当到登记机关办理注销登记。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szCs w:val="24"/>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000000"/>
                <w:kern w:val="0"/>
                <w:szCs w:val="21"/>
                <w:lang w:val="en-US" w:eastAsia="zh-CN"/>
              </w:rPr>
            </w:pPr>
          </w:p>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1、符合法律法规规定；2、申请材料齐全</w:t>
            </w:r>
          </w:p>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000000"/>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Style w:val="13"/>
                <w:rFonts w:hint="eastAsia" w:ascii="宋体" w:hAnsi="宋体" w:eastAsia="宋体" w:cs="宋体"/>
                <w:lang w:val="en-US" w:eastAsia="zh-CN" w:bidi="ar"/>
              </w:rPr>
            </w:pPr>
            <w:r>
              <w:rPr>
                <w:rFonts w:hint="eastAsia" w:ascii="宋体" w:hAnsi="宋体" w:eastAsia="宋体" w:cs="宋体"/>
                <w:i w:val="0"/>
                <w:iCs w:val="0"/>
                <w:color w:val="000000"/>
                <w:kern w:val="0"/>
                <w:sz w:val="22"/>
                <w:szCs w:val="22"/>
                <w:u w:val="none"/>
                <w:lang w:val="en-US" w:eastAsia="zh-CN" w:bidi="ar"/>
              </w:rPr>
              <w:t>1</w:t>
            </w:r>
            <w:r>
              <w:rPr>
                <w:rStyle w:val="16"/>
                <w:rFonts w:hint="eastAsia" w:ascii="宋体" w:hAnsi="宋体" w:eastAsia="宋体" w:cs="宋体"/>
                <w:lang w:val="en-US" w:eastAsia="zh-CN" w:bidi="ar"/>
              </w:rPr>
              <w:t>、申请人签署的个体工商户注册登记申请书</w:t>
            </w:r>
            <w:r>
              <w:rPr>
                <w:rStyle w:val="13"/>
                <w:rFonts w:hint="eastAsia" w:ascii="宋体" w:hAnsi="宋体" w:eastAsia="宋体" w:cs="宋体"/>
                <w:lang w:val="en-US" w:eastAsia="zh-CN" w:bidi="ar"/>
              </w:rPr>
              <w:t xml:space="preserve"> </w:t>
            </w:r>
          </w:p>
          <w:p>
            <w:pPr>
              <w:pageBreakBefore w:val="0"/>
              <w:kinsoku/>
              <w:overflowPunct w:val="0"/>
              <w:topLinePunct w:val="0"/>
              <w:autoSpaceDE/>
              <w:autoSpaceDN/>
              <w:bidi w:val="0"/>
              <w:adjustRightInd w:val="0"/>
              <w:snapToGrid w:val="0"/>
              <w:outlineLvl w:val="9"/>
              <w:rPr>
                <w:rStyle w:val="13"/>
                <w:rFonts w:hint="eastAsia" w:ascii="宋体" w:hAnsi="宋体" w:eastAsia="宋体" w:cs="宋体"/>
                <w:lang w:val="en-US" w:eastAsia="zh-CN" w:bidi="ar"/>
              </w:rPr>
            </w:pPr>
            <w:r>
              <w:rPr>
                <w:rStyle w:val="13"/>
                <w:rFonts w:hint="eastAsia" w:ascii="宋体" w:hAnsi="宋体" w:eastAsia="宋体" w:cs="宋体"/>
                <w:lang w:val="en-US" w:eastAsia="zh-CN" w:bidi="ar"/>
              </w:rPr>
              <w:t>2</w:t>
            </w:r>
            <w:r>
              <w:rPr>
                <w:rStyle w:val="16"/>
                <w:rFonts w:hint="eastAsia" w:ascii="宋体" w:hAnsi="宋体" w:eastAsia="宋体" w:cs="宋体"/>
                <w:lang w:val="en-US" w:eastAsia="zh-CN" w:bidi="ar"/>
              </w:rPr>
              <w:t>、申请人身份证明</w:t>
            </w:r>
            <w:r>
              <w:rPr>
                <w:rStyle w:val="13"/>
                <w:rFonts w:hint="eastAsia" w:ascii="宋体" w:hAnsi="宋体" w:eastAsia="宋体" w:cs="宋体"/>
                <w:lang w:val="en-US" w:eastAsia="zh-CN" w:bidi="ar"/>
              </w:rPr>
              <w:t xml:space="preserve"> </w:t>
            </w:r>
          </w:p>
          <w:p>
            <w:pPr>
              <w:pageBreakBefore w:val="0"/>
              <w:kinsoku/>
              <w:overflowPunct w:val="0"/>
              <w:topLinePunct w:val="0"/>
              <w:autoSpaceDE/>
              <w:autoSpaceDN/>
              <w:bidi w:val="0"/>
              <w:adjustRightInd w:val="0"/>
              <w:snapToGrid w:val="0"/>
              <w:outlineLvl w:val="9"/>
              <w:rPr>
                <w:rStyle w:val="13"/>
                <w:rFonts w:hint="eastAsia" w:ascii="宋体" w:hAnsi="宋体" w:eastAsia="宋体" w:cs="宋体"/>
                <w:lang w:val="en-US" w:eastAsia="zh-CN" w:bidi="ar"/>
              </w:rPr>
            </w:pPr>
            <w:r>
              <w:rPr>
                <w:rStyle w:val="13"/>
                <w:rFonts w:hint="eastAsia" w:ascii="宋体" w:hAnsi="宋体" w:eastAsia="宋体" w:cs="宋体"/>
                <w:lang w:val="en-US" w:eastAsia="zh-CN" w:bidi="ar"/>
              </w:rPr>
              <w:t>3</w:t>
            </w:r>
            <w:r>
              <w:rPr>
                <w:rStyle w:val="16"/>
                <w:rFonts w:hint="eastAsia" w:ascii="宋体" w:hAnsi="宋体" w:eastAsia="宋体" w:cs="宋体"/>
                <w:lang w:val="en-US" w:eastAsia="zh-CN" w:bidi="ar"/>
              </w:rPr>
              <w:t>、经营场所证明</w:t>
            </w:r>
            <w:r>
              <w:rPr>
                <w:rStyle w:val="13"/>
                <w:rFonts w:hint="eastAsia" w:ascii="宋体" w:hAnsi="宋体" w:eastAsia="宋体" w:cs="宋体"/>
                <w:lang w:val="en-US" w:eastAsia="zh-CN" w:bidi="ar"/>
              </w:rPr>
              <w:t xml:space="preserve"> </w:t>
            </w:r>
          </w:p>
          <w:p>
            <w:pPr>
              <w:pageBreakBefore w:val="0"/>
              <w:kinsoku/>
              <w:overflowPunct w:val="0"/>
              <w:topLinePunct w:val="0"/>
              <w:autoSpaceDE/>
              <w:autoSpaceDN/>
              <w:bidi w:val="0"/>
              <w:adjustRightInd w:val="0"/>
              <w:snapToGrid w:val="0"/>
              <w:outlineLvl w:val="9"/>
              <w:rPr>
                <w:rFonts w:hint="eastAsia" w:ascii="Times New Roman" w:hAnsi="Times New Roman"/>
                <w:color w:val="000000"/>
                <w:kern w:val="0"/>
                <w:szCs w:val="21"/>
                <w:lang w:val="en-US" w:eastAsia="zh-CN"/>
              </w:rPr>
            </w:pPr>
            <w:r>
              <w:rPr>
                <w:rStyle w:val="13"/>
                <w:rFonts w:hint="eastAsia" w:ascii="宋体" w:hAnsi="宋体" w:eastAsia="宋体" w:cs="宋体"/>
                <w:lang w:val="en-US" w:eastAsia="zh-CN" w:bidi="ar"/>
              </w:rPr>
              <w:t>4</w:t>
            </w:r>
            <w:r>
              <w:rPr>
                <w:rStyle w:val="16"/>
                <w:rFonts w:hint="eastAsia" w:ascii="宋体" w:hAnsi="宋体" w:eastAsia="宋体" w:cs="宋体"/>
                <w:lang w:val="en-US" w:eastAsia="zh-CN" w:bidi="ar"/>
              </w:rPr>
              <w:t>、国家市场监督管理总</w:t>
            </w:r>
            <w:r>
              <w:rPr>
                <w:rStyle w:val="16"/>
                <w:lang w:val="en-US" w:eastAsia="zh-CN" w:bidi="ar"/>
              </w:rPr>
              <w:t>局规定提交的文件</w:t>
            </w:r>
            <w:r>
              <w:rPr>
                <w:rStyle w:val="13"/>
                <w:rFonts w:eastAsia="宋体"/>
                <w:lang w:val="en-US" w:eastAsia="zh-CN" w:bidi="ar"/>
              </w:rPr>
              <w:t xml:space="preserve">  </w:t>
            </w:r>
            <w:r>
              <w:rPr>
                <w:rFonts w:hint="default" w:ascii="Arial" w:hAnsi="Arial" w:eastAsia="宋体" w:cs="Arial"/>
                <w:i w:val="0"/>
                <w:iCs w:val="0"/>
                <w:color w:val="000000"/>
                <w:kern w:val="0"/>
                <w:sz w:val="22"/>
                <w:szCs w:val="22"/>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Times New Roman" w:eastAsia="黑体"/>
                <w:color w:val="000000"/>
                <w:lang w:val="en-US" w:eastAsia="zh-CN"/>
              </w:rPr>
            </w:pPr>
            <w:r>
              <w:rPr>
                <w:rFonts w:hint="eastAsia" w:ascii="宋体" w:hAnsi="宋体" w:eastAsia="宋体" w:cs="宋体"/>
                <w:i w:val="0"/>
                <w:iCs w:val="0"/>
                <w:color w:val="000000"/>
                <w:kern w:val="0"/>
                <w:sz w:val="21"/>
                <w:szCs w:val="21"/>
                <w:u w:val="none"/>
                <w:lang w:val="en-US" w:eastAsia="zh-CN" w:bidi="ar"/>
              </w:rPr>
              <w:t>受理</w:t>
            </w:r>
            <w:r>
              <w:rPr>
                <w:rStyle w:val="14"/>
                <w:rFonts w:eastAsia="宋体"/>
                <w:color w:val="000000"/>
                <w:sz w:val="21"/>
                <w:szCs w:val="21"/>
                <w:lang w:val="en-US" w:eastAsia="zh-CN" w:bidi="ar"/>
              </w:rPr>
              <w:t>→</w:t>
            </w:r>
            <w:r>
              <w:rPr>
                <w:rStyle w:val="15"/>
                <w:color w:val="000000"/>
                <w:sz w:val="21"/>
                <w:szCs w:val="21"/>
                <w:lang w:val="en-US" w:eastAsia="zh-CN" w:bidi="ar"/>
              </w:rPr>
              <w:t>审核</w:t>
            </w:r>
            <w:r>
              <w:rPr>
                <w:rStyle w:val="14"/>
                <w:rFonts w:eastAsia="宋体"/>
                <w:color w:val="000000"/>
                <w:sz w:val="21"/>
                <w:szCs w:val="21"/>
                <w:lang w:val="en-US" w:eastAsia="zh-CN" w:bidi="ar"/>
              </w:rPr>
              <w:t>→</w:t>
            </w:r>
            <w:r>
              <w:rPr>
                <w:rStyle w:val="15"/>
                <w:color w:val="000000"/>
                <w:sz w:val="21"/>
                <w:szCs w:val="21"/>
                <w:lang w:val="en-US" w:eastAsia="zh-CN" w:bidi="ar"/>
              </w:rPr>
              <w:t>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r>
              <w:rPr>
                <w:rFonts w:ascii="Times New Roman" w:hAnsi="Times New Roman"/>
                <w:color w:val="000000"/>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r>
              <w:rPr>
                <w:rFonts w:ascii="Times New Roman" w:hAnsi="Times New Roman"/>
                <w:color w:val="000000"/>
                <w:kern w:val="0"/>
                <w:szCs w:val="21"/>
              </w:rPr>
              <w:t xml:space="preserve">  热线电话：12345</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000000"/>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000000"/>
          <w:kern w:val="0"/>
          <w:sz w:val="28"/>
          <w:szCs w:val="28"/>
          <w:lang w:eastAsia="zh-CN"/>
        </w:rPr>
      </w:pPr>
      <w:r>
        <w:rPr>
          <w:rFonts w:hint="eastAsia" w:ascii="Times New Roman" w:hAnsi="Times New Roman" w:eastAsia="黑体"/>
          <w:color w:val="000000"/>
          <w:kern w:val="0"/>
          <w:sz w:val="28"/>
          <w:szCs w:val="28"/>
          <w:lang w:val="en-US" w:eastAsia="zh-CN"/>
        </w:rPr>
        <w:t xml:space="preserve">      </w:t>
      </w:r>
      <w:r>
        <w:rPr>
          <w:rFonts w:hint="eastAsia" w:ascii="黑体" w:hAnsi="黑体" w:eastAsia="黑体" w:cs="黑体"/>
          <w:color w:val="000000"/>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lang w:eastAsia="zh-CN"/>
        </w:rPr>
      </w:pPr>
      <w:r>
        <w:rPr>
          <w:rFonts w:hint="eastAsia" w:ascii="黑体" w:hAnsi="黑体" w:eastAsia="黑体" w:cs="黑体"/>
          <w:color w:val="000000"/>
          <w:kern w:val="0"/>
          <w:sz w:val="28"/>
          <w:szCs w:val="28"/>
        </w:rPr>
        <w:t>发布日期：</w:t>
      </w:r>
      <w:r>
        <w:rPr>
          <w:rFonts w:hint="eastAsia" w:ascii="黑体" w:hAnsi="黑体" w:eastAsia="黑体" w:cs="黑体"/>
          <w:color w:val="000000"/>
          <w:kern w:val="0"/>
          <w:sz w:val="28"/>
          <w:szCs w:val="28"/>
          <w:lang w:eastAsia="zh-CN"/>
        </w:rPr>
        <w:t>2022年4月20日</w:t>
      </w:r>
      <w:r>
        <w:rPr>
          <w:rFonts w:hint="eastAsia" w:ascii="黑体" w:hAnsi="黑体" w:eastAsia="黑体" w:cs="黑体"/>
          <w:color w:val="000000"/>
          <w:kern w:val="0"/>
          <w:sz w:val="28"/>
          <w:szCs w:val="28"/>
        </w:rPr>
        <w:t xml:space="preserve">     </w:t>
      </w:r>
      <w:r>
        <w:rPr>
          <w:rFonts w:hint="eastAsia" w:ascii="黑体" w:hAnsi="黑体" w:eastAsia="黑体" w:cs="黑体"/>
          <w:color w:val="000000"/>
          <w:kern w:val="0"/>
          <w:sz w:val="28"/>
          <w:szCs w:val="28"/>
          <w:lang w:eastAsia="zh-CN"/>
        </w:rPr>
        <w:t>实施日期：2022年4月25日</w:t>
      </w:r>
    </w:p>
    <w:p>
      <w:pPr>
        <w:pageBreakBefore w:val="0"/>
        <w:kinsoku/>
        <w:topLinePunct w:val="0"/>
        <w:autoSpaceDE/>
        <w:autoSpaceDN/>
        <w:bidi w:val="0"/>
        <w:outlineLvl w:val="9"/>
      </w:pPr>
    </w:p>
    <w:p>
      <w:pPr>
        <w:pStyle w:val="2"/>
        <w:bidi w:val="0"/>
        <w:rPr>
          <w:rFonts w:hint="eastAsia"/>
          <w:lang w:val="en-US" w:eastAsia="zh-CN"/>
        </w:rPr>
      </w:pPr>
      <w:bookmarkStart w:id="128" w:name="_Toc11835"/>
      <w:bookmarkStart w:id="129" w:name="_Toc15451"/>
      <w:r>
        <w:rPr>
          <w:rFonts w:hint="eastAsia"/>
          <w:lang w:val="en-US" w:eastAsia="zh-CN"/>
        </w:rPr>
        <w:t>个体工商户注销登记服务指南</w:t>
      </w:r>
      <w:bookmarkEnd w:id="128"/>
      <w:bookmarkEnd w:id="129"/>
    </w:p>
    <w:tbl>
      <w:tblPr>
        <w:tblStyle w:val="8"/>
        <w:tblpPr w:leftFromText="180" w:rightFromText="180" w:vertAnchor="text" w:horzAnchor="page" w:tblpX="7975" w:tblpY="161"/>
        <w:tblOverlap w:val="never"/>
        <w:tblW w:w="23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74"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006062229XK06579003</w:t>
            </w:r>
          </w:p>
        </w:tc>
      </w:tr>
    </w:tbl>
    <w:p>
      <w:pPr>
        <w:pageBreakBefore w:val="0"/>
        <w:kinsoku/>
        <w:wordWrap w:val="0"/>
        <w:overflowPunct w:val="0"/>
        <w:topLinePunct w:val="0"/>
        <w:autoSpaceDE/>
        <w:autoSpaceDN/>
        <w:bidi w:val="0"/>
        <w:adjustRightInd w:val="0"/>
        <w:snapToGrid w:val="0"/>
        <w:jc w:val="right"/>
        <w:outlineLvl w:val="9"/>
        <w:rPr>
          <w:rFonts w:hint="eastAsia" w:ascii="黑体" w:hAnsi="黑体" w:eastAsia="黑体" w:cs="黑体"/>
          <w:b w:val="0"/>
          <w:bCs/>
          <w:color w:val="000000"/>
          <w:sz w:val="21"/>
          <w:szCs w:val="21"/>
          <w:shd w:val="clear" w:color="auto" w:fill="FFFFFF"/>
          <w:lang w:eastAsia="zh-CN"/>
        </w:rPr>
      </w:pPr>
    </w:p>
    <w:p>
      <w:pPr>
        <w:pStyle w:val="3"/>
        <w:pageBreakBefore w:val="0"/>
        <w:kinsoku/>
        <w:overflowPunct w:val="0"/>
        <w:topLinePunct w:val="0"/>
        <w:autoSpaceDE/>
        <w:autoSpaceDN/>
        <w:bidi w:val="0"/>
        <w:adjustRightInd w:val="0"/>
        <w:snapToGrid w:val="0"/>
        <w:ind w:left="557"/>
        <w:jc w:val="right"/>
        <w:outlineLvl w:val="9"/>
        <w:rPr>
          <w:rFonts w:ascii="Times New Roman" w:hAnsi="Times New Roman" w:eastAsia="黑体"/>
          <w:color w:val="000000"/>
        </w:rPr>
      </w:pPr>
    </w:p>
    <w:tbl>
      <w:tblPr>
        <w:tblStyle w:val="8"/>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000000"/>
                <w:kern w:val="0"/>
                <w:lang w:val="en-US" w:eastAsia="zh-CN"/>
              </w:rPr>
            </w:pPr>
            <w:r>
              <w:rPr>
                <w:rFonts w:hint="eastAsia" w:ascii="宋体" w:hAnsi="宋体" w:eastAsia="宋体" w:cs="宋体"/>
                <w:i w:val="0"/>
                <w:iCs w:val="0"/>
                <w:color w:val="000000"/>
                <w:kern w:val="0"/>
                <w:sz w:val="22"/>
                <w:szCs w:val="22"/>
                <w:u w:val="none"/>
                <w:lang w:val="en-US" w:eastAsia="zh-CN" w:bidi="ar"/>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ascii="Times New Roman" w:hAnsi="Times New Roman"/>
                <w:color w:val="000000"/>
                <w:kern w:val="0"/>
              </w:rPr>
            </w:pPr>
            <w:r>
              <w:rPr>
                <w:rFonts w:hint="eastAsia" w:ascii="宋体" w:hAnsi="宋体" w:eastAsia="宋体" w:cs="宋体"/>
                <w:i w:val="0"/>
                <w:iCs w:val="0"/>
                <w:color w:val="000000"/>
                <w:kern w:val="0"/>
                <w:sz w:val="21"/>
                <w:szCs w:val="21"/>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000000"/>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kern w:val="0"/>
              </w:rPr>
            </w:pPr>
            <w:r>
              <w:rPr>
                <w:rFonts w:ascii="Times New Roman" w:hAnsi="Times New Roman" w:eastAsia="黑体"/>
                <w:color w:val="000000"/>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000000"/>
                <w:spacing w:val="-2"/>
                <w:lang w:val="en-US" w:eastAsia="zh-CN"/>
              </w:rPr>
            </w:pPr>
            <w:r>
              <w:rPr>
                <w:rFonts w:ascii="Times New Roman" w:hAnsi="宋体"/>
                <w:color w:val="000000"/>
              </w:rPr>
              <w:t>桐柏县</w:t>
            </w:r>
            <w:r>
              <w:rPr>
                <w:rFonts w:hint="eastAsia" w:ascii="Times New Roman" w:hAnsi="宋体"/>
                <w:color w:val="000000"/>
                <w:lang w:val="en-US" w:eastAsia="zh-CN"/>
              </w:rPr>
              <w:t>市场监督管理局行政审批服务股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r>
              <w:rPr>
                <w:rFonts w:hint="eastAsia" w:ascii="Times New Roman" w:hAnsi="宋体"/>
                <w:color w:val="000000"/>
                <w:szCs w:val="21"/>
                <w:lang w:val="en-US" w:eastAsia="zh-CN"/>
              </w:rPr>
              <w:t>1个工作日  15个工作日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r>
              <w:rPr>
                <w:rFonts w:hint="eastAsia" w:ascii="Times New Roman" w:hAnsi="宋体"/>
                <w:color w:val="000000"/>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000000"/>
                <w:szCs w:val="21"/>
                <w:lang w:val="en-US" w:eastAsia="zh-CN"/>
              </w:rPr>
            </w:pPr>
            <w:r>
              <w:rPr>
                <w:rFonts w:ascii="Times New Roman" w:hAnsi="宋体"/>
                <w:color w:val="000000"/>
              </w:rPr>
              <w:t>现场咨询</w:t>
            </w:r>
            <w:r>
              <w:rPr>
                <w:rFonts w:hint="eastAsia" w:ascii="Times New Roman" w:hAnsi="宋体"/>
                <w:color w:val="000000"/>
                <w:lang w:val="en-US" w:eastAsia="zh-CN"/>
              </w:rPr>
              <w:t xml:space="preserve"> </w:t>
            </w:r>
            <w:r>
              <w:rPr>
                <w:rFonts w:hint="eastAsia" w:ascii="Times New Roman" w:hAnsi="宋体"/>
                <w:color w:val="000000"/>
                <w:szCs w:val="21"/>
                <w:lang w:val="en-US" w:eastAsia="zh-CN"/>
              </w:rPr>
              <w:t>开办企业综合窗口</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000000"/>
                <w:lang w:val="en-US" w:eastAsia="zh-CN"/>
              </w:rPr>
            </w:pPr>
            <w:r>
              <w:rPr>
                <w:rFonts w:ascii="Times New Roman" w:hAnsi="宋体"/>
                <w:color w:val="000000"/>
              </w:rPr>
              <w:t>电话咨询</w:t>
            </w:r>
            <w:r>
              <w:rPr>
                <w:rFonts w:hint="eastAsia" w:ascii="Times New Roman" w:hAnsi="宋体"/>
                <w:color w:val="000000"/>
                <w:lang w:val="en-US" w:eastAsia="zh-CN"/>
              </w:rPr>
              <w:t xml:space="preserve"> </w:t>
            </w:r>
            <w:r>
              <w:rPr>
                <w:rFonts w:hint="eastAsia" w:ascii="宋体" w:hAnsi="宋体" w:eastAsia="宋体" w:cs="宋体"/>
                <w:i w:val="0"/>
                <w:iCs w:val="0"/>
                <w:color w:val="000000"/>
                <w:kern w:val="0"/>
                <w:sz w:val="21"/>
                <w:szCs w:val="21"/>
                <w:u w:val="none"/>
                <w:lang w:val="en-US" w:eastAsia="zh-CN" w:bidi="ar"/>
              </w:rPr>
              <w:t>0377-</w:t>
            </w:r>
            <w:r>
              <w:rPr>
                <w:rFonts w:hint="eastAsia" w:ascii="宋体" w:hAnsi="宋体" w:cs="宋体"/>
                <w:i w:val="0"/>
                <w:iCs w:val="0"/>
                <w:color w:val="000000"/>
                <w:kern w:val="0"/>
                <w:sz w:val="21"/>
                <w:szCs w:val="21"/>
                <w:u w:val="none"/>
                <w:lang w:val="en-US" w:eastAsia="zh-CN" w:bidi="ar"/>
              </w:rPr>
              <w:t>68110062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000000"/>
                <w:szCs w:val="21"/>
                <w:lang w:eastAsia="zh-CN"/>
              </w:rPr>
            </w:pPr>
            <w:r>
              <w:rPr>
                <w:rFonts w:ascii="Times New Roman" w:hAnsi="宋体"/>
                <w:color w:val="000000"/>
                <w:szCs w:val="21"/>
              </w:rPr>
              <w:t>窗口受理</w:t>
            </w:r>
            <w:r>
              <w:rPr>
                <w:rFonts w:hint="eastAsia" w:ascii="Times New Roman" w:hAnsi="宋体"/>
                <w:color w:val="000000"/>
                <w:szCs w:val="21"/>
                <w:lang w:eastAsia="zh-CN"/>
              </w:rPr>
              <w:t>、网上申报</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000000"/>
                <w:lang w:val="en-US" w:eastAsia="zh-CN"/>
              </w:rPr>
            </w:pPr>
            <w:r>
              <w:rPr>
                <w:rFonts w:ascii="Times New Roman" w:hAnsi="宋体"/>
                <w:color w:val="000000"/>
              </w:rPr>
              <w:t>窗口领取</w:t>
            </w:r>
            <w:r>
              <w:rPr>
                <w:rFonts w:hint="eastAsia" w:ascii="Times New Roman" w:hAnsi="宋体"/>
                <w:color w:val="000000"/>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4"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kern w:val="0"/>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《个体工商户条例》</w:t>
            </w:r>
          </w:p>
          <w:p>
            <w:pPr>
              <w:pageBreakBefore w:val="0"/>
              <w:kinsoku/>
              <w:overflowPunct w:val="0"/>
              <w:topLinePunct w:val="0"/>
              <w:autoSpaceDE/>
              <w:autoSpaceDN/>
              <w:bidi w:val="0"/>
              <w:adjustRightInd w:val="0"/>
              <w:snapToGrid w:val="0"/>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第三条 县、自治县、不设区的市、市辖区工商行政管理部门为个体工商户的登记机关（以下简称登记机关）。登记机关按照国务院工商行政管理部门的规定，可以委托其下属工商行政管理所办理个体工商户登记。</w:t>
            </w:r>
          </w:p>
          <w:p>
            <w:pPr>
              <w:pageBreakBefore w:val="0"/>
              <w:kinsoku/>
              <w:overflowPunct w:val="0"/>
              <w:topLinePunct w:val="0"/>
              <w:autoSpaceDE/>
              <w:autoSpaceDN/>
              <w:bidi w:val="0"/>
              <w:adjustRightInd w:val="0"/>
              <w:snapToGrid w:val="0"/>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第八条 申请登记为个体工商户，应当向经营场所所在地登记机关申请注册登记。申请人应当提交登记申请书、身份证明和经营场所证明。</w:t>
            </w:r>
          </w:p>
          <w:p>
            <w:pPr>
              <w:pageBreakBefore w:val="0"/>
              <w:kinsoku/>
              <w:overflowPunct w:val="0"/>
              <w:topLinePunct w:val="0"/>
              <w:autoSpaceDE/>
              <w:autoSpaceDN/>
              <w:bidi w:val="0"/>
              <w:adjustRightInd w:val="0"/>
              <w:snapToGrid w:val="0"/>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个体工商户登记事项包括经营者姓名和住所、组成形式、经营范围、经营场所。个体工商户使用名称的，名称作为登记事项。</w:t>
            </w:r>
          </w:p>
          <w:p>
            <w:pPr>
              <w:pageBreakBefore w:val="0"/>
              <w:kinsoku/>
              <w:overflowPunct w:val="0"/>
              <w:topLinePunct w:val="0"/>
              <w:autoSpaceDE/>
              <w:autoSpaceDN/>
              <w:bidi w:val="0"/>
              <w:adjustRightInd w:val="0"/>
              <w:snapToGrid w:val="0"/>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第十条 个体工商户登记事项变更的，应当向登记机关申请办理变更登记。</w:t>
            </w:r>
          </w:p>
          <w:p>
            <w:pPr>
              <w:pageBreakBefore w:val="0"/>
              <w:kinsoku/>
              <w:overflowPunct w:val="0"/>
              <w:topLinePunct w:val="0"/>
              <w:autoSpaceDE/>
              <w:autoSpaceDN/>
              <w:bidi w:val="0"/>
              <w:adjustRightInd w:val="0"/>
              <w:snapToGrid w:val="0"/>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个体工商户变更经营者的，应当在办理注销登记后，由新的经营者重新申请办理注册登记。家庭经营的个体工商户在家庭成员间变更经营者的，依照前款规定办理变更手续。</w:t>
            </w:r>
          </w:p>
          <w:p>
            <w:pPr>
              <w:pageBreakBefore w:val="0"/>
              <w:kinsoku/>
              <w:overflowPunct w:val="0"/>
              <w:topLinePunct w:val="0"/>
              <w:autoSpaceDE/>
              <w:autoSpaceDN/>
              <w:bidi w:val="0"/>
              <w:adjustRightInd w:val="0"/>
              <w:snapToGrid w:val="0"/>
              <w:outlineLvl w:val="9"/>
              <w:rPr>
                <w:rFonts w:hint="eastAsia" w:ascii="Times New Roman" w:hAnsi="宋体"/>
                <w:color w:val="000000"/>
                <w:lang w:val="en-US" w:eastAsia="zh-CN"/>
              </w:rPr>
            </w:pPr>
            <w:r>
              <w:rPr>
                <w:rFonts w:hint="eastAsia" w:ascii="宋体" w:hAnsi="宋体" w:eastAsia="宋体" w:cs="宋体"/>
                <w:i w:val="0"/>
                <w:iCs w:val="0"/>
                <w:color w:val="000000"/>
                <w:kern w:val="0"/>
                <w:sz w:val="22"/>
                <w:szCs w:val="22"/>
                <w:u w:val="none"/>
                <w:lang w:val="en-US" w:eastAsia="zh-CN" w:bidi="ar"/>
              </w:rPr>
              <w:t>第十二条 个体工商户不再从事经营活动的，应当到登记机关办理注销登记。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szCs w:val="24"/>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000000"/>
                <w:kern w:val="0"/>
                <w:szCs w:val="21"/>
                <w:lang w:val="en-US" w:eastAsia="zh-CN"/>
              </w:rPr>
            </w:pPr>
          </w:p>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1、符合法律法规规定；2、申请材料齐全</w:t>
            </w:r>
          </w:p>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000000"/>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Style w:val="15"/>
                <w:rFonts w:hint="eastAsia" w:ascii="宋体" w:hAnsi="宋体" w:eastAsia="宋体" w:cs="宋体"/>
                <w:lang w:val="en-US" w:eastAsia="zh-CN" w:bidi="ar"/>
              </w:rPr>
              <w:t>、申请人签署的个体工商户注销登记申请书</w:t>
            </w:r>
            <w:r>
              <w:rPr>
                <w:rFonts w:hint="eastAsia" w:ascii="宋体" w:hAnsi="宋体" w:eastAsia="宋体" w:cs="宋体"/>
                <w:i w:val="0"/>
                <w:iCs w:val="0"/>
                <w:color w:val="000000"/>
                <w:kern w:val="0"/>
                <w:sz w:val="22"/>
                <w:szCs w:val="22"/>
                <w:u w:val="none"/>
                <w:lang w:val="en-US" w:eastAsia="zh-CN" w:bidi="ar"/>
              </w:rPr>
              <w:t xml:space="preserve"> </w:t>
            </w:r>
          </w:p>
          <w:p>
            <w:pPr>
              <w:pageBreakBefore w:val="0"/>
              <w:kinsoku/>
              <w:overflowPunct w:val="0"/>
              <w:topLinePunct w:val="0"/>
              <w:autoSpaceDE/>
              <w:autoSpaceDN/>
              <w:bidi w:val="0"/>
              <w:adjustRightInd w:val="0"/>
              <w:snapToGrid w:val="0"/>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r>
              <w:rPr>
                <w:rStyle w:val="15"/>
                <w:rFonts w:hint="eastAsia" w:ascii="宋体" w:hAnsi="宋体" w:eastAsia="宋体" w:cs="宋体"/>
                <w:lang w:val="en-US" w:eastAsia="zh-CN" w:bidi="ar"/>
              </w:rPr>
              <w:t>、个体工商户营业执照正本及所有副本</w:t>
            </w:r>
            <w:r>
              <w:rPr>
                <w:rFonts w:hint="eastAsia" w:ascii="宋体" w:hAnsi="宋体" w:eastAsia="宋体" w:cs="宋体"/>
                <w:i w:val="0"/>
                <w:iCs w:val="0"/>
                <w:color w:val="000000"/>
                <w:kern w:val="0"/>
                <w:sz w:val="22"/>
                <w:szCs w:val="22"/>
                <w:u w:val="none"/>
                <w:lang w:val="en-US" w:eastAsia="zh-CN" w:bidi="ar"/>
              </w:rPr>
              <w:t xml:space="preserve"> </w:t>
            </w:r>
          </w:p>
          <w:p>
            <w:pPr>
              <w:pageBreakBefore w:val="0"/>
              <w:kinsoku/>
              <w:overflowPunct w:val="0"/>
              <w:topLinePunct w:val="0"/>
              <w:autoSpaceDE/>
              <w:autoSpaceDN/>
              <w:bidi w:val="0"/>
              <w:adjustRightInd w:val="0"/>
              <w:snapToGrid w:val="0"/>
              <w:outlineLvl w:val="9"/>
              <w:rPr>
                <w:rFonts w:hint="eastAsia" w:ascii="Times New Roman" w:hAnsi="Times New Roman"/>
                <w:color w:val="000000"/>
                <w:kern w:val="0"/>
                <w:szCs w:val="21"/>
                <w:lang w:val="en-US" w:eastAsia="zh-CN"/>
              </w:rPr>
            </w:pPr>
            <w:r>
              <w:rPr>
                <w:rFonts w:hint="eastAsia" w:ascii="宋体" w:hAnsi="宋体" w:eastAsia="宋体" w:cs="宋体"/>
                <w:i w:val="0"/>
                <w:iCs w:val="0"/>
                <w:color w:val="000000"/>
                <w:kern w:val="0"/>
                <w:sz w:val="22"/>
                <w:szCs w:val="22"/>
                <w:u w:val="none"/>
                <w:lang w:val="en-US" w:eastAsia="zh-CN" w:bidi="ar"/>
              </w:rPr>
              <w:t>3</w:t>
            </w:r>
            <w:r>
              <w:rPr>
                <w:rStyle w:val="15"/>
                <w:rFonts w:hint="eastAsia" w:ascii="宋体" w:hAnsi="宋体" w:eastAsia="宋体" w:cs="宋体"/>
                <w:lang w:val="en-US" w:eastAsia="zh-CN" w:bidi="ar"/>
              </w:rPr>
              <w:t>、国家市场监督管理总局规定提交的其他文件</w:t>
            </w:r>
            <w:r>
              <w:rPr>
                <w:rFonts w:hint="eastAsia" w:ascii="宋体" w:hAnsi="宋体" w:eastAsia="宋体" w:cs="宋体"/>
                <w:i w:val="0"/>
                <w:iCs w:val="0"/>
                <w:color w:val="000000"/>
                <w:kern w:val="0"/>
                <w:sz w:val="22"/>
                <w:szCs w:val="22"/>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Times New Roman" w:eastAsia="黑体"/>
                <w:color w:val="000000"/>
                <w:lang w:val="en-US" w:eastAsia="zh-CN"/>
              </w:rPr>
            </w:pPr>
            <w:r>
              <w:rPr>
                <w:rFonts w:hint="eastAsia" w:ascii="宋体" w:hAnsi="宋体" w:eastAsia="宋体" w:cs="宋体"/>
                <w:i w:val="0"/>
                <w:iCs w:val="0"/>
                <w:color w:val="000000"/>
                <w:kern w:val="0"/>
                <w:sz w:val="21"/>
                <w:szCs w:val="21"/>
                <w:u w:val="none"/>
                <w:lang w:val="en-US" w:eastAsia="zh-CN" w:bidi="ar"/>
              </w:rPr>
              <w:t>受理</w:t>
            </w:r>
            <w:r>
              <w:rPr>
                <w:rStyle w:val="14"/>
                <w:rFonts w:eastAsia="宋体"/>
                <w:color w:val="000000"/>
                <w:sz w:val="21"/>
                <w:szCs w:val="21"/>
                <w:lang w:val="en-US" w:eastAsia="zh-CN" w:bidi="ar"/>
              </w:rPr>
              <w:t>→</w:t>
            </w:r>
            <w:r>
              <w:rPr>
                <w:rStyle w:val="15"/>
                <w:color w:val="000000"/>
                <w:sz w:val="21"/>
                <w:szCs w:val="21"/>
                <w:lang w:val="en-US" w:eastAsia="zh-CN" w:bidi="ar"/>
              </w:rPr>
              <w:t>审核</w:t>
            </w:r>
            <w:r>
              <w:rPr>
                <w:rStyle w:val="14"/>
                <w:rFonts w:eastAsia="宋体"/>
                <w:color w:val="000000"/>
                <w:sz w:val="21"/>
                <w:szCs w:val="21"/>
                <w:lang w:val="en-US" w:eastAsia="zh-CN" w:bidi="ar"/>
              </w:rPr>
              <w:t>→</w:t>
            </w:r>
            <w:r>
              <w:rPr>
                <w:rStyle w:val="15"/>
                <w:color w:val="000000"/>
                <w:sz w:val="21"/>
                <w:szCs w:val="21"/>
                <w:lang w:val="en-US" w:eastAsia="zh-CN" w:bidi="ar"/>
              </w:rPr>
              <w:t>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r>
              <w:rPr>
                <w:rFonts w:ascii="Times New Roman" w:hAnsi="Times New Roman"/>
                <w:color w:val="000000"/>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r>
              <w:rPr>
                <w:rFonts w:ascii="Times New Roman" w:hAnsi="Times New Roman"/>
                <w:color w:val="000000"/>
                <w:kern w:val="0"/>
                <w:szCs w:val="21"/>
              </w:rPr>
              <w:t xml:space="preserve">  热线电话：12345</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000000"/>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000000"/>
          <w:kern w:val="0"/>
          <w:sz w:val="28"/>
          <w:szCs w:val="28"/>
          <w:lang w:eastAsia="zh-CN"/>
        </w:rPr>
      </w:pPr>
      <w:r>
        <w:rPr>
          <w:rFonts w:hint="eastAsia" w:ascii="Times New Roman" w:hAnsi="Times New Roman" w:eastAsia="黑体"/>
          <w:color w:val="000000"/>
          <w:kern w:val="0"/>
          <w:sz w:val="28"/>
          <w:szCs w:val="28"/>
          <w:lang w:val="en-US" w:eastAsia="zh-CN"/>
        </w:rPr>
        <w:t xml:space="preserve">      </w:t>
      </w:r>
      <w:r>
        <w:rPr>
          <w:rFonts w:hint="eastAsia" w:ascii="黑体" w:hAnsi="黑体" w:eastAsia="黑体" w:cs="黑体"/>
          <w:color w:val="000000"/>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lang w:eastAsia="zh-CN"/>
        </w:rPr>
      </w:pPr>
      <w:r>
        <w:rPr>
          <w:rFonts w:hint="eastAsia" w:ascii="黑体" w:hAnsi="黑体" w:eastAsia="黑体" w:cs="黑体"/>
          <w:color w:val="000000"/>
          <w:kern w:val="0"/>
          <w:sz w:val="28"/>
          <w:szCs w:val="28"/>
        </w:rPr>
        <w:t>发布日期：</w:t>
      </w:r>
      <w:r>
        <w:rPr>
          <w:rFonts w:hint="eastAsia" w:ascii="黑体" w:hAnsi="黑体" w:eastAsia="黑体" w:cs="黑体"/>
          <w:color w:val="000000"/>
          <w:kern w:val="0"/>
          <w:sz w:val="28"/>
          <w:szCs w:val="28"/>
          <w:lang w:eastAsia="zh-CN"/>
        </w:rPr>
        <w:t>2022年4月20日</w:t>
      </w:r>
      <w:r>
        <w:rPr>
          <w:rFonts w:hint="eastAsia" w:ascii="黑体" w:hAnsi="黑体" w:eastAsia="黑体" w:cs="黑体"/>
          <w:color w:val="000000"/>
          <w:kern w:val="0"/>
          <w:sz w:val="28"/>
          <w:szCs w:val="28"/>
        </w:rPr>
        <w:t xml:space="preserve">     </w:t>
      </w:r>
      <w:r>
        <w:rPr>
          <w:rFonts w:hint="eastAsia" w:ascii="黑体" w:hAnsi="黑体" w:eastAsia="黑体" w:cs="黑体"/>
          <w:color w:val="000000"/>
          <w:kern w:val="0"/>
          <w:sz w:val="28"/>
          <w:szCs w:val="28"/>
          <w:lang w:eastAsia="zh-CN"/>
        </w:rPr>
        <w:t>实施日期：2022年4月25日</w:t>
      </w:r>
    </w:p>
    <w:p>
      <w:pPr>
        <w:pageBreakBefore w:val="0"/>
        <w:kinsoku/>
        <w:topLinePunct w:val="0"/>
        <w:autoSpaceDE/>
        <w:autoSpaceDN/>
        <w:bidi w:val="0"/>
        <w:outlineLvl w:val="9"/>
      </w:pPr>
    </w:p>
    <w:p>
      <w:pPr>
        <w:pageBreakBefore w:val="0"/>
        <w:kinsoku/>
        <w:topLinePunct w:val="0"/>
        <w:autoSpaceDE/>
        <w:autoSpaceDN/>
        <w:bidi w:val="0"/>
        <w:outlineLvl w:val="9"/>
        <w:rPr>
          <w:rFonts w:hint="eastAsia" w:ascii="黑体" w:hAnsi="黑体" w:eastAsia="黑体" w:cs="黑体"/>
          <w:b/>
          <w:color w:val="auto"/>
          <w:sz w:val="32"/>
          <w:szCs w:val="32"/>
          <w:shd w:val="clear" w:color="auto" w:fill="FFFFFF"/>
        </w:rPr>
      </w:pPr>
      <w:bookmarkStart w:id="130" w:name="_Toc12898"/>
      <w:r>
        <w:rPr>
          <w:rFonts w:hint="eastAsia" w:ascii="黑体" w:hAnsi="黑体" w:eastAsia="黑体" w:cs="黑体"/>
          <w:b/>
          <w:color w:val="auto"/>
          <w:sz w:val="32"/>
          <w:szCs w:val="32"/>
          <w:shd w:val="clear" w:color="auto" w:fill="FFFFFF"/>
        </w:rPr>
        <w:br w:type="page"/>
      </w:r>
    </w:p>
    <w:p>
      <w:pPr>
        <w:pStyle w:val="2"/>
        <w:bidi w:val="0"/>
        <w:rPr>
          <w:rFonts w:hint="eastAsia"/>
          <w:lang w:val="en-US" w:eastAsia="zh-CN"/>
        </w:rPr>
      </w:pPr>
      <w:bookmarkStart w:id="131" w:name="_Toc30827"/>
      <w:r>
        <w:rPr>
          <w:rFonts w:hint="eastAsia"/>
          <w:lang w:val="en-US" w:eastAsia="zh-CN"/>
        </w:rPr>
        <w:t>工作调动入户服务指南</w:t>
      </w:r>
      <w:bookmarkEnd w:id="130"/>
      <w:bookmarkEnd w:id="131"/>
    </w:p>
    <w:tbl>
      <w:tblPr>
        <w:tblStyle w:val="8"/>
        <w:tblpPr w:leftFromText="180" w:rightFromText="180" w:vertAnchor="text" w:horzAnchor="page" w:tblpX="8215" w:tblpY="218"/>
        <w:tblOverlap w:val="never"/>
        <w:tblW w:w="24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07"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006062229XK1AT15002</w:t>
            </w:r>
          </w:p>
        </w:tc>
      </w:tr>
    </w:tbl>
    <w:p>
      <w:pPr>
        <w:pStyle w:val="3"/>
        <w:pageBreakBefore w:val="0"/>
        <w:kinsoku/>
        <w:overflowPunct w:val="0"/>
        <w:topLinePunct w:val="0"/>
        <w:autoSpaceDE/>
        <w:autoSpaceDN/>
        <w:bidi w:val="0"/>
        <w:adjustRightInd w:val="0"/>
        <w:snapToGrid w:val="0"/>
        <w:ind w:left="557"/>
        <w:jc w:val="right"/>
        <w:outlineLvl w:val="9"/>
        <w:rPr>
          <w:rFonts w:ascii="Times New Roman" w:hAnsi="Times New Roman" w:eastAsia="黑体"/>
          <w:color w:val="auto"/>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auto"/>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auto"/>
                <w:kern w:val="0"/>
                <w:lang w:val="en-US" w:eastAsia="zh-CN"/>
              </w:rPr>
            </w:pPr>
            <w:r>
              <w:rPr>
                <w:rFonts w:hint="eastAsia" w:ascii="Times New Roman" w:hAnsi="Times New Roman"/>
                <w:color w:val="auto"/>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auto"/>
                <w:kern w:val="0"/>
                <w:lang w:eastAsia="zh-CN"/>
              </w:rPr>
            </w:pPr>
            <w:r>
              <w:rPr>
                <w:rFonts w:hint="eastAsia" w:ascii="Times New Roman" w:hAnsi="宋体"/>
                <w:color w:val="auto"/>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auto"/>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kern w:val="0"/>
              </w:rPr>
            </w:pPr>
            <w:r>
              <w:rPr>
                <w:rFonts w:ascii="Times New Roman" w:hAnsi="Times New Roman" w:eastAsia="黑体"/>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auto"/>
                <w:spacing w:val="-2"/>
                <w:lang w:val="en-US" w:eastAsia="zh-CN"/>
              </w:rPr>
            </w:pPr>
            <w:r>
              <w:rPr>
                <w:rFonts w:hint="default" w:ascii="Times New Roman" w:hAnsi="Times New Roman" w:eastAsia="宋体"/>
                <w:color w:val="auto"/>
                <w:spacing w:val="-2"/>
                <w:lang w:val="en-US" w:eastAsia="zh-CN"/>
              </w:rPr>
              <w:t>桐柏县各乡镇派出所户籍室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1个工作日 20个工作日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auto"/>
                <w:szCs w:val="21"/>
              </w:rPr>
            </w:pPr>
            <w:r>
              <w:rPr>
                <w:rFonts w:ascii="Times New Roman" w:hAnsi="宋体"/>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auto"/>
                <w:lang w:val="en-US" w:eastAsia="zh-CN"/>
              </w:rPr>
            </w:pPr>
            <w:r>
              <w:rPr>
                <w:rFonts w:ascii="Times New Roman" w:hAnsi="宋体"/>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auto"/>
                <w:szCs w:val="21"/>
                <w:lang w:eastAsia="zh-CN"/>
              </w:rPr>
            </w:pPr>
            <w:r>
              <w:rPr>
                <w:rFonts w:ascii="Times New Roman" w:hAnsi="宋体"/>
                <w:color w:val="auto"/>
                <w:szCs w:val="21"/>
              </w:rPr>
              <w:t>窗口受理</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auto"/>
                <w:lang w:val="en-US" w:eastAsia="zh-CN"/>
              </w:rPr>
            </w:pPr>
            <w:r>
              <w:rPr>
                <w:rFonts w:ascii="Times New Roman" w:hAnsi="宋体"/>
                <w:color w:val="auto"/>
              </w:rPr>
              <w:t>窗口领取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kern w:val="0"/>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《中华人民共和国户口登记条例》 第十九条 公民因结婚、离婚、收养、认领、分户、并户、失踪、寻回或者其他事由引起户口变动的时候，由户主或者本人向户口登记机关申报变更登记。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szCs w:val="24"/>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因结婚、离婚、收养、认领、分户、并户、失踪、寻回或者其他事由引起户口变动的公民。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1、工作调动调令</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2、居民户口簿</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3、中华人民共和国居民身份证</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eastAsia="黑体"/>
                <w:color w:val="auto"/>
                <w:lang w:val="en-US" w:eastAsia="zh-CN"/>
              </w:rPr>
            </w:pPr>
            <w:r>
              <w:rPr>
                <w:rFonts w:hint="eastAsia" w:ascii="Times New Roman" w:hAnsi="Times New Roman" w:eastAsia="黑体"/>
                <w:color w:val="auto"/>
                <w:lang w:val="en-US" w:eastAsia="zh-CN"/>
              </w:rPr>
              <w:t>收件—受理—决定—送达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 xml:space="preserve">  热线电话：12345</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lang w:eastAsia="zh-CN"/>
        </w:rPr>
      </w:pPr>
      <w:r>
        <w:rPr>
          <w:rFonts w:hint="eastAsia" w:ascii="Times New Roman" w:hAnsi="Times New Roman" w:eastAsia="黑体"/>
          <w:color w:val="auto"/>
          <w:kern w:val="0"/>
          <w:sz w:val="28"/>
          <w:szCs w:val="28"/>
          <w:lang w:val="en-US" w:eastAsia="zh-CN"/>
        </w:rPr>
        <w:t xml:space="preserve">                               </w:t>
      </w:r>
      <w:r>
        <w:rPr>
          <w:rFonts w:hint="eastAsia" w:ascii="黑体" w:hAnsi="黑体" w:eastAsia="黑体" w:cs="黑体"/>
          <w:color w:val="auto"/>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发布日期：20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 xml:space="preserve">月2日       </w:t>
      </w:r>
      <w:r>
        <w:rPr>
          <w:rFonts w:hint="eastAsia" w:ascii="黑体" w:hAnsi="黑体" w:eastAsia="黑体" w:cs="黑体"/>
          <w:color w:val="auto"/>
          <w:kern w:val="0"/>
          <w:sz w:val="28"/>
          <w:szCs w:val="28"/>
          <w:lang w:eastAsia="zh-CN"/>
        </w:rPr>
        <w:t>实施日期：</w:t>
      </w:r>
      <w:r>
        <w:rPr>
          <w:rFonts w:hint="eastAsia" w:ascii="黑体" w:hAnsi="黑体" w:eastAsia="黑体" w:cs="黑体"/>
          <w:color w:val="auto"/>
          <w:kern w:val="0"/>
          <w:sz w:val="28"/>
          <w:szCs w:val="28"/>
        </w:rPr>
        <w:t>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月2日</w:t>
      </w:r>
    </w:p>
    <w:p>
      <w:pPr>
        <w:pageBreakBefore w:val="0"/>
        <w:kinsoku/>
        <w:topLinePunct w:val="0"/>
        <w:autoSpaceDE/>
        <w:autoSpaceDN/>
        <w:bidi w:val="0"/>
        <w:outlineLvl w:val="9"/>
      </w:pPr>
    </w:p>
    <w:p>
      <w:pPr>
        <w:pStyle w:val="2"/>
        <w:bidi w:val="0"/>
        <w:rPr>
          <w:rFonts w:hint="eastAsia"/>
          <w:lang w:val="en-US" w:eastAsia="zh-CN"/>
        </w:rPr>
      </w:pPr>
      <w:bookmarkStart w:id="132" w:name="_Toc13428"/>
      <w:bookmarkStart w:id="133" w:name="_Toc32018"/>
      <w:r>
        <w:rPr>
          <w:rFonts w:hint="eastAsia"/>
          <w:lang w:val="en-US" w:eastAsia="zh-CN"/>
        </w:rPr>
        <w:t>购房入户服务指南</w:t>
      </w:r>
      <w:bookmarkEnd w:id="132"/>
      <w:bookmarkEnd w:id="133"/>
    </w:p>
    <w:tbl>
      <w:tblPr>
        <w:tblStyle w:val="8"/>
        <w:tblpPr w:leftFromText="180" w:rightFromText="180" w:vertAnchor="text" w:horzAnchor="page" w:tblpX="7900" w:tblpY="218"/>
        <w:tblOverlap w:val="never"/>
        <w:tblW w:w="24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07"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006062229XK1AT15001</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b/>
          <w:color w:val="auto"/>
          <w:sz w:val="32"/>
          <w:szCs w:val="32"/>
          <w:shd w:val="clear" w:color="auto" w:fill="FFFFFF"/>
          <w:lang w:eastAsia="zh-C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auto"/>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auto"/>
                <w:kern w:val="0"/>
                <w:lang w:val="en-US" w:eastAsia="zh-CN"/>
              </w:rPr>
            </w:pPr>
            <w:r>
              <w:rPr>
                <w:rFonts w:hint="eastAsia" w:ascii="Times New Roman" w:hAnsi="Times New Roman"/>
                <w:color w:val="auto"/>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auto"/>
                <w:kern w:val="0"/>
                <w:lang w:eastAsia="zh-CN"/>
              </w:rPr>
            </w:pPr>
            <w:r>
              <w:rPr>
                <w:rFonts w:hint="eastAsia" w:ascii="Times New Roman" w:hAnsi="宋体"/>
                <w:color w:val="auto"/>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auto"/>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kern w:val="0"/>
              </w:rPr>
            </w:pPr>
            <w:r>
              <w:rPr>
                <w:rFonts w:ascii="Times New Roman" w:hAnsi="Times New Roman" w:eastAsia="黑体"/>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auto"/>
                <w:spacing w:val="-2"/>
                <w:lang w:val="en-US" w:eastAsia="zh-CN"/>
              </w:rPr>
            </w:pPr>
            <w:r>
              <w:rPr>
                <w:rFonts w:hint="default" w:ascii="Times New Roman" w:hAnsi="Times New Roman" w:eastAsia="宋体"/>
                <w:color w:val="auto"/>
                <w:spacing w:val="-2"/>
                <w:lang w:val="en-US" w:eastAsia="zh-CN"/>
              </w:rPr>
              <w:t>桐柏县各乡镇派出所户籍室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1个工作日 20个工作日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auto"/>
                <w:szCs w:val="21"/>
              </w:rPr>
            </w:pPr>
            <w:r>
              <w:rPr>
                <w:rFonts w:ascii="Times New Roman" w:hAnsi="宋体"/>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auto"/>
                <w:lang w:val="en-US" w:eastAsia="zh-CN"/>
              </w:rPr>
            </w:pPr>
            <w:r>
              <w:rPr>
                <w:rFonts w:ascii="Times New Roman" w:hAnsi="宋体"/>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auto"/>
                <w:szCs w:val="21"/>
                <w:lang w:eastAsia="zh-CN"/>
              </w:rPr>
            </w:pPr>
            <w:r>
              <w:rPr>
                <w:rFonts w:ascii="Times New Roman" w:hAnsi="宋体"/>
                <w:color w:val="auto"/>
                <w:szCs w:val="21"/>
              </w:rPr>
              <w:t>窗口受理</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auto"/>
                <w:lang w:val="en-US" w:eastAsia="zh-CN"/>
              </w:rPr>
            </w:pPr>
            <w:r>
              <w:rPr>
                <w:rFonts w:ascii="Times New Roman" w:hAnsi="宋体"/>
                <w:color w:val="auto"/>
              </w:rPr>
              <w:t>窗口领取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9"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kern w:val="0"/>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《中华人民共和国户口登记条例》 第十九条 公民因结婚、离婚、收养、认领、分户、并户、失踪、寻回或者其他事由引起户口变动的时候，由户主或者本人向户口登记机关申报变更登记。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szCs w:val="24"/>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因结婚、离婚、收养、认领、分户、并户、失踪、寻回或者其他事由引起户口变动的公民。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1、中华人民共和国不动产权证</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2、中华人民共和国居民身份证</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3、居民户口簿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eastAsia="黑体"/>
                <w:color w:val="auto"/>
                <w:lang w:val="en-US" w:eastAsia="zh-CN"/>
              </w:rPr>
            </w:pPr>
            <w:r>
              <w:rPr>
                <w:rFonts w:hint="eastAsia" w:ascii="Times New Roman" w:hAnsi="Times New Roman" w:eastAsia="黑体"/>
                <w:color w:val="auto"/>
                <w:lang w:val="en-US" w:eastAsia="zh-CN"/>
              </w:rPr>
              <w:t>收件—受理—决定—送达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 xml:space="preserve">  热线电话：12345</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lang w:eastAsia="zh-CN"/>
        </w:rPr>
      </w:pPr>
      <w:r>
        <w:rPr>
          <w:rFonts w:hint="eastAsia" w:ascii="Times New Roman" w:hAnsi="Times New Roman" w:eastAsia="黑体"/>
          <w:color w:val="auto"/>
          <w:kern w:val="0"/>
          <w:sz w:val="28"/>
          <w:szCs w:val="28"/>
          <w:lang w:val="en-US" w:eastAsia="zh-CN"/>
        </w:rPr>
        <w:t xml:space="preserve">                               </w:t>
      </w:r>
      <w:r>
        <w:rPr>
          <w:rFonts w:hint="eastAsia" w:ascii="黑体" w:hAnsi="黑体" w:eastAsia="黑体" w:cs="黑体"/>
          <w:color w:val="auto"/>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发布日期：20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 xml:space="preserve">月2日       </w:t>
      </w:r>
      <w:r>
        <w:rPr>
          <w:rFonts w:hint="eastAsia" w:ascii="黑体" w:hAnsi="黑体" w:eastAsia="黑体" w:cs="黑体"/>
          <w:color w:val="auto"/>
          <w:kern w:val="0"/>
          <w:sz w:val="28"/>
          <w:szCs w:val="28"/>
          <w:lang w:eastAsia="zh-CN"/>
        </w:rPr>
        <w:t>实施日期：</w:t>
      </w:r>
      <w:r>
        <w:rPr>
          <w:rFonts w:hint="eastAsia" w:ascii="黑体" w:hAnsi="黑体" w:eastAsia="黑体" w:cs="黑体"/>
          <w:color w:val="auto"/>
          <w:kern w:val="0"/>
          <w:sz w:val="28"/>
          <w:szCs w:val="28"/>
        </w:rPr>
        <w:t>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月2日</w:t>
      </w:r>
    </w:p>
    <w:p>
      <w:pPr>
        <w:pageBreakBefore w:val="0"/>
        <w:kinsoku/>
        <w:topLinePunct w:val="0"/>
        <w:autoSpaceDE/>
        <w:autoSpaceDN/>
        <w:bidi w:val="0"/>
        <w:outlineLvl w:val="9"/>
      </w:pPr>
    </w:p>
    <w:p>
      <w:pPr>
        <w:pageBreakBefore w:val="0"/>
        <w:kinsoku/>
        <w:topLinePunct w:val="0"/>
        <w:autoSpaceDE/>
        <w:autoSpaceDN/>
        <w:bidi w:val="0"/>
        <w:outlineLvl w:val="9"/>
        <w:rPr>
          <w:rFonts w:hint="eastAsia" w:ascii="黑体" w:hAnsi="黑体" w:eastAsia="黑体" w:cs="黑体"/>
          <w:b/>
          <w:color w:val="auto"/>
          <w:sz w:val="32"/>
          <w:szCs w:val="32"/>
          <w:shd w:val="clear" w:color="auto" w:fill="FFFFFF"/>
        </w:rPr>
      </w:pPr>
      <w:bookmarkStart w:id="134" w:name="_Toc21086"/>
      <w:r>
        <w:rPr>
          <w:rFonts w:hint="eastAsia" w:ascii="黑体" w:hAnsi="黑体" w:eastAsia="黑体" w:cs="黑体"/>
          <w:b/>
          <w:color w:val="auto"/>
          <w:sz w:val="32"/>
          <w:szCs w:val="32"/>
          <w:shd w:val="clear" w:color="auto" w:fill="FFFFFF"/>
        </w:rPr>
        <w:br w:type="page"/>
      </w:r>
    </w:p>
    <w:p>
      <w:pPr>
        <w:pStyle w:val="2"/>
        <w:bidi w:val="0"/>
        <w:rPr>
          <w:rFonts w:hint="eastAsia"/>
          <w:lang w:val="en-US" w:eastAsia="zh-CN"/>
        </w:rPr>
      </w:pPr>
      <w:bookmarkStart w:id="135" w:name="_Toc32097"/>
      <w:r>
        <w:rPr>
          <w:rFonts w:hint="eastAsia"/>
          <w:lang w:val="en-US" w:eastAsia="zh-CN"/>
        </w:rPr>
        <w:t>核发居住证服务指南</w:t>
      </w:r>
      <w:bookmarkEnd w:id="134"/>
      <w:bookmarkEnd w:id="135"/>
    </w:p>
    <w:tbl>
      <w:tblPr>
        <w:tblStyle w:val="8"/>
        <w:tblpPr w:leftFromText="180" w:rightFromText="180" w:vertAnchor="text" w:horzAnchor="page" w:tblpX="8110" w:tblpY="308"/>
        <w:tblOverlap w:val="never"/>
        <w:tblW w:w="24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07"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006062229QR45701006</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b/>
          <w:color w:val="auto"/>
          <w:sz w:val="32"/>
          <w:szCs w:val="32"/>
          <w:shd w:val="clear" w:color="auto" w:fill="FFFFFF"/>
          <w:lang w:eastAsia="zh-C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auto"/>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auto"/>
                <w:kern w:val="0"/>
                <w:lang w:val="en-US" w:eastAsia="zh-CN"/>
              </w:rPr>
            </w:pPr>
            <w:r>
              <w:rPr>
                <w:rFonts w:hint="eastAsia" w:ascii="Times New Roman" w:hAnsi="Times New Roman"/>
                <w:color w:val="auto"/>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auto"/>
                <w:kern w:val="0"/>
                <w:lang w:eastAsia="zh-CN"/>
              </w:rPr>
            </w:pPr>
            <w:r>
              <w:rPr>
                <w:rFonts w:hint="eastAsia" w:ascii="Times New Roman" w:hAnsi="宋体"/>
                <w:color w:val="auto"/>
                <w:lang w:eastAsia="zh-CN"/>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auto"/>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kern w:val="0"/>
              </w:rPr>
            </w:pPr>
            <w:r>
              <w:rPr>
                <w:rFonts w:ascii="Times New Roman" w:hAnsi="Times New Roman" w:eastAsia="黑体"/>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auto"/>
                <w:spacing w:val="-2"/>
                <w:lang w:val="en-US" w:eastAsia="zh-CN"/>
              </w:rPr>
            </w:pPr>
            <w:r>
              <w:rPr>
                <w:rFonts w:hint="default" w:ascii="Times New Roman" w:hAnsi="Times New Roman" w:eastAsia="宋体"/>
                <w:color w:val="auto"/>
                <w:spacing w:val="-2"/>
                <w:lang w:val="en-US" w:eastAsia="zh-CN"/>
              </w:rPr>
              <w:t>桐柏县各乡镇派出所户籍室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1个工作日 15个工作日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auto"/>
                <w:szCs w:val="21"/>
              </w:rPr>
            </w:pPr>
            <w:r>
              <w:rPr>
                <w:rFonts w:ascii="Times New Roman" w:hAnsi="宋体"/>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auto"/>
                <w:lang w:val="en-US" w:eastAsia="zh-CN"/>
              </w:rPr>
            </w:pPr>
            <w:r>
              <w:rPr>
                <w:rFonts w:ascii="Times New Roman" w:hAnsi="宋体"/>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auto"/>
                <w:szCs w:val="21"/>
                <w:lang w:eastAsia="zh-CN"/>
              </w:rPr>
            </w:pPr>
            <w:r>
              <w:rPr>
                <w:rFonts w:ascii="Times New Roman" w:hAnsi="宋体"/>
                <w:color w:val="auto"/>
                <w:szCs w:val="21"/>
              </w:rPr>
              <w:t>窗口受理</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auto"/>
                <w:lang w:val="en-US" w:eastAsia="zh-CN"/>
              </w:rPr>
            </w:pPr>
            <w:r>
              <w:rPr>
                <w:rFonts w:ascii="Times New Roman" w:hAnsi="宋体"/>
                <w:color w:val="auto"/>
              </w:rPr>
              <w:t>窗口领取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kern w:val="0"/>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《居住证暂行条例》第八条</w:t>
            </w:r>
          </w:p>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公安机关负责居住证的申领受理、制作、发放、签注等证件管理工作。居民委员会、村民委员会、用人单位、就读学校以及房屋出租人应当协助做好居住证的申领受理、发放等工作。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szCs w:val="24"/>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公民离开常住户口所在地，到其他城市登记居住半年以上，符合有合法稳定就业、合法稳定住所、连续就读条件之一的，可以依照本条例的规定申领居住证。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1、中华人民共和国居民身份证</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2、暂住登记凭证</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eastAsia="黑体"/>
                <w:color w:val="auto"/>
                <w:lang w:val="en-US" w:eastAsia="zh-CN"/>
              </w:rPr>
            </w:pPr>
            <w:r>
              <w:rPr>
                <w:rFonts w:hint="eastAsia" w:ascii="Times New Roman" w:hAnsi="Times New Roman" w:eastAsia="黑体"/>
                <w:color w:val="auto"/>
                <w:lang w:val="en-US" w:eastAsia="zh-CN"/>
              </w:rPr>
              <w:t>收件—受理—决定—送达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 xml:space="preserve">  热线电话：12345</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lang w:eastAsia="zh-CN"/>
        </w:rPr>
      </w:pPr>
      <w:r>
        <w:rPr>
          <w:rFonts w:hint="eastAsia" w:ascii="Times New Roman" w:hAnsi="Times New Roman" w:eastAsia="黑体"/>
          <w:color w:val="auto"/>
          <w:kern w:val="0"/>
          <w:sz w:val="28"/>
          <w:szCs w:val="28"/>
          <w:lang w:val="en-US" w:eastAsia="zh-CN"/>
        </w:rPr>
        <w:t xml:space="preserve">                               </w:t>
      </w:r>
      <w:r>
        <w:rPr>
          <w:rFonts w:hint="eastAsia" w:ascii="黑体" w:hAnsi="黑体" w:eastAsia="黑体" w:cs="黑体"/>
          <w:color w:val="auto"/>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发布日期：20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 xml:space="preserve">月2日       </w:t>
      </w:r>
      <w:r>
        <w:rPr>
          <w:rFonts w:hint="eastAsia" w:ascii="黑体" w:hAnsi="黑体" w:eastAsia="黑体" w:cs="黑体"/>
          <w:color w:val="auto"/>
          <w:kern w:val="0"/>
          <w:sz w:val="28"/>
          <w:szCs w:val="28"/>
          <w:lang w:eastAsia="zh-CN"/>
        </w:rPr>
        <w:t>实施日期：</w:t>
      </w:r>
      <w:r>
        <w:rPr>
          <w:rFonts w:hint="eastAsia" w:ascii="黑体" w:hAnsi="黑体" w:eastAsia="黑体" w:cs="黑体"/>
          <w:color w:val="auto"/>
          <w:kern w:val="0"/>
          <w:sz w:val="28"/>
          <w:szCs w:val="28"/>
        </w:rPr>
        <w:t>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月2日</w:t>
      </w:r>
    </w:p>
    <w:p>
      <w:pPr>
        <w:pageBreakBefore w:val="0"/>
        <w:kinsoku/>
        <w:topLinePunct w:val="0"/>
        <w:autoSpaceDE/>
        <w:autoSpaceDN/>
        <w:bidi w:val="0"/>
        <w:outlineLvl w:val="9"/>
      </w:pPr>
    </w:p>
    <w:p>
      <w:pPr>
        <w:pStyle w:val="2"/>
        <w:bidi w:val="0"/>
        <w:rPr>
          <w:rFonts w:hint="eastAsia"/>
          <w:lang w:val="en-US" w:eastAsia="zh-CN"/>
        </w:rPr>
      </w:pPr>
      <w:bookmarkStart w:id="136" w:name="_Toc12855"/>
      <w:bookmarkStart w:id="137" w:name="_Toc623"/>
      <w:r>
        <w:rPr>
          <w:rFonts w:hint="eastAsia"/>
          <w:lang w:val="en-US" w:eastAsia="zh-CN"/>
        </w:rPr>
        <w:t>户口簿补发服务指南</w:t>
      </w:r>
      <w:bookmarkEnd w:id="136"/>
      <w:bookmarkEnd w:id="137"/>
    </w:p>
    <w:tbl>
      <w:tblPr>
        <w:tblStyle w:val="8"/>
        <w:tblpPr w:leftFromText="180" w:rightFromText="180" w:vertAnchor="text" w:horzAnchor="page" w:tblpX="7930" w:tblpY="97"/>
        <w:tblOverlap w:val="never"/>
        <w:tblW w:w="24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2474"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006062229QREA8K7006</w:t>
            </w:r>
          </w:p>
        </w:tc>
      </w:tr>
    </w:tbl>
    <w:p>
      <w:pPr>
        <w:pStyle w:val="3"/>
        <w:pageBreakBefore w:val="0"/>
        <w:kinsoku/>
        <w:overflowPunct w:val="0"/>
        <w:topLinePunct w:val="0"/>
        <w:autoSpaceDE/>
        <w:autoSpaceDN/>
        <w:bidi w:val="0"/>
        <w:adjustRightInd w:val="0"/>
        <w:snapToGrid w:val="0"/>
        <w:ind w:left="557"/>
        <w:jc w:val="right"/>
        <w:outlineLvl w:val="9"/>
        <w:rPr>
          <w:rFonts w:ascii="Times New Roman" w:hAnsi="Times New Roman" w:eastAsia="黑体"/>
          <w:color w:val="auto"/>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auto"/>
                <w:kern w:val="0"/>
                <w:szCs w:val="21"/>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color w:val="auto"/>
                <w:kern w:val="0"/>
              </w:rPr>
            </w:pPr>
            <w:r>
              <w:rPr>
                <w:rFonts w:hint="eastAsia" w:ascii="Times New Roman" w:hAnsi="Times New Roman"/>
                <w:color w:val="auto"/>
                <w:kern w:val="0"/>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color w:val="auto"/>
                <w:kern w:val="0"/>
              </w:rPr>
            </w:pPr>
            <w:r>
              <w:rPr>
                <w:rFonts w:hint="eastAsia" w:ascii="Times New Roman" w:hAnsi="宋体"/>
                <w:color w:val="auto"/>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auto"/>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kern w:val="0"/>
              </w:rPr>
            </w:pPr>
            <w:r>
              <w:rPr>
                <w:rFonts w:ascii="Times New Roman" w:hAnsi="Times New Roman" w:eastAsia="黑体"/>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ascii="Times New Roman" w:hAnsi="Times New Roman"/>
                <w:color w:val="auto"/>
                <w:spacing w:val="-2"/>
              </w:rPr>
            </w:pPr>
            <w:r>
              <w:rPr>
                <w:rFonts w:ascii="Times New Roman" w:hAnsi="Times New Roman"/>
                <w:color w:val="auto"/>
                <w:spacing w:val="-2"/>
              </w:rPr>
              <w:t>桐柏县各乡镇派出所户籍室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宋体"/>
                <w:color w:val="auto"/>
                <w:szCs w:val="21"/>
              </w:rPr>
            </w:pPr>
            <w:r>
              <w:rPr>
                <w:rFonts w:hint="eastAsia" w:ascii="Times New Roman" w:hAnsi="宋体"/>
                <w:color w:val="auto"/>
                <w:szCs w:val="21"/>
              </w:rPr>
              <w:t>1个工作日 1个工作日</w:t>
            </w:r>
          </w:p>
          <w:p>
            <w:pPr>
              <w:pageBreakBefore w:val="0"/>
              <w:kinsoku/>
              <w:overflowPunct w:val="0"/>
              <w:topLinePunct w:val="0"/>
              <w:autoSpaceDE/>
              <w:autoSpaceDN/>
              <w:bidi w:val="0"/>
              <w:adjustRightInd w:val="0"/>
              <w:snapToGrid w:val="0"/>
              <w:jc w:val="left"/>
              <w:outlineLvl w:val="9"/>
              <w:rPr>
                <w:rFonts w:ascii="Times New Roman" w:hAnsi="宋体"/>
                <w:color w:val="auto"/>
                <w:szCs w:val="21"/>
              </w:rPr>
            </w:pPr>
            <w:r>
              <w:rPr>
                <w:rFonts w:hint="eastAsia" w:ascii="Times New Roman" w:hAnsi="宋体"/>
                <w:color w:val="auto"/>
                <w:szCs w:val="21"/>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auto"/>
                <w:szCs w:val="21"/>
              </w:rPr>
            </w:pPr>
            <w:r>
              <w:rPr>
                <w:rFonts w:ascii="Times New Roman" w:hAnsi="宋体"/>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ascii="Times New Roman" w:hAnsi="Times New Roman"/>
                <w:color w:val="auto"/>
              </w:rPr>
            </w:pPr>
            <w:r>
              <w:rPr>
                <w:rFonts w:ascii="Times New Roman" w:hAnsi="宋体"/>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color w:val="auto"/>
                <w:szCs w:val="21"/>
              </w:rPr>
            </w:pPr>
            <w:r>
              <w:rPr>
                <w:rFonts w:ascii="Times New Roman" w:hAnsi="宋体"/>
                <w:color w:val="auto"/>
                <w:szCs w:val="21"/>
              </w:rPr>
              <w:t>窗口受理</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color w:val="auto"/>
              </w:rPr>
            </w:pPr>
            <w:r>
              <w:rPr>
                <w:rFonts w:ascii="Times New Roman" w:hAnsi="宋体"/>
                <w:color w:val="auto"/>
              </w:rPr>
              <w:t>窗口领取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9"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kern w:val="0"/>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rPr>
            </w:pPr>
            <w:r>
              <w:rPr>
                <w:rFonts w:hint="eastAsia" w:ascii="Times New Roman" w:hAnsi="宋体"/>
                <w:color w:val="auto"/>
              </w:rPr>
              <w:t>《中华人民共和国户口登记条例》</w:t>
            </w:r>
          </w:p>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rPr>
            </w:pPr>
            <w:r>
              <w:rPr>
                <w:rFonts w:hint="eastAsia" w:ascii="Times New Roman" w:hAnsi="宋体"/>
                <w:color w:val="auto"/>
              </w:rPr>
              <w:t>第三条</w:t>
            </w:r>
          </w:p>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rPr>
            </w:pPr>
            <w:r>
              <w:rPr>
                <w:rFonts w:hint="eastAsia" w:ascii="Times New Roman" w:hAnsi="宋体"/>
                <w:color w:val="auto"/>
              </w:rPr>
              <w:t>户口登记工作，由各级公安机关主管。 城市和设有公安派出所的镇，以公安派出所管辖区为户口管辖区；乡和不设公安派出所的镇，以乡、镇管辖区为户口管辖区。乡、镇人民委员会和公安派出所为户口登记机关。 居住在机关、团体、学校、企业、事业等单位内部和公共宿舍的户口，由各单位指定专人，协助户口登记机关办理户口登记；分散居住的户口，由户口登记机关直接办理户口登记。 居住在军事机关和军人宿舍的非现役军人的户口，由各单位指定专人，协助户口登记机关办理户口登记。 农业、渔业、盐业、林业、牧畜业、手工业等生产合作社的户口，由合作社指定专人，协助户口登记机关办理户口登记。合作社以外的户口，由户口登记机关直接办理户口登记。</w:t>
            </w:r>
          </w:p>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rPr>
            </w:pPr>
            <w:r>
              <w:rPr>
                <w:rFonts w:hint="eastAsia" w:ascii="Times New Roman" w:hAnsi="宋体"/>
                <w:color w:val="auto"/>
              </w:rPr>
              <w:t>第四条</w:t>
            </w:r>
          </w:p>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rPr>
            </w:pPr>
            <w:r>
              <w:rPr>
                <w:rFonts w:hint="eastAsia" w:ascii="Times New Roman" w:hAnsi="宋体"/>
                <w:color w:val="auto"/>
              </w:rPr>
              <w:t>户口登记机关应当设立户口登记簿。 城市、水上和设有公安派出所的镇，应当每户发给一本户口簿。 农村以合作社为单位发给户口簿；合作社以外的户口不发给户口簿。 户口登记簿和户口簿登记的事项，具有证明公民身份的效力。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szCs w:val="24"/>
              </w:rPr>
              <w:t>办理条件</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color w:val="auto"/>
              </w:rPr>
            </w:pPr>
            <w:r>
              <w:rPr>
                <w:rFonts w:hint="eastAsia"/>
                <w:color w:val="auto"/>
              </w:rPr>
              <w:t>一、户口在申请派出所</w:t>
            </w:r>
          </w:p>
          <w:p>
            <w:pPr>
              <w:pageBreakBefore w:val="0"/>
              <w:kinsoku/>
              <w:overflowPunct w:val="0"/>
              <w:topLinePunct w:val="0"/>
              <w:autoSpaceDE/>
              <w:autoSpaceDN/>
              <w:bidi w:val="0"/>
              <w:adjustRightInd w:val="0"/>
              <w:snapToGrid w:val="0"/>
              <w:outlineLvl w:val="9"/>
              <w:rPr>
                <w:rFonts w:hint="eastAsia" w:ascii="Times New Roman" w:hAnsi="Times New Roman"/>
                <w:color w:val="auto"/>
                <w:kern w:val="0"/>
                <w:szCs w:val="21"/>
              </w:rPr>
            </w:pPr>
            <w:r>
              <w:rPr>
                <w:rFonts w:hint="eastAsia"/>
                <w:color w:val="auto"/>
              </w:rPr>
              <w:t>二、申请人是户主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cs="宋体"/>
                <w:color w:val="auto"/>
              </w:rPr>
            </w:pPr>
            <w:r>
              <w:rPr>
                <w:rFonts w:hint="eastAsia" w:ascii="宋体" w:hAnsi="宋体" w:cs="宋体"/>
                <w:color w:val="auto"/>
              </w:rPr>
              <w:t>1、居民户口簿</w:t>
            </w:r>
          </w:p>
          <w:p>
            <w:pPr>
              <w:pageBreakBefore w:val="0"/>
              <w:kinsoku/>
              <w:overflowPunct w:val="0"/>
              <w:topLinePunct w:val="0"/>
              <w:autoSpaceDE/>
              <w:autoSpaceDN/>
              <w:bidi w:val="0"/>
              <w:adjustRightInd w:val="0"/>
              <w:snapToGrid w:val="0"/>
              <w:outlineLvl w:val="9"/>
              <w:rPr>
                <w:rFonts w:hint="eastAsia" w:ascii="宋体" w:hAnsi="宋体" w:cs="宋体"/>
                <w:color w:val="auto"/>
              </w:rPr>
            </w:pPr>
            <w:r>
              <w:rPr>
                <w:rFonts w:hint="eastAsia" w:ascii="宋体" w:hAnsi="宋体" w:cs="宋体"/>
                <w:color w:val="auto"/>
              </w:rPr>
              <w:t>2、中华人民共和国居民身份证</w:t>
            </w:r>
          </w:p>
          <w:p>
            <w:pPr>
              <w:pageBreakBefore w:val="0"/>
              <w:kinsoku/>
              <w:overflowPunct w:val="0"/>
              <w:topLinePunct w:val="0"/>
              <w:autoSpaceDE/>
              <w:autoSpaceDN/>
              <w:bidi w:val="0"/>
              <w:adjustRightInd w:val="0"/>
              <w:snapToGrid w:val="0"/>
              <w:outlineLvl w:val="9"/>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eastAsia="黑体"/>
                <w:color w:val="auto"/>
              </w:rPr>
            </w:pPr>
            <w:r>
              <w:rPr>
                <w:rFonts w:hint="eastAsia" w:ascii="Times New Roman" w:hAnsi="Times New Roman" w:eastAsia="黑体"/>
                <w:color w:val="auto"/>
              </w:rPr>
              <w:t>收件—受理—决定—送达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 xml:space="preserve">  热线电话：12345</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lang w:eastAsia="zh-CN"/>
        </w:rPr>
      </w:pPr>
      <w:r>
        <w:rPr>
          <w:rFonts w:hint="eastAsia" w:ascii="Times New Roman" w:hAnsi="Times New Roman" w:eastAsia="黑体"/>
          <w:color w:val="auto"/>
          <w:kern w:val="0"/>
          <w:sz w:val="28"/>
          <w:szCs w:val="28"/>
        </w:rPr>
        <w:t xml:space="preserve">                               </w:t>
      </w:r>
      <w:r>
        <w:rPr>
          <w:rFonts w:hint="eastAsia" w:ascii="黑体" w:hAnsi="黑体" w:eastAsia="黑体" w:cs="黑体"/>
          <w:color w:val="auto"/>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p>
    <w:p>
      <w:pPr>
        <w:pageBreakBefore w:val="0"/>
        <w:kinsoku/>
        <w:topLinePunct w:val="0"/>
        <w:autoSpaceDE/>
        <w:autoSpaceDN/>
        <w:bidi w:val="0"/>
        <w:outlineLvl w:val="9"/>
      </w:pPr>
      <w:r>
        <w:rPr>
          <w:rFonts w:hint="eastAsia" w:ascii="黑体" w:hAnsi="黑体" w:eastAsia="黑体" w:cs="黑体"/>
          <w:color w:val="auto"/>
          <w:kern w:val="0"/>
          <w:sz w:val="28"/>
          <w:szCs w:val="28"/>
        </w:rPr>
        <w:t xml:space="preserve">发布日期：2022年2月2日       </w:t>
      </w:r>
      <w:r>
        <w:rPr>
          <w:rFonts w:hint="eastAsia" w:ascii="黑体" w:hAnsi="黑体" w:eastAsia="黑体" w:cs="黑体"/>
          <w:color w:val="auto"/>
          <w:kern w:val="0"/>
          <w:sz w:val="28"/>
          <w:szCs w:val="28"/>
          <w:lang w:eastAsia="zh-CN"/>
        </w:rPr>
        <w:t>实施日期：</w:t>
      </w:r>
      <w:r>
        <w:rPr>
          <w:rFonts w:hint="eastAsia" w:ascii="黑体" w:hAnsi="黑体" w:eastAsia="黑体" w:cs="黑体"/>
          <w:color w:val="auto"/>
          <w:kern w:val="0"/>
          <w:sz w:val="28"/>
          <w:szCs w:val="28"/>
        </w:rPr>
        <w:t>2022年2月2日</w:t>
      </w:r>
    </w:p>
    <w:p>
      <w:pPr>
        <w:pageBreakBefore w:val="0"/>
        <w:kinsoku/>
        <w:topLinePunct w:val="0"/>
        <w:autoSpaceDE/>
        <w:autoSpaceDN/>
        <w:bidi w:val="0"/>
        <w:outlineLvl w:val="9"/>
        <w:rPr>
          <w:rFonts w:hint="eastAsia" w:ascii="黑体" w:hAnsi="黑体" w:eastAsia="黑体" w:cs="黑体"/>
          <w:b/>
          <w:color w:val="000000"/>
          <w:sz w:val="32"/>
          <w:szCs w:val="32"/>
          <w:shd w:val="clear" w:color="auto" w:fill="FFFFFF"/>
          <w:lang w:val="en-US" w:eastAsia="zh-CN"/>
        </w:rPr>
      </w:pPr>
      <w:r>
        <w:rPr>
          <w:rFonts w:hint="eastAsia" w:ascii="黑体" w:hAnsi="黑体" w:eastAsia="黑体" w:cs="黑体"/>
          <w:b/>
          <w:color w:val="000000"/>
          <w:sz w:val="32"/>
          <w:szCs w:val="32"/>
          <w:shd w:val="clear" w:color="auto" w:fill="FFFFFF"/>
          <w:lang w:val="en-US" w:eastAsia="zh-CN"/>
        </w:rPr>
        <w:br w:type="page"/>
      </w:r>
    </w:p>
    <w:p>
      <w:pPr>
        <w:pStyle w:val="2"/>
        <w:bidi w:val="0"/>
        <w:rPr>
          <w:rFonts w:hint="eastAsia"/>
          <w:lang w:val="en-US" w:eastAsia="zh-CN"/>
        </w:rPr>
      </w:pPr>
      <w:bookmarkStart w:id="138" w:name="_Toc3829"/>
      <w:r>
        <w:rPr>
          <w:rFonts w:hint="eastAsia"/>
          <w:lang w:val="en-US" w:eastAsia="zh-CN"/>
        </w:rPr>
        <w:t>户口登记（变更出生日期）服务指南</w:t>
      </w:r>
      <w:bookmarkEnd w:id="138"/>
    </w:p>
    <w:tbl>
      <w:tblPr>
        <w:tblStyle w:val="8"/>
        <w:tblpPr w:leftFromText="180" w:rightFromText="180" w:vertAnchor="text" w:horzAnchor="page" w:tblpX="7750" w:tblpY="543"/>
        <w:tblOverlap w:val="never"/>
        <w:tblW w:w="23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11"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006062229QREA8K7005</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000000"/>
          <w:kern w:val="0"/>
          <w:sz w:val="28"/>
          <w:szCs w:val="28"/>
        </w:rPr>
      </w:pPr>
    </w:p>
    <w:tbl>
      <w:tblPr>
        <w:tblStyle w:val="8"/>
        <w:tblpPr w:leftFromText="180" w:rightFromText="180" w:vertAnchor="text" w:horzAnchor="page" w:tblpX="1425" w:tblpY="302"/>
        <w:tblOverlap w:val="never"/>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000000"/>
                <w:kern w:val="0"/>
                <w:lang w:val="en-US" w:eastAsia="zh-CN"/>
              </w:rPr>
            </w:pPr>
            <w:r>
              <w:rPr>
                <w:rFonts w:hint="eastAsia" w:ascii="Times New Roman" w:hAnsi="Times New Roman"/>
                <w:color w:val="000000"/>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000000"/>
                <w:kern w:val="0"/>
                <w:lang w:eastAsia="zh-CN"/>
              </w:rPr>
            </w:pPr>
            <w:r>
              <w:rPr>
                <w:rFonts w:hint="eastAsia" w:ascii="Times New Roman" w:hAnsi="Times New Roman"/>
                <w:color w:val="000000"/>
                <w:kern w:val="0"/>
                <w:lang w:eastAsia="zh-CN"/>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000000"/>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kern w:val="0"/>
              </w:rPr>
            </w:pPr>
            <w:r>
              <w:rPr>
                <w:rFonts w:ascii="Times New Roman" w:hAnsi="Times New Roman" w:eastAsia="黑体"/>
                <w:color w:val="000000"/>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000000"/>
                <w:spacing w:val="-2"/>
                <w:lang w:val="en-US" w:eastAsia="zh-CN"/>
              </w:rPr>
            </w:pPr>
            <w:r>
              <w:rPr>
                <w:rFonts w:hint="eastAsia" w:ascii="Times New Roman" w:hAnsi="宋体"/>
                <w:color w:val="auto"/>
                <w:szCs w:val="21"/>
                <w:lang w:val="en-US" w:eastAsia="zh-CN"/>
              </w:rPr>
              <w:t>安棚镇便民服务中心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r>
              <w:rPr>
                <w:rFonts w:hint="eastAsia" w:ascii="Times New Roman" w:hAnsi="宋体"/>
                <w:color w:val="000000"/>
                <w:szCs w:val="21"/>
                <w:lang w:val="en-US" w:eastAsia="zh-CN"/>
              </w:rPr>
              <w:t xml:space="preserve">3个工作日  </w:t>
            </w:r>
          </w:p>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000000"/>
                <w:szCs w:val="21"/>
              </w:rPr>
            </w:pPr>
            <w:r>
              <w:rPr>
                <w:rFonts w:ascii="Times New Roman" w:hAnsi="宋体"/>
                <w:color w:val="000000"/>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000000"/>
                <w:lang w:val="en-US" w:eastAsia="zh-CN"/>
              </w:rPr>
            </w:pPr>
            <w:r>
              <w:rPr>
                <w:rFonts w:ascii="Times New Roman" w:hAnsi="宋体"/>
                <w:color w:val="000000"/>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000000"/>
                <w:szCs w:val="21"/>
                <w:lang w:eastAsia="zh-CN"/>
              </w:rPr>
            </w:pPr>
            <w:r>
              <w:rPr>
                <w:rFonts w:ascii="Times New Roman" w:hAnsi="宋体"/>
                <w:color w:val="000000"/>
                <w:szCs w:val="21"/>
              </w:rPr>
              <w:t>窗口受理</w:t>
            </w:r>
            <w:r>
              <w:rPr>
                <w:rFonts w:hint="eastAsia" w:ascii="Times New Roman" w:hAnsi="宋体"/>
                <w:color w:val="000000"/>
                <w:szCs w:val="21"/>
                <w:lang w:eastAsia="zh-CN"/>
              </w:rPr>
              <w:t>、网上申报</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000000"/>
                <w:lang w:val="en-US" w:eastAsia="zh-CN"/>
              </w:rPr>
            </w:pPr>
            <w:r>
              <w:rPr>
                <w:rFonts w:ascii="Times New Roman" w:hAnsi="宋体"/>
                <w:color w:val="000000"/>
              </w:rPr>
              <w:t>窗口领取</w:t>
            </w:r>
            <w:r>
              <w:rPr>
                <w:rFonts w:hint="eastAsia" w:ascii="Times New Roman" w:hAnsi="宋体"/>
                <w:color w:val="000000"/>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4"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kern w:val="0"/>
                <w:szCs w:val="21"/>
              </w:rPr>
              <w:t>设立依据</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仿宋_GB2312" w:hAnsi="宋体" w:eastAsia="仿宋_GB2312" w:cs="仿宋_GB2312"/>
                <w:i w:val="0"/>
                <w:iCs w:val="0"/>
                <w:color w:val="000000"/>
                <w:kern w:val="2"/>
                <w:sz w:val="22"/>
                <w:szCs w:val="22"/>
                <w:u w:val="none"/>
                <w:lang w:val="en-US" w:eastAsia="zh-CN" w:bidi="ar-SA"/>
              </w:rPr>
            </w:pPr>
            <w:r>
              <w:rPr>
                <w:rFonts w:hint="eastAsia" w:ascii="黑体" w:hAnsi="黑体" w:eastAsia="黑体" w:cs="黑体"/>
                <w:i w:val="0"/>
                <w:iCs w:val="0"/>
                <w:color w:val="000000"/>
                <w:kern w:val="0"/>
                <w:sz w:val="21"/>
                <w:szCs w:val="21"/>
                <w:u w:val="none"/>
                <w:lang w:val="en-US" w:eastAsia="zh-CN" w:bidi="ar"/>
              </w:rPr>
              <w:t>《河南省公安机关户政服务管理工作规范》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szCs w:val="24"/>
              </w:rPr>
              <w:t>办理条件</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宋体" w:hAnsi="宋体" w:eastAsia="宋体" w:cs="宋体"/>
                <w:i w:val="0"/>
                <w:iCs w:val="0"/>
                <w:color w:val="000000"/>
                <w:kern w:val="2"/>
                <w:sz w:val="24"/>
                <w:szCs w:val="24"/>
                <w:u w:val="none"/>
                <w:lang w:val="en-US" w:eastAsia="zh-CN" w:bidi="ar-SA"/>
              </w:rPr>
            </w:pPr>
            <w:r>
              <w:rPr>
                <w:rFonts w:hint="eastAsia" w:ascii="Times New Roman" w:hAnsi="Times New Roman" w:eastAsia="黑体" w:cs="Times New Roman"/>
                <w:color w:val="000000"/>
                <w:kern w:val="2"/>
                <w:sz w:val="21"/>
                <w:szCs w:val="24"/>
                <w:lang w:val="en-US" w:eastAsia="zh-CN" w:bidi="ar-SA"/>
              </w:rPr>
              <w:t>因历史登记错误，公民要求更正出生日期的，可以指出并申请更正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default"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1户口薄2居民身份证3出生证明4申请表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办理流程</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申请—受理—审核—办结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及标准</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p>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r>
              <w:rPr>
                <w:rFonts w:ascii="Times New Roman" w:hAnsi="Times New Roman"/>
                <w:color w:val="000000"/>
                <w:kern w:val="0"/>
                <w:szCs w:val="21"/>
              </w:rPr>
              <w:t xml:space="preserve">  热线电话：12345</w:t>
            </w:r>
          </w:p>
        </w:tc>
      </w:tr>
    </w:tbl>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 w:val="28"/>
          <w:szCs w:val="28"/>
          <w:lang w:val="en-US" w:eastAsia="zh-CN"/>
        </w:rPr>
      </w:pPr>
      <w:r>
        <w:rPr>
          <w:rFonts w:hint="eastAsia" w:ascii="Times New Roman" w:hAnsi="Times New Roman" w:eastAsia="黑体"/>
          <w:color w:val="000000"/>
          <w:kern w:val="0"/>
          <w:sz w:val="28"/>
          <w:szCs w:val="28"/>
          <w:lang w:val="en-US" w:eastAsia="zh-CN"/>
        </w:rPr>
        <w:t xml:space="preserve">                           </w:t>
      </w:r>
    </w:p>
    <w:p>
      <w:pPr>
        <w:pageBreakBefore w:val="0"/>
        <w:kinsoku/>
        <w:overflowPunct w:val="0"/>
        <w:topLinePunct w:val="0"/>
        <w:autoSpaceDE/>
        <w:autoSpaceDN/>
        <w:bidi w:val="0"/>
        <w:adjustRightInd w:val="0"/>
        <w:snapToGrid w:val="0"/>
        <w:jc w:val="both"/>
        <w:outlineLvl w:val="9"/>
        <w:rPr>
          <w:rFonts w:hint="eastAsia" w:ascii="黑体" w:hAnsi="黑体" w:eastAsia="黑体" w:cs="黑体"/>
          <w:color w:val="000000"/>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000000"/>
          <w:kern w:val="0"/>
          <w:sz w:val="28"/>
          <w:szCs w:val="28"/>
          <w:lang w:eastAsia="zh-CN"/>
        </w:rPr>
      </w:pPr>
      <w:bookmarkStart w:id="139" w:name="_Toc3939"/>
      <w:bookmarkStart w:id="140" w:name="_Toc7251"/>
      <w:r>
        <w:rPr>
          <w:rFonts w:hint="eastAsia" w:ascii="黑体" w:hAnsi="黑体" w:eastAsia="黑体" w:cs="黑体"/>
          <w:color w:val="000000"/>
          <w:kern w:val="0"/>
          <w:sz w:val="28"/>
          <w:szCs w:val="28"/>
        </w:rPr>
        <w:t>桐柏县</w:t>
      </w:r>
      <w:bookmarkEnd w:id="139"/>
      <w:bookmarkEnd w:id="140"/>
      <w:r>
        <w:rPr>
          <w:rFonts w:hint="eastAsia" w:ascii="黑体" w:hAnsi="黑体" w:eastAsia="黑体" w:cs="黑体"/>
          <w:color w:val="000000"/>
          <w:kern w:val="0"/>
          <w:sz w:val="28"/>
          <w:szCs w:val="28"/>
          <w:lang w:eastAsia="zh-CN"/>
        </w:rPr>
        <w:t>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lang w:eastAsia="zh-CN"/>
        </w:rPr>
      </w:pPr>
      <w:r>
        <w:rPr>
          <w:rFonts w:hint="eastAsia" w:ascii="黑体" w:hAnsi="黑体" w:eastAsia="黑体" w:cs="黑体"/>
          <w:color w:val="000000"/>
          <w:kern w:val="0"/>
          <w:sz w:val="28"/>
          <w:szCs w:val="28"/>
        </w:rPr>
        <w:t>发布日期：</w:t>
      </w:r>
      <w:r>
        <w:rPr>
          <w:rFonts w:hint="eastAsia" w:ascii="黑体" w:hAnsi="黑体" w:eastAsia="黑体" w:cs="黑体"/>
          <w:color w:val="000000"/>
          <w:kern w:val="0"/>
          <w:sz w:val="28"/>
          <w:szCs w:val="28"/>
          <w:lang w:eastAsia="zh-CN"/>
        </w:rPr>
        <w:t>2022年4月20日</w:t>
      </w:r>
      <w:r>
        <w:rPr>
          <w:rFonts w:hint="eastAsia" w:ascii="黑体" w:hAnsi="黑体" w:eastAsia="黑体" w:cs="黑体"/>
          <w:color w:val="000000"/>
          <w:kern w:val="0"/>
          <w:sz w:val="28"/>
          <w:szCs w:val="28"/>
        </w:rPr>
        <w:t xml:space="preserve">     </w:t>
      </w:r>
      <w:r>
        <w:rPr>
          <w:rFonts w:hint="eastAsia" w:ascii="黑体" w:hAnsi="黑体" w:eastAsia="黑体" w:cs="黑体"/>
          <w:color w:val="000000"/>
          <w:kern w:val="0"/>
          <w:sz w:val="28"/>
          <w:szCs w:val="28"/>
          <w:lang w:eastAsia="zh-CN"/>
        </w:rPr>
        <w:t>实施日期：2022年4月25日</w:t>
      </w:r>
    </w:p>
    <w:p>
      <w:pPr>
        <w:pageBreakBefore w:val="0"/>
        <w:kinsoku/>
        <w:topLinePunct w:val="0"/>
        <w:autoSpaceDE/>
        <w:autoSpaceDN/>
        <w:bidi w:val="0"/>
        <w:outlineLvl w:val="9"/>
        <w:rPr>
          <w:rFonts w:hint="eastAsia" w:ascii="黑体" w:hAnsi="黑体" w:eastAsia="黑体" w:cs="黑体"/>
          <w:b/>
          <w:color w:val="000000"/>
          <w:sz w:val="32"/>
          <w:szCs w:val="32"/>
          <w:shd w:val="clear" w:color="auto" w:fill="FFFFFF"/>
          <w:lang w:val="en-US" w:eastAsia="zh-CN"/>
        </w:rPr>
      </w:pPr>
      <w:r>
        <w:rPr>
          <w:rFonts w:hint="eastAsia" w:ascii="黑体" w:hAnsi="黑体" w:eastAsia="黑体" w:cs="黑体"/>
          <w:b/>
          <w:color w:val="000000"/>
          <w:sz w:val="32"/>
          <w:szCs w:val="32"/>
          <w:shd w:val="clear" w:color="auto" w:fill="FFFFFF"/>
          <w:lang w:val="en-US" w:eastAsia="zh-CN"/>
        </w:rPr>
        <w:br w:type="page"/>
      </w:r>
    </w:p>
    <w:p>
      <w:pPr>
        <w:pStyle w:val="2"/>
        <w:bidi w:val="0"/>
        <w:rPr>
          <w:rFonts w:hint="eastAsia"/>
          <w:lang w:val="en-US" w:eastAsia="zh-CN"/>
        </w:rPr>
      </w:pPr>
      <w:bookmarkStart w:id="141" w:name="_Toc9407"/>
      <w:r>
        <w:rPr>
          <w:rFonts w:hint="eastAsia"/>
          <w:lang w:val="en-US" w:eastAsia="zh-CN"/>
        </w:rPr>
        <w:t>户口登记（变更户主或与户主关系）服务指南</w:t>
      </w:r>
      <w:bookmarkEnd w:id="141"/>
    </w:p>
    <w:tbl>
      <w:tblPr>
        <w:tblStyle w:val="8"/>
        <w:tblpPr w:leftFromText="180" w:rightFromText="180" w:vertAnchor="text" w:horzAnchor="page" w:tblpX="7750" w:tblpY="543"/>
        <w:tblOverlap w:val="never"/>
        <w:tblW w:w="23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11"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006062229QREA8K7004</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000000"/>
          <w:kern w:val="0"/>
          <w:sz w:val="28"/>
          <w:szCs w:val="28"/>
        </w:rPr>
      </w:pPr>
    </w:p>
    <w:tbl>
      <w:tblPr>
        <w:tblStyle w:val="8"/>
        <w:tblpPr w:leftFromText="180" w:rightFromText="180" w:vertAnchor="text" w:horzAnchor="page" w:tblpX="1425" w:tblpY="302"/>
        <w:tblOverlap w:val="never"/>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000000"/>
                <w:kern w:val="0"/>
                <w:lang w:val="en-US" w:eastAsia="zh-CN"/>
              </w:rPr>
            </w:pPr>
            <w:r>
              <w:rPr>
                <w:rFonts w:hint="eastAsia" w:ascii="Times New Roman" w:hAnsi="Times New Roman"/>
                <w:color w:val="000000"/>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000000"/>
                <w:kern w:val="0"/>
                <w:lang w:eastAsia="zh-CN"/>
              </w:rPr>
            </w:pPr>
            <w:r>
              <w:rPr>
                <w:rFonts w:hint="eastAsia" w:ascii="Times New Roman" w:hAnsi="Times New Roman"/>
                <w:color w:val="000000"/>
                <w:kern w:val="0"/>
                <w:lang w:eastAsia="zh-CN"/>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000000"/>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kern w:val="0"/>
              </w:rPr>
            </w:pPr>
            <w:r>
              <w:rPr>
                <w:rFonts w:ascii="Times New Roman" w:hAnsi="Times New Roman" w:eastAsia="黑体"/>
                <w:color w:val="000000"/>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000000"/>
                <w:spacing w:val="-2"/>
                <w:lang w:val="en-US" w:eastAsia="zh-CN"/>
              </w:rPr>
            </w:pPr>
            <w:r>
              <w:rPr>
                <w:rFonts w:hint="eastAsia" w:ascii="Times New Roman" w:hAnsi="宋体"/>
                <w:color w:val="auto"/>
                <w:szCs w:val="21"/>
                <w:lang w:val="en-US" w:eastAsia="zh-CN"/>
              </w:rPr>
              <w:t>安棚镇便民服务中心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r>
              <w:rPr>
                <w:rFonts w:hint="eastAsia" w:ascii="Times New Roman" w:hAnsi="宋体"/>
                <w:color w:val="000000"/>
                <w:szCs w:val="21"/>
                <w:lang w:val="en-US" w:eastAsia="zh-CN"/>
              </w:rPr>
              <w:t xml:space="preserve">3个工作日  </w:t>
            </w:r>
          </w:p>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000000"/>
                <w:szCs w:val="21"/>
              </w:rPr>
            </w:pPr>
            <w:r>
              <w:rPr>
                <w:rFonts w:ascii="Times New Roman" w:hAnsi="宋体"/>
                <w:color w:val="000000"/>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000000"/>
                <w:lang w:val="en-US" w:eastAsia="zh-CN"/>
              </w:rPr>
            </w:pPr>
            <w:r>
              <w:rPr>
                <w:rFonts w:ascii="Times New Roman" w:hAnsi="宋体"/>
                <w:color w:val="000000"/>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000000"/>
                <w:szCs w:val="21"/>
                <w:lang w:eastAsia="zh-CN"/>
              </w:rPr>
            </w:pPr>
            <w:r>
              <w:rPr>
                <w:rFonts w:ascii="Times New Roman" w:hAnsi="宋体"/>
                <w:color w:val="000000"/>
                <w:szCs w:val="21"/>
              </w:rPr>
              <w:t>窗口受理</w:t>
            </w:r>
            <w:r>
              <w:rPr>
                <w:rFonts w:hint="eastAsia" w:ascii="Times New Roman" w:hAnsi="宋体"/>
                <w:color w:val="000000"/>
                <w:szCs w:val="21"/>
                <w:lang w:eastAsia="zh-CN"/>
              </w:rPr>
              <w:t>、网上申报</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000000"/>
                <w:lang w:val="en-US" w:eastAsia="zh-CN"/>
              </w:rPr>
            </w:pPr>
            <w:r>
              <w:rPr>
                <w:rFonts w:ascii="Times New Roman" w:hAnsi="宋体"/>
                <w:color w:val="000000"/>
              </w:rPr>
              <w:t>窗口领取</w:t>
            </w:r>
            <w:r>
              <w:rPr>
                <w:rFonts w:hint="eastAsia" w:ascii="Times New Roman" w:hAnsi="宋体"/>
                <w:color w:val="000000"/>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4"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kern w:val="0"/>
                <w:szCs w:val="21"/>
              </w:rPr>
              <w:t>设立依据</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仿宋_GB2312" w:hAnsi="宋体" w:eastAsia="仿宋_GB2312" w:cs="仿宋_GB2312"/>
                <w:i w:val="0"/>
                <w:iCs w:val="0"/>
                <w:color w:val="000000"/>
                <w:kern w:val="2"/>
                <w:sz w:val="22"/>
                <w:szCs w:val="22"/>
                <w:u w:val="none"/>
                <w:lang w:val="en-US" w:eastAsia="zh-CN" w:bidi="ar-SA"/>
              </w:rPr>
            </w:pPr>
            <w:r>
              <w:rPr>
                <w:rFonts w:hint="eastAsia" w:ascii="黑体" w:hAnsi="黑体" w:eastAsia="黑体" w:cs="黑体"/>
                <w:i w:val="0"/>
                <w:iCs w:val="0"/>
                <w:color w:val="000000"/>
                <w:kern w:val="0"/>
                <w:sz w:val="21"/>
                <w:szCs w:val="21"/>
                <w:u w:val="none"/>
                <w:lang w:val="en-US" w:eastAsia="zh-CN" w:bidi="ar"/>
              </w:rPr>
              <w:t>《河南省公安机关户政服务管理工作规范》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szCs w:val="24"/>
              </w:rPr>
              <w:t>办理条件</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宋体" w:hAnsi="宋体" w:eastAsia="宋体" w:cs="宋体"/>
                <w:i w:val="0"/>
                <w:iCs w:val="0"/>
                <w:color w:val="000000"/>
                <w:kern w:val="2"/>
                <w:sz w:val="24"/>
                <w:szCs w:val="24"/>
                <w:u w:val="none"/>
                <w:lang w:val="en-US" w:eastAsia="zh-CN" w:bidi="ar-SA"/>
              </w:rPr>
            </w:pPr>
            <w:r>
              <w:rPr>
                <w:rFonts w:hint="eastAsia" w:ascii="Times New Roman" w:hAnsi="Times New Roman" w:eastAsia="黑体" w:cs="Times New Roman"/>
                <w:color w:val="000000"/>
                <w:kern w:val="2"/>
                <w:sz w:val="21"/>
                <w:szCs w:val="24"/>
                <w:lang w:val="en-US" w:eastAsia="zh-CN" w:bidi="ar-SA"/>
              </w:rPr>
              <w:t>已登记常住户口的公民需要变更更正户口登记中的学历、婚姻状况、身高、血型、文化程度、兵役状况、服务处所、职业、本市（县）其他住址等内容的，提交相关证件证明。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default"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1居民身份证2书面申请3亲属关系证明4佐证材料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办理流程</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申请—受理—审核—办结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及标准</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p>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r>
              <w:rPr>
                <w:rFonts w:ascii="Times New Roman" w:hAnsi="Times New Roman"/>
                <w:color w:val="000000"/>
                <w:kern w:val="0"/>
                <w:szCs w:val="21"/>
              </w:rPr>
              <w:t xml:space="preserve">  热线电话：12345</w:t>
            </w:r>
          </w:p>
        </w:tc>
      </w:tr>
    </w:tbl>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 w:val="28"/>
          <w:szCs w:val="28"/>
          <w:lang w:val="en-US" w:eastAsia="zh-CN"/>
        </w:rPr>
      </w:pPr>
      <w:r>
        <w:rPr>
          <w:rFonts w:hint="eastAsia" w:ascii="Times New Roman" w:hAnsi="Times New Roman" w:eastAsia="黑体"/>
          <w:color w:val="000000"/>
          <w:kern w:val="0"/>
          <w:sz w:val="28"/>
          <w:szCs w:val="28"/>
          <w:lang w:val="en-US" w:eastAsia="zh-CN"/>
        </w:rPr>
        <w:t xml:space="preserve">                           </w:t>
      </w:r>
    </w:p>
    <w:p>
      <w:pPr>
        <w:pageBreakBefore w:val="0"/>
        <w:kinsoku/>
        <w:overflowPunct w:val="0"/>
        <w:topLinePunct w:val="0"/>
        <w:autoSpaceDE/>
        <w:autoSpaceDN/>
        <w:bidi w:val="0"/>
        <w:adjustRightInd w:val="0"/>
        <w:snapToGrid w:val="0"/>
        <w:jc w:val="both"/>
        <w:outlineLvl w:val="9"/>
        <w:rPr>
          <w:rFonts w:hint="eastAsia" w:ascii="黑体" w:hAnsi="黑体" w:eastAsia="黑体" w:cs="黑体"/>
          <w:color w:val="000000"/>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000000"/>
          <w:kern w:val="0"/>
          <w:sz w:val="28"/>
          <w:szCs w:val="28"/>
          <w:lang w:eastAsia="zh-CN"/>
        </w:rPr>
      </w:pPr>
      <w:bookmarkStart w:id="142" w:name="_Toc180"/>
      <w:bookmarkStart w:id="143" w:name="_Toc2782"/>
      <w:r>
        <w:rPr>
          <w:rFonts w:hint="eastAsia" w:ascii="黑体" w:hAnsi="黑体" w:eastAsia="黑体" w:cs="黑体"/>
          <w:color w:val="000000"/>
          <w:kern w:val="0"/>
          <w:sz w:val="28"/>
          <w:szCs w:val="28"/>
        </w:rPr>
        <w:t>桐柏县</w:t>
      </w:r>
      <w:bookmarkEnd w:id="142"/>
      <w:bookmarkEnd w:id="143"/>
      <w:r>
        <w:rPr>
          <w:rFonts w:hint="eastAsia" w:ascii="黑体" w:hAnsi="黑体" w:eastAsia="黑体" w:cs="黑体"/>
          <w:color w:val="000000"/>
          <w:kern w:val="0"/>
          <w:sz w:val="28"/>
          <w:szCs w:val="28"/>
          <w:lang w:eastAsia="zh-CN"/>
        </w:rPr>
        <w:t>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lang w:eastAsia="zh-CN"/>
        </w:rPr>
      </w:pPr>
      <w:r>
        <w:rPr>
          <w:rFonts w:hint="eastAsia" w:ascii="黑体" w:hAnsi="黑体" w:eastAsia="黑体" w:cs="黑体"/>
          <w:color w:val="000000"/>
          <w:kern w:val="0"/>
          <w:sz w:val="28"/>
          <w:szCs w:val="28"/>
        </w:rPr>
        <w:t>发布日期：</w:t>
      </w:r>
      <w:r>
        <w:rPr>
          <w:rFonts w:hint="eastAsia" w:ascii="黑体" w:hAnsi="黑体" w:eastAsia="黑体" w:cs="黑体"/>
          <w:color w:val="000000"/>
          <w:kern w:val="0"/>
          <w:sz w:val="28"/>
          <w:szCs w:val="28"/>
          <w:lang w:eastAsia="zh-CN"/>
        </w:rPr>
        <w:t>2022年4月20日</w:t>
      </w:r>
      <w:r>
        <w:rPr>
          <w:rFonts w:hint="eastAsia" w:ascii="黑体" w:hAnsi="黑体" w:eastAsia="黑体" w:cs="黑体"/>
          <w:color w:val="000000"/>
          <w:kern w:val="0"/>
          <w:sz w:val="28"/>
          <w:szCs w:val="28"/>
        </w:rPr>
        <w:t xml:space="preserve">     </w:t>
      </w:r>
      <w:r>
        <w:rPr>
          <w:rFonts w:hint="eastAsia" w:ascii="黑体" w:hAnsi="黑体" w:eastAsia="黑体" w:cs="黑体"/>
          <w:color w:val="000000"/>
          <w:kern w:val="0"/>
          <w:sz w:val="28"/>
          <w:szCs w:val="28"/>
          <w:lang w:eastAsia="zh-CN"/>
        </w:rPr>
        <w:t>实施日期：2022年4月25日</w:t>
      </w:r>
    </w:p>
    <w:p>
      <w:pPr>
        <w:pStyle w:val="2"/>
        <w:bidi w:val="0"/>
        <w:rPr>
          <w:rFonts w:hint="eastAsia"/>
          <w:lang w:val="en-US" w:eastAsia="zh-CN"/>
        </w:rPr>
      </w:pPr>
      <w:bookmarkStart w:id="144" w:name="_Toc17913"/>
      <w:r>
        <w:rPr>
          <w:rFonts w:hint="eastAsia"/>
          <w:lang w:val="en-US" w:eastAsia="zh-CN"/>
        </w:rPr>
        <w:t>户口登记（变更婚姻状况）服务指南</w:t>
      </w:r>
      <w:bookmarkEnd w:id="144"/>
    </w:p>
    <w:tbl>
      <w:tblPr>
        <w:tblStyle w:val="8"/>
        <w:tblpPr w:leftFromText="180" w:rightFromText="180" w:vertAnchor="text" w:horzAnchor="page" w:tblpX="7750" w:tblpY="543"/>
        <w:tblOverlap w:val="never"/>
        <w:tblW w:w="23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11"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006062229QREA8K7011</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000000"/>
          <w:kern w:val="0"/>
          <w:sz w:val="28"/>
          <w:szCs w:val="28"/>
        </w:rPr>
      </w:pPr>
    </w:p>
    <w:tbl>
      <w:tblPr>
        <w:tblStyle w:val="8"/>
        <w:tblpPr w:leftFromText="180" w:rightFromText="180" w:vertAnchor="text" w:horzAnchor="page" w:tblpX="1425" w:tblpY="302"/>
        <w:tblOverlap w:val="never"/>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000000"/>
                <w:kern w:val="0"/>
                <w:lang w:val="en-US" w:eastAsia="zh-CN"/>
              </w:rPr>
            </w:pPr>
            <w:r>
              <w:rPr>
                <w:rFonts w:hint="eastAsia" w:ascii="Times New Roman" w:hAnsi="Times New Roman"/>
                <w:color w:val="000000"/>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000000"/>
                <w:kern w:val="0"/>
                <w:lang w:eastAsia="zh-CN"/>
              </w:rPr>
            </w:pPr>
            <w:r>
              <w:rPr>
                <w:rFonts w:hint="eastAsia" w:ascii="Times New Roman" w:hAnsi="Times New Roman"/>
                <w:color w:val="000000"/>
                <w:kern w:val="0"/>
                <w:lang w:eastAsia="zh-CN"/>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000000"/>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kern w:val="0"/>
              </w:rPr>
            </w:pPr>
            <w:r>
              <w:rPr>
                <w:rFonts w:ascii="Times New Roman" w:hAnsi="Times New Roman" w:eastAsia="黑体"/>
                <w:color w:val="000000"/>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000000"/>
                <w:spacing w:val="-2"/>
                <w:lang w:val="en-US" w:eastAsia="zh-CN"/>
              </w:rPr>
            </w:pPr>
            <w:r>
              <w:rPr>
                <w:rFonts w:hint="eastAsia" w:ascii="Times New Roman" w:hAnsi="宋体"/>
                <w:color w:val="auto"/>
                <w:szCs w:val="21"/>
                <w:lang w:val="en-US" w:eastAsia="zh-CN"/>
              </w:rPr>
              <w:t>安棚镇便民服务中心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r>
              <w:rPr>
                <w:rFonts w:hint="eastAsia" w:ascii="Times New Roman" w:hAnsi="宋体"/>
                <w:color w:val="000000"/>
                <w:szCs w:val="21"/>
                <w:lang w:val="en-US" w:eastAsia="zh-CN"/>
              </w:rPr>
              <w:t xml:space="preserve">3个工作日  </w:t>
            </w:r>
          </w:p>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000000"/>
                <w:szCs w:val="21"/>
              </w:rPr>
            </w:pPr>
            <w:r>
              <w:rPr>
                <w:rFonts w:ascii="Times New Roman" w:hAnsi="宋体"/>
                <w:color w:val="000000"/>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000000"/>
                <w:lang w:val="en-US" w:eastAsia="zh-CN"/>
              </w:rPr>
            </w:pPr>
            <w:r>
              <w:rPr>
                <w:rFonts w:ascii="Times New Roman" w:hAnsi="宋体"/>
                <w:color w:val="000000"/>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000000"/>
                <w:szCs w:val="21"/>
                <w:lang w:eastAsia="zh-CN"/>
              </w:rPr>
            </w:pPr>
            <w:r>
              <w:rPr>
                <w:rFonts w:ascii="Times New Roman" w:hAnsi="宋体"/>
                <w:color w:val="000000"/>
                <w:szCs w:val="21"/>
              </w:rPr>
              <w:t>窗口受理</w:t>
            </w:r>
            <w:r>
              <w:rPr>
                <w:rFonts w:hint="eastAsia" w:ascii="Times New Roman" w:hAnsi="宋体"/>
                <w:color w:val="000000"/>
                <w:szCs w:val="21"/>
                <w:lang w:eastAsia="zh-CN"/>
              </w:rPr>
              <w:t>、网上申报</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000000"/>
                <w:lang w:val="en-US" w:eastAsia="zh-CN"/>
              </w:rPr>
            </w:pPr>
            <w:r>
              <w:rPr>
                <w:rFonts w:ascii="Times New Roman" w:hAnsi="宋体"/>
                <w:color w:val="000000"/>
              </w:rPr>
              <w:t>窗口领取</w:t>
            </w:r>
            <w:r>
              <w:rPr>
                <w:rFonts w:hint="eastAsia" w:ascii="Times New Roman" w:hAnsi="宋体"/>
                <w:color w:val="000000"/>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4"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kern w:val="0"/>
                <w:szCs w:val="21"/>
              </w:rPr>
              <w:t>设立依据</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仿宋_GB2312" w:hAnsi="宋体" w:eastAsia="仿宋_GB2312" w:cs="仿宋_GB2312"/>
                <w:i w:val="0"/>
                <w:iCs w:val="0"/>
                <w:color w:val="000000"/>
                <w:kern w:val="2"/>
                <w:sz w:val="22"/>
                <w:szCs w:val="22"/>
                <w:u w:val="none"/>
                <w:lang w:val="en-US" w:eastAsia="zh-CN" w:bidi="ar-SA"/>
              </w:rPr>
            </w:pPr>
            <w:r>
              <w:rPr>
                <w:rFonts w:hint="eastAsia" w:ascii="黑体" w:hAnsi="黑体" w:eastAsia="黑体" w:cs="黑体"/>
                <w:i w:val="0"/>
                <w:iCs w:val="0"/>
                <w:color w:val="000000"/>
                <w:kern w:val="0"/>
                <w:sz w:val="21"/>
                <w:szCs w:val="21"/>
                <w:u w:val="none"/>
                <w:lang w:val="en-US" w:eastAsia="zh-CN" w:bidi="ar"/>
              </w:rPr>
              <w:t>《河南省公安机关户政服务管理工作规范》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szCs w:val="24"/>
              </w:rPr>
              <w:t>办理条件</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宋体" w:hAnsi="宋体" w:eastAsia="宋体" w:cs="宋体"/>
                <w:i w:val="0"/>
                <w:iCs w:val="0"/>
                <w:color w:val="000000"/>
                <w:kern w:val="2"/>
                <w:sz w:val="24"/>
                <w:szCs w:val="24"/>
                <w:u w:val="none"/>
                <w:lang w:val="en-US" w:eastAsia="zh-CN" w:bidi="ar-SA"/>
              </w:rPr>
            </w:pPr>
            <w:r>
              <w:rPr>
                <w:rFonts w:hint="eastAsia" w:ascii="Times New Roman" w:hAnsi="Times New Roman" w:eastAsia="黑体" w:cs="Times New Roman"/>
                <w:color w:val="000000"/>
                <w:kern w:val="2"/>
                <w:sz w:val="21"/>
                <w:szCs w:val="24"/>
                <w:lang w:val="en-US" w:eastAsia="zh-CN" w:bidi="ar-SA"/>
              </w:rPr>
              <w:t>已登记常住户口的公民需要变更更正户口登记中的学历、婚姻状况、身高、血型、文化程度、兵役状况、服务处所、职业、本市（县）其他住址等内容的，提交相关证件证明。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default"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1户口薄2居民身份证3结婚证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办理流程</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申请—受理—审核—办结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及标准</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p>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r>
              <w:rPr>
                <w:rFonts w:ascii="Times New Roman" w:hAnsi="Times New Roman"/>
                <w:color w:val="000000"/>
                <w:kern w:val="0"/>
                <w:szCs w:val="21"/>
              </w:rPr>
              <w:t xml:space="preserve">  热线电话：12345</w:t>
            </w:r>
          </w:p>
        </w:tc>
      </w:tr>
    </w:tbl>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 w:val="28"/>
          <w:szCs w:val="28"/>
          <w:lang w:val="en-US" w:eastAsia="zh-CN"/>
        </w:rPr>
      </w:pPr>
      <w:r>
        <w:rPr>
          <w:rFonts w:hint="eastAsia" w:ascii="Times New Roman" w:hAnsi="Times New Roman" w:eastAsia="黑体"/>
          <w:color w:val="000000"/>
          <w:kern w:val="0"/>
          <w:sz w:val="28"/>
          <w:szCs w:val="28"/>
          <w:lang w:val="en-US" w:eastAsia="zh-CN"/>
        </w:rPr>
        <w:t xml:space="preserve">                           </w:t>
      </w:r>
    </w:p>
    <w:p>
      <w:pPr>
        <w:pageBreakBefore w:val="0"/>
        <w:kinsoku/>
        <w:overflowPunct w:val="0"/>
        <w:topLinePunct w:val="0"/>
        <w:autoSpaceDE/>
        <w:autoSpaceDN/>
        <w:bidi w:val="0"/>
        <w:adjustRightInd w:val="0"/>
        <w:snapToGrid w:val="0"/>
        <w:jc w:val="both"/>
        <w:outlineLvl w:val="9"/>
        <w:rPr>
          <w:rFonts w:hint="eastAsia" w:ascii="黑体" w:hAnsi="黑体" w:eastAsia="黑体" w:cs="黑体"/>
          <w:color w:val="000000"/>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000000"/>
          <w:kern w:val="0"/>
          <w:sz w:val="28"/>
          <w:szCs w:val="28"/>
          <w:lang w:eastAsia="zh-CN"/>
        </w:rPr>
      </w:pPr>
      <w:bookmarkStart w:id="145" w:name="_Toc21960"/>
      <w:bookmarkStart w:id="146" w:name="_Toc27276"/>
      <w:r>
        <w:rPr>
          <w:rFonts w:hint="eastAsia" w:ascii="黑体" w:hAnsi="黑体" w:eastAsia="黑体" w:cs="黑体"/>
          <w:color w:val="000000"/>
          <w:kern w:val="0"/>
          <w:sz w:val="28"/>
          <w:szCs w:val="28"/>
        </w:rPr>
        <w:t>桐柏县</w:t>
      </w:r>
      <w:bookmarkEnd w:id="145"/>
      <w:bookmarkEnd w:id="146"/>
      <w:r>
        <w:rPr>
          <w:rFonts w:hint="eastAsia" w:ascii="黑体" w:hAnsi="黑体" w:eastAsia="黑体" w:cs="黑体"/>
          <w:color w:val="000000"/>
          <w:kern w:val="0"/>
          <w:sz w:val="28"/>
          <w:szCs w:val="28"/>
          <w:lang w:eastAsia="zh-CN"/>
        </w:rPr>
        <w:t>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lang w:eastAsia="zh-CN"/>
        </w:rPr>
      </w:pPr>
      <w:r>
        <w:rPr>
          <w:rFonts w:hint="eastAsia" w:ascii="黑体" w:hAnsi="黑体" w:eastAsia="黑体" w:cs="黑体"/>
          <w:color w:val="000000"/>
          <w:kern w:val="0"/>
          <w:sz w:val="28"/>
          <w:szCs w:val="28"/>
        </w:rPr>
        <w:t>发布日期：</w:t>
      </w:r>
      <w:r>
        <w:rPr>
          <w:rFonts w:hint="eastAsia" w:ascii="黑体" w:hAnsi="黑体" w:eastAsia="黑体" w:cs="黑体"/>
          <w:color w:val="000000"/>
          <w:kern w:val="0"/>
          <w:sz w:val="28"/>
          <w:szCs w:val="28"/>
          <w:lang w:eastAsia="zh-CN"/>
        </w:rPr>
        <w:t>2022年4月20日</w:t>
      </w:r>
      <w:r>
        <w:rPr>
          <w:rFonts w:hint="eastAsia" w:ascii="黑体" w:hAnsi="黑体" w:eastAsia="黑体" w:cs="黑体"/>
          <w:color w:val="000000"/>
          <w:kern w:val="0"/>
          <w:sz w:val="28"/>
          <w:szCs w:val="28"/>
        </w:rPr>
        <w:t xml:space="preserve">     </w:t>
      </w:r>
      <w:r>
        <w:rPr>
          <w:rFonts w:hint="eastAsia" w:ascii="黑体" w:hAnsi="黑体" w:eastAsia="黑体" w:cs="黑体"/>
          <w:color w:val="000000"/>
          <w:kern w:val="0"/>
          <w:sz w:val="28"/>
          <w:szCs w:val="28"/>
          <w:lang w:eastAsia="zh-CN"/>
        </w:rPr>
        <w:t>实施日期：2022年4月25日</w:t>
      </w:r>
    </w:p>
    <w:p>
      <w:pPr>
        <w:pStyle w:val="2"/>
        <w:bidi w:val="0"/>
        <w:rPr>
          <w:rFonts w:hint="eastAsia"/>
          <w:lang w:val="en-US" w:eastAsia="zh-CN"/>
        </w:rPr>
      </w:pPr>
      <w:bookmarkStart w:id="147" w:name="_Toc15476"/>
      <w:r>
        <w:rPr>
          <w:rFonts w:hint="eastAsia"/>
          <w:lang w:val="en-US" w:eastAsia="zh-CN"/>
        </w:rPr>
        <w:t>户口登记（变更民族成分）服务指南</w:t>
      </w:r>
      <w:bookmarkEnd w:id="147"/>
    </w:p>
    <w:tbl>
      <w:tblPr>
        <w:tblStyle w:val="8"/>
        <w:tblpPr w:leftFromText="180" w:rightFromText="180" w:vertAnchor="text" w:horzAnchor="page" w:tblpX="7750" w:tblpY="543"/>
        <w:tblOverlap w:val="never"/>
        <w:tblW w:w="23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11"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006062229QREA8K7001</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000000"/>
          <w:kern w:val="0"/>
          <w:sz w:val="28"/>
          <w:szCs w:val="28"/>
        </w:rPr>
      </w:pPr>
    </w:p>
    <w:tbl>
      <w:tblPr>
        <w:tblStyle w:val="8"/>
        <w:tblpPr w:leftFromText="180" w:rightFromText="180" w:vertAnchor="text" w:horzAnchor="page" w:tblpX="1425" w:tblpY="302"/>
        <w:tblOverlap w:val="never"/>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000000"/>
                <w:kern w:val="0"/>
                <w:lang w:val="en-US" w:eastAsia="zh-CN"/>
              </w:rPr>
            </w:pPr>
            <w:r>
              <w:rPr>
                <w:rFonts w:hint="eastAsia" w:ascii="Times New Roman" w:hAnsi="Times New Roman"/>
                <w:color w:val="000000"/>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000000"/>
                <w:kern w:val="0"/>
                <w:lang w:eastAsia="zh-CN"/>
              </w:rPr>
            </w:pPr>
            <w:r>
              <w:rPr>
                <w:rFonts w:hint="eastAsia" w:ascii="Times New Roman" w:hAnsi="Times New Roman"/>
                <w:color w:val="000000"/>
                <w:kern w:val="0"/>
                <w:lang w:eastAsia="zh-CN"/>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000000"/>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kern w:val="0"/>
              </w:rPr>
            </w:pPr>
            <w:r>
              <w:rPr>
                <w:rFonts w:ascii="Times New Roman" w:hAnsi="Times New Roman" w:eastAsia="黑体"/>
                <w:color w:val="000000"/>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000000"/>
                <w:spacing w:val="-2"/>
                <w:lang w:val="en-US" w:eastAsia="zh-CN"/>
              </w:rPr>
            </w:pPr>
            <w:r>
              <w:rPr>
                <w:rFonts w:hint="eastAsia" w:ascii="Times New Roman" w:hAnsi="宋体"/>
                <w:color w:val="auto"/>
                <w:szCs w:val="21"/>
                <w:lang w:val="en-US" w:eastAsia="zh-CN"/>
              </w:rPr>
              <w:t>安棚镇便民服务中心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r>
              <w:rPr>
                <w:rFonts w:hint="eastAsia" w:ascii="Times New Roman" w:hAnsi="宋体"/>
                <w:color w:val="000000"/>
                <w:szCs w:val="21"/>
                <w:lang w:val="en-US" w:eastAsia="zh-CN"/>
              </w:rPr>
              <w:t xml:space="preserve">7个工作日  </w:t>
            </w:r>
          </w:p>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000000"/>
                <w:szCs w:val="21"/>
              </w:rPr>
            </w:pPr>
            <w:r>
              <w:rPr>
                <w:rFonts w:ascii="Times New Roman" w:hAnsi="宋体"/>
                <w:color w:val="000000"/>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000000"/>
                <w:lang w:val="en-US" w:eastAsia="zh-CN"/>
              </w:rPr>
            </w:pPr>
            <w:r>
              <w:rPr>
                <w:rFonts w:ascii="Times New Roman" w:hAnsi="宋体"/>
                <w:color w:val="000000"/>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000000"/>
                <w:szCs w:val="21"/>
                <w:lang w:eastAsia="zh-CN"/>
              </w:rPr>
            </w:pPr>
            <w:r>
              <w:rPr>
                <w:rFonts w:ascii="Times New Roman" w:hAnsi="宋体"/>
                <w:color w:val="000000"/>
                <w:szCs w:val="21"/>
              </w:rPr>
              <w:t>窗口受理</w:t>
            </w:r>
            <w:r>
              <w:rPr>
                <w:rFonts w:hint="eastAsia" w:ascii="Times New Roman" w:hAnsi="宋体"/>
                <w:color w:val="000000"/>
                <w:szCs w:val="21"/>
                <w:lang w:eastAsia="zh-CN"/>
              </w:rPr>
              <w:t>、网上申报</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000000"/>
                <w:lang w:val="en-US" w:eastAsia="zh-CN"/>
              </w:rPr>
            </w:pPr>
            <w:r>
              <w:rPr>
                <w:rFonts w:ascii="Times New Roman" w:hAnsi="宋体"/>
                <w:color w:val="000000"/>
              </w:rPr>
              <w:t>窗口领取</w:t>
            </w:r>
            <w:r>
              <w:rPr>
                <w:rFonts w:hint="eastAsia" w:ascii="Times New Roman" w:hAnsi="宋体"/>
                <w:color w:val="000000"/>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9"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kern w:val="0"/>
                <w:szCs w:val="21"/>
              </w:rPr>
              <w:t>设立依据</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仿宋_GB2312" w:hAnsi="宋体" w:eastAsia="仿宋_GB2312" w:cs="仿宋_GB2312"/>
                <w:i w:val="0"/>
                <w:iCs w:val="0"/>
                <w:color w:val="000000"/>
                <w:kern w:val="2"/>
                <w:sz w:val="22"/>
                <w:szCs w:val="22"/>
                <w:u w:val="none"/>
                <w:lang w:val="en-US" w:eastAsia="zh-CN" w:bidi="ar-SA"/>
              </w:rPr>
            </w:pPr>
            <w:r>
              <w:rPr>
                <w:rFonts w:hint="eastAsia" w:ascii="黑体" w:hAnsi="黑体" w:eastAsia="黑体" w:cs="黑体"/>
                <w:i w:val="0"/>
                <w:iCs w:val="0"/>
                <w:color w:val="000000"/>
                <w:kern w:val="0"/>
                <w:sz w:val="21"/>
                <w:szCs w:val="21"/>
                <w:u w:val="none"/>
                <w:lang w:val="en-US" w:eastAsia="zh-CN" w:bidi="ar"/>
              </w:rPr>
              <w:t>《河南省公安机关户政服务管理工作规范》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szCs w:val="24"/>
              </w:rPr>
              <w:t>办理条件</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一、户籍地在本地</w:t>
            </w:r>
          </w:p>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二、申请条件满足以下任意一种情况：</w:t>
            </w:r>
          </w:p>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（一）父母婚姻关系发生变化，其民族成份与直接抚养的一方不同的；</w:t>
            </w:r>
          </w:p>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（二）父母婚姻关系发生变化，其民族成份与继父（母）的民族成份不同的；</w:t>
            </w:r>
          </w:p>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（三）其民族成份与养父（母）的民族成份不同的。</w:t>
            </w:r>
          </w:p>
          <w:p>
            <w:pPr>
              <w:keepNext w:val="0"/>
              <w:keepLines w:val="0"/>
              <w:pageBreakBefore w:val="0"/>
              <w:widowControl/>
              <w:suppressLineNumbers w:val="0"/>
              <w:kinsoku/>
              <w:topLinePunct w:val="0"/>
              <w:autoSpaceDE/>
              <w:autoSpaceDN/>
              <w:bidi w:val="0"/>
              <w:jc w:val="left"/>
              <w:textAlignment w:val="center"/>
              <w:outlineLvl w:val="9"/>
              <w:rPr>
                <w:rFonts w:hint="eastAsia" w:ascii="宋体" w:hAnsi="宋体" w:eastAsia="宋体" w:cs="宋体"/>
                <w:i w:val="0"/>
                <w:iCs w:val="0"/>
                <w:color w:val="000000"/>
                <w:kern w:val="2"/>
                <w:sz w:val="24"/>
                <w:szCs w:val="24"/>
                <w:u w:val="none"/>
                <w:lang w:val="en-US" w:eastAsia="zh-CN" w:bidi="ar-SA"/>
              </w:rPr>
            </w:pPr>
            <w:r>
              <w:rPr>
                <w:rFonts w:hint="eastAsia" w:ascii="Times New Roman" w:hAnsi="Times New Roman" w:eastAsia="黑体" w:cs="Times New Roman"/>
                <w:color w:val="000000"/>
                <w:kern w:val="2"/>
                <w:sz w:val="21"/>
                <w:szCs w:val="24"/>
                <w:lang w:val="en-US" w:eastAsia="zh-CN" w:bidi="ar-SA"/>
              </w:rPr>
              <w:t>年满十八周岁的公民，在其年满十八周岁之日起的两年内，可以依据其父或者其母的民族成份申请变更一次。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default"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1户口薄2居民身份证3审批意见书4书面申请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办理流程</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申请—受理—审核—办结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及标准</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p>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r>
              <w:rPr>
                <w:rFonts w:ascii="Times New Roman" w:hAnsi="Times New Roman"/>
                <w:color w:val="000000"/>
                <w:kern w:val="0"/>
                <w:szCs w:val="21"/>
              </w:rPr>
              <w:t xml:space="preserve">  热线电话：12345</w:t>
            </w:r>
          </w:p>
        </w:tc>
      </w:tr>
    </w:tbl>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 w:val="28"/>
          <w:szCs w:val="28"/>
          <w:lang w:val="en-US" w:eastAsia="zh-CN"/>
        </w:rPr>
      </w:pPr>
      <w:r>
        <w:rPr>
          <w:rFonts w:hint="eastAsia" w:ascii="Times New Roman" w:hAnsi="Times New Roman" w:eastAsia="黑体"/>
          <w:color w:val="000000"/>
          <w:kern w:val="0"/>
          <w:sz w:val="28"/>
          <w:szCs w:val="28"/>
          <w:lang w:val="en-US" w:eastAsia="zh-CN"/>
        </w:rPr>
        <w:t xml:space="preserve">                           </w:t>
      </w:r>
    </w:p>
    <w:p>
      <w:pPr>
        <w:pageBreakBefore w:val="0"/>
        <w:kinsoku/>
        <w:overflowPunct w:val="0"/>
        <w:topLinePunct w:val="0"/>
        <w:autoSpaceDE/>
        <w:autoSpaceDN/>
        <w:bidi w:val="0"/>
        <w:adjustRightInd w:val="0"/>
        <w:snapToGrid w:val="0"/>
        <w:jc w:val="both"/>
        <w:outlineLvl w:val="9"/>
        <w:rPr>
          <w:rFonts w:hint="eastAsia" w:ascii="黑体" w:hAnsi="黑体" w:eastAsia="黑体" w:cs="黑体"/>
          <w:color w:val="000000"/>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000000"/>
          <w:kern w:val="0"/>
          <w:sz w:val="28"/>
          <w:szCs w:val="28"/>
          <w:lang w:eastAsia="zh-CN"/>
        </w:rPr>
      </w:pPr>
      <w:bookmarkStart w:id="148" w:name="_Toc12729"/>
      <w:bookmarkStart w:id="149" w:name="_Toc13070"/>
      <w:r>
        <w:rPr>
          <w:rFonts w:hint="eastAsia" w:ascii="黑体" w:hAnsi="黑体" w:eastAsia="黑体" w:cs="黑体"/>
          <w:color w:val="000000"/>
          <w:kern w:val="0"/>
          <w:sz w:val="28"/>
          <w:szCs w:val="28"/>
        </w:rPr>
        <w:t>桐柏县</w:t>
      </w:r>
      <w:bookmarkEnd w:id="148"/>
      <w:bookmarkEnd w:id="149"/>
      <w:r>
        <w:rPr>
          <w:rFonts w:hint="eastAsia" w:ascii="黑体" w:hAnsi="黑体" w:eastAsia="黑体" w:cs="黑体"/>
          <w:color w:val="000000"/>
          <w:kern w:val="0"/>
          <w:sz w:val="28"/>
          <w:szCs w:val="28"/>
          <w:lang w:eastAsia="zh-CN"/>
        </w:rPr>
        <w:t>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lang w:eastAsia="zh-CN"/>
        </w:rPr>
      </w:pPr>
      <w:r>
        <w:rPr>
          <w:rFonts w:hint="eastAsia" w:ascii="黑体" w:hAnsi="黑体" w:eastAsia="黑体" w:cs="黑体"/>
          <w:color w:val="000000"/>
          <w:kern w:val="0"/>
          <w:sz w:val="28"/>
          <w:szCs w:val="28"/>
        </w:rPr>
        <w:t>发布日期：</w:t>
      </w:r>
      <w:r>
        <w:rPr>
          <w:rFonts w:hint="eastAsia" w:ascii="黑体" w:hAnsi="黑体" w:eastAsia="黑体" w:cs="黑体"/>
          <w:color w:val="000000"/>
          <w:kern w:val="0"/>
          <w:sz w:val="28"/>
          <w:szCs w:val="28"/>
          <w:lang w:eastAsia="zh-CN"/>
        </w:rPr>
        <w:t>2022年4月20日</w:t>
      </w:r>
      <w:r>
        <w:rPr>
          <w:rFonts w:hint="eastAsia" w:ascii="黑体" w:hAnsi="黑体" w:eastAsia="黑体" w:cs="黑体"/>
          <w:color w:val="000000"/>
          <w:kern w:val="0"/>
          <w:sz w:val="28"/>
          <w:szCs w:val="28"/>
        </w:rPr>
        <w:t xml:space="preserve">     </w:t>
      </w:r>
      <w:r>
        <w:rPr>
          <w:rFonts w:hint="eastAsia" w:ascii="黑体" w:hAnsi="黑体" w:eastAsia="黑体" w:cs="黑体"/>
          <w:color w:val="000000"/>
          <w:kern w:val="0"/>
          <w:sz w:val="28"/>
          <w:szCs w:val="28"/>
          <w:lang w:eastAsia="zh-CN"/>
        </w:rPr>
        <w:t>实施日期：2022年4月25日</w:t>
      </w:r>
    </w:p>
    <w:p>
      <w:pPr>
        <w:pStyle w:val="2"/>
        <w:bidi w:val="0"/>
        <w:rPr>
          <w:rFonts w:hint="eastAsia"/>
          <w:lang w:val="en-US" w:eastAsia="zh-CN"/>
        </w:rPr>
      </w:pPr>
      <w:bookmarkStart w:id="150" w:name="_Toc1209"/>
      <w:r>
        <w:rPr>
          <w:rFonts w:hint="eastAsia"/>
          <w:lang w:val="en-US" w:eastAsia="zh-CN"/>
        </w:rPr>
        <w:t>户口登记（变更文化程度）服务指南</w:t>
      </w:r>
      <w:bookmarkEnd w:id="150"/>
    </w:p>
    <w:tbl>
      <w:tblPr>
        <w:tblStyle w:val="8"/>
        <w:tblpPr w:leftFromText="180" w:rightFromText="180" w:vertAnchor="text" w:horzAnchor="page" w:tblpX="7750" w:tblpY="543"/>
        <w:tblOverlap w:val="never"/>
        <w:tblW w:w="23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11"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006062229QREA8K7010</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000000"/>
          <w:kern w:val="0"/>
          <w:sz w:val="28"/>
          <w:szCs w:val="28"/>
        </w:rPr>
      </w:pPr>
    </w:p>
    <w:tbl>
      <w:tblPr>
        <w:tblStyle w:val="8"/>
        <w:tblpPr w:leftFromText="180" w:rightFromText="180" w:vertAnchor="text" w:horzAnchor="page" w:tblpX="1425" w:tblpY="302"/>
        <w:tblOverlap w:val="never"/>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000000"/>
                <w:kern w:val="0"/>
                <w:lang w:val="en-US" w:eastAsia="zh-CN"/>
              </w:rPr>
            </w:pPr>
            <w:r>
              <w:rPr>
                <w:rFonts w:hint="eastAsia" w:ascii="Times New Roman" w:hAnsi="Times New Roman"/>
                <w:color w:val="000000"/>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000000"/>
                <w:kern w:val="0"/>
                <w:lang w:eastAsia="zh-CN"/>
              </w:rPr>
            </w:pPr>
            <w:r>
              <w:rPr>
                <w:rFonts w:hint="eastAsia" w:ascii="Times New Roman" w:hAnsi="Times New Roman"/>
                <w:color w:val="000000"/>
                <w:kern w:val="0"/>
                <w:lang w:eastAsia="zh-CN"/>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000000"/>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kern w:val="0"/>
              </w:rPr>
            </w:pPr>
            <w:r>
              <w:rPr>
                <w:rFonts w:ascii="Times New Roman" w:hAnsi="Times New Roman" w:eastAsia="黑体"/>
                <w:color w:val="000000"/>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000000"/>
                <w:spacing w:val="-2"/>
                <w:lang w:val="en-US" w:eastAsia="zh-CN"/>
              </w:rPr>
            </w:pPr>
            <w:r>
              <w:rPr>
                <w:rFonts w:hint="eastAsia" w:ascii="Times New Roman" w:hAnsi="宋体"/>
                <w:color w:val="auto"/>
                <w:szCs w:val="21"/>
                <w:lang w:val="en-US" w:eastAsia="zh-CN"/>
              </w:rPr>
              <w:t>安棚镇便民服务中心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r>
              <w:rPr>
                <w:rFonts w:hint="eastAsia" w:ascii="Times New Roman" w:hAnsi="宋体"/>
                <w:color w:val="000000"/>
                <w:szCs w:val="21"/>
                <w:lang w:val="en-US" w:eastAsia="zh-CN"/>
              </w:rPr>
              <w:t xml:space="preserve">3个工作日  </w:t>
            </w:r>
          </w:p>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000000"/>
                <w:szCs w:val="21"/>
              </w:rPr>
            </w:pPr>
            <w:r>
              <w:rPr>
                <w:rFonts w:ascii="Times New Roman" w:hAnsi="宋体"/>
                <w:color w:val="000000"/>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000000"/>
                <w:lang w:val="en-US" w:eastAsia="zh-CN"/>
              </w:rPr>
            </w:pPr>
            <w:r>
              <w:rPr>
                <w:rFonts w:ascii="Times New Roman" w:hAnsi="宋体"/>
                <w:color w:val="000000"/>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000000"/>
                <w:szCs w:val="21"/>
                <w:lang w:eastAsia="zh-CN"/>
              </w:rPr>
            </w:pPr>
            <w:r>
              <w:rPr>
                <w:rFonts w:ascii="Times New Roman" w:hAnsi="宋体"/>
                <w:color w:val="000000"/>
                <w:szCs w:val="21"/>
              </w:rPr>
              <w:t>窗口受理</w:t>
            </w:r>
            <w:r>
              <w:rPr>
                <w:rFonts w:hint="eastAsia" w:ascii="Times New Roman" w:hAnsi="宋体"/>
                <w:color w:val="000000"/>
                <w:szCs w:val="21"/>
                <w:lang w:eastAsia="zh-CN"/>
              </w:rPr>
              <w:t>、网上申报</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000000"/>
                <w:lang w:val="en-US" w:eastAsia="zh-CN"/>
              </w:rPr>
            </w:pPr>
            <w:r>
              <w:rPr>
                <w:rFonts w:ascii="Times New Roman" w:hAnsi="宋体"/>
                <w:color w:val="000000"/>
              </w:rPr>
              <w:t>窗口领取</w:t>
            </w:r>
            <w:r>
              <w:rPr>
                <w:rFonts w:hint="eastAsia" w:ascii="Times New Roman" w:hAnsi="宋体"/>
                <w:color w:val="000000"/>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4"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kern w:val="0"/>
                <w:szCs w:val="21"/>
              </w:rPr>
              <w:t>设立依据</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仿宋_GB2312" w:hAnsi="宋体" w:eastAsia="仿宋_GB2312" w:cs="仿宋_GB2312"/>
                <w:i w:val="0"/>
                <w:iCs w:val="0"/>
                <w:color w:val="000000"/>
                <w:kern w:val="2"/>
                <w:sz w:val="22"/>
                <w:szCs w:val="22"/>
                <w:u w:val="none"/>
                <w:lang w:val="en-US" w:eastAsia="zh-CN" w:bidi="ar-SA"/>
              </w:rPr>
            </w:pPr>
            <w:r>
              <w:rPr>
                <w:rFonts w:hint="eastAsia" w:ascii="黑体" w:hAnsi="黑体" w:eastAsia="黑体" w:cs="黑体"/>
                <w:i w:val="0"/>
                <w:iCs w:val="0"/>
                <w:color w:val="000000"/>
                <w:kern w:val="0"/>
                <w:sz w:val="21"/>
                <w:szCs w:val="21"/>
                <w:u w:val="none"/>
                <w:lang w:val="en-US" w:eastAsia="zh-CN" w:bidi="ar"/>
              </w:rPr>
              <w:t>《河南省公安机关户政服务管理工作规范》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szCs w:val="24"/>
              </w:rPr>
              <w:t>办理条件</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宋体" w:hAnsi="宋体" w:eastAsia="宋体" w:cs="宋体"/>
                <w:i w:val="0"/>
                <w:iCs w:val="0"/>
                <w:color w:val="000000"/>
                <w:kern w:val="2"/>
                <w:sz w:val="24"/>
                <w:szCs w:val="24"/>
                <w:u w:val="none"/>
                <w:lang w:val="en-US" w:eastAsia="zh-CN" w:bidi="ar-SA"/>
              </w:rPr>
            </w:pPr>
            <w:r>
              <w:rPr>
                <w:rFonts w:hint="eastAsia" w:ascii="Times New Roman" w:hAnsi="Times New Roman" w:eastAsia="黑体" w:cs="Times New Roman"/>
                <w:color w:val="000000"/>
                <w:kern w:val="2"/>
                <w:sz w:val="21"/>
                <w:szCs w:val="24"/>
                <w:lang w:val="en-US" w:eastAsia="zh-CN" w:bidi="ar-SA"/>
              </w:rPr>
              <w:t>已登记常住户口的公民需要变更更正户口登记中的学历、婚姻状况、身高、血型、文化程度、兵役状况、服务处所、职业、本市（县）其他住址等内容的，提交相关证件证明。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default"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1户口薄2居民身份证3毕业证书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办理流程</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申请—受理—审核—办结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及标准</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p>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r>
              <w:rPr>
                <w:rFonts w:ascii="Times New Roman" w:hAnsi="Times New Roman"/>
                <w:color w:val="000000"/>
                <w:kern w:val="0"/>
                <w:szCs w:val="21"/>
              </w:rPr>
              <w:t xml:space="preserve">  热线电话：12345</w:t>
            </w:r>
          </w:p>
        </w:tc>
      </w:tr>
    </w:tbl>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 w:val="28"/>
          <w:szCs w:val="28"/>
          <w:lang w:val="en-US" w:eastAsia="zh-CN"/>
        </w:rPr>
      </w:pPr>
      <w:r>
        <w:rPr>
          <w:rFonts w:hint="eastAsia" w:ascii="Times New Roman" w:hAnsi="Times New Roman" w:eastAsia="黑体"/>
          <w:color w:val="000000"/>
          <w:kern w:val="0"/>
          <w:sz w:val="28"/>
          <w:szCs w:val="28"/>
          <w:lang w:val="en-US" w:eastAsia="zh-CN"/>
        </w:rPr>
        <w:t xml:space="preserve">                           </w:t>
      </w:r>
    </w:p>
    <w:p>
      <w:pPr>
        <w:pageBreakBefore w:val="0"/>
        <w:kinsoku/>
        <w:overflowPunct w:val="0"/>
        <w:topLinePunct w:val="0"/>
        <w:autoSpaceDE/>
        <w:autoSpaceDN/>
        <w:bidi w:val="0"/>
        <w:adjustRightInd w:val="0"/>
        <w:snapToGrid w:val="0"/>
        <w:jc w:val="both"/>
        <w:outlineLvl w:val="9"/>
        <w:rPr>
          <w:rFonts w:hint="eastAsia" w:ascii="黑体" w:hAnsi="黑体" w:eastAsia="黑体" w:cs="黑体"/>
          <w:color w:val="000000"/>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000000"/>
          <w:kern w:val="0"/>
          <w:sz w:val="28"/>
          <w:szCs w:val="28"/>
          <w:lang w:eastAsia="zh-CN"/>
        </w:rPr>
      </w:pPr>
      <w:bookmarkStart w:id="151" w:name="_Toc27144"/>
      <w:bookmarkStart w:id="152" w:name="_Toc13424"/>
      <w:r>
        <w:rPr>
          <w:rFonts w:hint="eastAsia" w:ascii="黑体" w:hAnsi="黑体" w:eastAsia="黑体" w:cs="黑体"/>
          <w:color w:val="000000"/>
          <w:kern w:val="0"/>
          <w:sz w:val="28"/>
          <w:szCs w:val="28"/>
        </w:rPr>
        <w:t>桐柏县</w:t>
      </w:r>
      <w:bookmarkEnd w:id="151"/>
      <w:bookmarkEnd w:id="152"/>
      <w:r>
        <w:rPr>
          <w:rFonts w:hint="eastAsia" w:ascii="黑体" w:hAnsi="黑体" w:eastAsia="黑体" w:cs="黑体"/>
          <w:color w:val="000000"/>
          <w:kern w:val="0"/>
          <w:sz w:val="28"/>
          <w:szCs w:val="28"/>
          <w:lang w:eastAsia="zh-CN"/>
        </w:rPr>
        <w:t>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lang w:eastAsia="zh-CN"/>
        </w:rPr>
      </w:pPr>
      <w:r>
        <w:rPr>
          <w:rFonts w:hint="eastAsia" w:ascii="黑体" w:hAnsi="黑体" w:eastAsia="黑体" w:cs="黑体"/>
          <w:color w:val="000000"/>
          <w:kern w:val="0"/>
          <w:sz w:val="28"/>
          <w:szCs w:val="28"/>
        </w:rPr>
        <w:t>发布日期：</w:t>
      </w:r>
      <w:r>
        <w:rPr>
          <w:rFonts w:hint="eastAsia" w:ascii="黑体" w:hAnsi="黑体" w:eastAsia="黑体" w:cs="黑体"/>
          <w:color w:val="000000"/>
          <w:kern w:val="0"/>
          <w:sz w:val="28"/>
          <w:szCs w:val="28"/>
          <w:lang w:eastAsia="zh-CN"/>
        </w:rPr>
        <w:t>2022年4月20日</w:t>
      </w:r>
      <w:r>
        <w:rPr>
          <w:rFonts w:hint="eastAsia" w:ascii="黑体" w:hAnsi="黑体" w:eastAsia="黑体" w:cs="黑体"/>
          <w:color w:val="000000"/>
          <w:kern w:val="0"/>
          <w:sz w:val="28"/>
          <w:szCs w:val="28"/>
        </w:rPr>
        <w:t xml:space="preserve">     </w:t>
      </w:r>
      <w:r>
        <w:rPr>
          <w:rFonts w:hint="eastAsia" w:ascii="黑体" w:hAnsi="黑体" w:eastAsia="黑体" w:cs="黑体"/>
          <w:color w:val="000000"/>
          <w:kern w:val="0"/>
          <w:sz w:val="28"/>
          <w:szCs w:val="28"/>
          <w:lang w:eastAsia="zh-CN"/>
        </w:rPr>
        <w:t>实施日期：2022年4月25日</w:t>
      </w:r>
    </w:p>
    <w:p>
      <w:pPr>
        <w:pStyle w:val="2"/>
        <w:bidi w:val="0"/>
        <w:rPr>
          <w:rFonts w:hint="eastAsia"/>
          <w:lang w:val="en-US" w:eastAsia="zh-CN"/>
        </w:rPr>
      </w:pPr>
      <w:bookmarkStart w:id="153" w:name="_Toc14905"/>
      <w:r>
        <w:rPr>
          <w:rFonts w:hint="eastAsia"/>
          <w:lang w:val="en-US" w:eastAsia="zh-CN"/>
        </w:rPr>
        <w:t>户口登记（变更性别）服务指南</w:t>
      </w:r>
      <w:bookmarkEnd w:id="153"/>
    </w:p>
    <w:tbl>
      <w:tblPr>
        <w:tblStyle w:val="8"/>
        <w:tblpPr w:leftFromText="180" w:rightFromText="180" w:vertAnchor="text" w:horzAnchor="page" w:tblpX="7750" w:tblpY="543"/>
        <w:tblOverlap w:val="never"/>
        <w:tblW w:w="23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11"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006062229QREA8K7003</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000000"/>
          <w:kern w:val="0"/>
          <w:sz w:val="28"/>
          <w:szCs w:val="28"/>
        </w:rPr>
      </w:pPr>
    </w:p>
    <w:tbl>
      <w:tblPr>
        <w:tblStyle w:val="8"/>
        <w:tblpPr w:leftFromText="180" w:rightFromText="180" w:vertAnchor="text" w:horzAnchor="page" w:tblpX="1425" w:tblpY="302"/>
        <w:tblOverlap w:val="never"/>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000000"/>
                <w:kern w:val="0"/>
                <w:lang w:val="en-US" w:eastAsia="zh-CN"/>
              </w:rPr>
            </w:pPr>
            <w:r>
              <w:rPr>
                <w:rFonts w:hint="eastAsia" w:ascii="Times New Roman" w:hAnsi="Times New Roman"/>
                <w:color w:val="000000"/>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000000"/>
                <w:kern w:val="0"/>
                <w:lang w:eastAsia="zh-CN"/>
              </w:rPr>
            </w:pPr>
            <w:r>
              <w:rPr>
                <w:rFonts w:hint="eastAsia" w:ascii="Times New Roman" w:hAnsi="Times New Roman"/>
                <w:color w:val="000000"/>
                <w:kern w:val="0"/>
                <w:lang w:eastAsia="zh-CN"/>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000000"/>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kern w:val="0"/>
              </w:rPr>
            </w:pPr>
            <w:r>
              <w:rPr>
                <w:rFonts w:ascii="Times New Roman" w:hAnsi="Times New Roman" w:eastAsia="黑体"/>
                <w:color w:val="000000"/>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000000"/>
                <w:spacing w:val="-2"/>
                <w:lang w:val="en-US" w:eastAsia="zh-CN"/>
              </w:rPr>
            </w:pPr>
            <w:r>
              <w:rPr>
                <w:rFonts w:hint="eastAsia" w:ascii="Times New Roman" w:hAnsi="宋体"/>
                <w:color w:val="auto"/>
                <w:szCs w:val="21"/>
                <w:lang w:val="en-US" w:eastAsia="zh-CN"/>
              </w:rPr>
              <w:t>安棚镇便民服务中心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r>
              <w:rPr>
                <w:rFonts w:hint="eastAsia" w:ascii="Times New Roman" w:hAnsi="宋体"/>
                <w:color w:val="000000"/>
                <w:szCs w:val="21"/>
                <w:lang w:val="en-US" w:eastAsia="zh-CN"/>
              </w:rPr>
              <w:t xml:space="preserve">3个工作日  </w:t>
            </w:r>
          </w:p>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000000"/>
                <w:szCs w:val="21"/>
              </w:rPr>
            </w:pPr>
            <w:r>
              <w:rPr>
                <w:rFonts w:ascii="Times New Roman" w:hAnsi="宋体"/>
                <w:color w:val="000000"/>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000000"/>
                <w:lang w:val="en-US" w:eastAsia="zh-CN"/>
              </w:rPr>
            </w:pPr>
            <w:r>
              <w:rPr>
                <w:rFonts w:ascii="Times New Roman" w:hAnsi="宋体"/>
                <w:color w:val="000000"/>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000000"/>
                <w:szCs w:val="21"/>
                <w:lang w:eastAsia="zh-CN"/>
              </w:rPr>
            </w:pPr>
            <w:r>
              <w:rPr>
                <w:rFonts w:ascii="Times New Roman" w:hAnsi="宋体"/>
                <w:color w:val="000000"/>
                <w:szCs w:val="21"/>
              </w:rPr>
              <w:t>窗口受理</w:t>
            </w:r>
            <w:r>
              <w:rPr>
                <w:rFonts w:hint="eastAsia" w:ascii="Times New Roman" w:hAnsi="宋体"/>
                <w:color w:val="000000"/>
                <w:szCs w:val="21"/>
                <w:lang w:eastAsia="zh-CN"/>
              </w:rPr>
              <w:t>、网上申报</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000000"/>
                <w:lang w:val="en-US" w:eastAsia="zh-CN"/>
              </w:rPr>
            </w:pPr>
            <w:r>
              <w:rPr>
                <w:rFonts w:ascii="Times New Roman" w:hAnsi="宋体"/>
                <w:color w:val="000000"/>
              </w:rPr>
              <w:t>窗口领取</w:t>
            </w:r>
            <w:r>
              <w:rPr>
                <w:rFonts w:hint="eastAsia" w:ascii="Times New Roman" w:hAnsi="宋体"/>
                <w:color w:val="000000"/>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4"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kern w:val="0"/>
                <w:szCs w:val="21"/>
              </w:rPr>
              <w:t>设立依据</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仿宋_GB2312" w:hAnsi="宋体" w:eastAsia="仿宋_GB2312" w:cs="仿宋_GB2312"/>
                <w:i w:val="0"/>
                <w:iCs w:val="0"/>
                <w:color w:val="000000"/>
                <w:kern w:val="2"/>
                <w:sz w:val="22"/>
                <w:szCs w:val="22"/>
                <w:u w:val="none"/>
                <w:lang w:val="en-US" w:eastAsia="zh-CN" w:bidi="ar-SA"/>
              </w:rPr>
            </w:pPr>
            <w:r>
              <w:rPr>
                <w:rFonts w:hint="eastAsia" w:ascii="黑体" w:hAnsi="黑体" w:eastAsia="黑体" w:cs="黑体"/>
                <w:i w:val="0"/>
                <w:iCs w:val="0"/>
                <w:color w:val="000000"/>
                <w:kern w:val="0"/>
                <w:sz w:val="21"/>
                <w:szCs w:val="21"/>
                <w:u w:val="none"/>
                <w:lang w:val="en-US" w:eastAsia="zh-CN" w:bidi="ar"/>
              </w:rPr>
              <w:t>《河南省公安机关户政服务管理工作规范》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szCs w:val="24"/>
              </w:rPr>
              <w:t>办理条件</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宋体" w:hAnsi="宋体" w:eastAsia="宋体" w:cs="宋体"/>
                <w:i w:val="0"/>
                <w:iCs w:val="0"/>
                <w:color w:val="000000"/>
                <w:kern w:val="2"/>
                <w:sz w:val="24"/>
                <w:szCs w:val="24"/>
                <w:u w:val="none"/>
                <w:lang w:val="en-US" w:eastAsia="zh-CN" w:bidi="ar-SA"/>
              </w:rPr>
            </w:pPr>
            <w:r>
              <w:rPr>
                <w:rFonts w:hint="eastAsia" w:ascii="Times New Roman" w:hAnsi="Times New Roman" w:eastAsia="黑体" w:cs="Times New Roman"/>
                <w:color w:val="000000"/>
                <w:kern w:val="2"/>
                <w:sz w:val="21"/>
                <w:szCs w:val="24"/>
                <w:lang w:val="en-US" w:eastAsia="zh-CN" w:bidi="ar-SA"/>
              </w:rPr>
              <w:t>一、公民实施变性手术或具有两性特征的公民实施手术后确定变更户口登记性别项目的。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default"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1户口薄2居民身份证3性别鉴定证明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办理流程</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申请—受理—审核—办结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及标准</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p>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r>
              <w:rPr>
                <w:rFonts w:ascii="Times New Roman" w:hAnsi="Times New Roman"/>
                <w:color w:val="000000"/>
                <w:kern w:val="0"/>
                <w:szCs w:val="21"/>
              </w:rPr>
              <w:t xml:space="preserve">  热线电话：12345</w:t>
            </w:r>
          </w:p>
        </w:tc>
      </w:tr>
    </w:tbl>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 w:val="28"/>
          <w:szCs w:val="28"/>
          <w:lang w:val="en-US" w:eastAsia="zh-CN"/>
        </w:rPr>
      </w:pPr>
      <w:r>
        <w:rPr>
          <w:rFonts w:hint="eastAsia" w:ascii="Times New Roman" w:hAnsi="Times New Roman" w:eastAsia="黑体"/>
          <w:color w:val="000000"/>
          <w:kern w:val="0"/>
          <w:sz w:val="28"/>
          <w:szCs w:val="28"/>
          <w:lang w:val="en-US" w:eastAsia="zh-CN"/>
        </w:rPr>
        <w:t xml:space="preserve">                           </w:t>
      </w:r>
    </w:p>
    <w:p>
      <w:pPr>
        <w:pageBreakBefore w:val="0"/>
        <w:kinsoku/>
        <w:overflowPunct w:val="0"/>
        <w:topLinePunct w:val="0"/>
        <w:autoSpaceDE/>
        <w:autoSpaceDN/>
        <w:bidi w:val="0"/>
        <w:adjustRightInd w:val="0"/>
        <w:snapToGrid w:val="0"/>
        <w:jc w:val="both"/>
        <w:outlineLvl w:val="9"/>
        <w:rPr>
          <w:rFonts w:hint="eastAsia" w:ascii="黑体" w:hAnsi="黑体" w:eastAsia="黑体" w:cs="黑体"/>
          <w:color w:val="000000"/>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000000"/>
          <w:kern w:val="0"/>
          <w:sz w:val="28"/>
          <w:szCs w:val="28"/>
          <w:lang w:eastAsia="zh-CN"/>
        </w:rPr>
      </w:pPr>
      <w:bookmarkStart w:id="154" w:name="_Toc23265"/>
      <w:bookmarkStart w:id="155" w:name="_Toc18875"/>
      <w:r>
        <w:rPr>
          <w:rFonts w:hint="eastAsia" w:ascii="黑体" w:hAnsi="黑体" w:eastAsia="黑体" w:cs="黑体"/>
          <w:color w:val="000000"/>
          <w:kern w:val="0"/>
          <w:sz w:val="28"/>
          <w:szCs w:val="28"/>
        </w:rPr>
        <w:t>桐柏县</w:t>
      </w:r>
      <w:bookmarkEnd w:id="154"/>
      <w:bookmarkEnd w:id="155"/>
      <w:r>
        <w:rPr>
          <w:rFonts w:hint="eastAsia" w:ascii="黑体" w:hAnsi="黑体" w:eastAsia="黑体" w:cs="黑体"/>
          <w:color w:val="000000"/>
          <w:kern w:val="0"/>
          <w:sz w:val="28"/>
          <w:szCs w:val="28"/>
          <w:lang w:eastAsia="zh-CN"/>
        </w:rPr>
        <w:t>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lang w:eastAsia="zh-CN"/>
        </w:rPr>
      </w:pPr>
      <w:r>
        <w:rPr>
          <w:rFonts w:hint="eastAsia" w:ascii="黑体" w:hAnsi="黑体" w:eastAsia="黑体" w:cs="黑体"/>
          <w:color w:val="000000"/>
          <w:kern w:val="0"/>
          <w:sz w:val="28"/>
          <w:szCs w:val="28"/>
        </w:rPr>
        <w:t>发布日期：</w:t>
      </w:r>
      <w:r>
        <w:rPr>
          <w:rFonts w:hint="eastAsia" w:ascii="黑体" w:hAnsi="黑体" w:eastAsia="黑体" w:cs="黑体"/>
          <w:color w:val="000000"/>
          <w:kern w:val="0"/>
          <w:sz w:val="28"/>
          <w:szCs w:val="28"/>
          <w:lang w:eastAsia="zh-CN"/>
        </w:rPr>
        <w:t>2022年4月20日</w:t>
      </w:r>
      <w:r>
        <w:rPr>
          <w:rFonts w:hint="eastAsia" w:ascii="黑体" w:hAnsi="黑体" w:eastAsia="黑体" w:cs="黑体"/>
          <w:color w:val="000000"/>
          <w:kern w:val="0"/>
          <w:sz w:val="28"/>
          <w:szCs w:val="28"/>
        </w:rPr>
        <w:t xml:space="preserve">     </w:t>
      </w:r>
      <w:r>
        <w:rPr>
          <w:rFonts w:hint="eastAsia" w:ascii="黑体" w:hAnsi="黑体" w:eastAsia="黑体" w:cs="黑体"/>
          <w:color w:val="000000"/>
          <w:kern w:val="0"/>
          <w:sz w:val="28"/>
          <w:szCs w:val="28"/>
          <w:lang w:eastAsia="zh-CN"/>
        </w:rPr>
        <w:t>实施日期：2022年4月25日</w:t>
      </w:r>
    </w:p>
    <w:p>
      <w:pPr>
        <w:pStyle w:val="2"/>
        <w:bidi w:val="0"/>
        <w:rPr>
          <w:rFonts w:hint="eastAsia"/>
          <w:lang w:val="en-US" w:eastAsia="zh-CN"/>
        </w:rPr>
      </w:pPr>
      <w:bookmarkStart w:id="156" w:name="_Toc31356"/>
      <w:r>
        <w:rPr>
          <w:rFonts w:hint="eastAsia"/>
          <w:lang w:val="en-US" w:eastAsia="zh-CN"/>
        </w:rPr>
        <w:t>户口登记（变更姓名）服务指南</w:t>
      </w:r>
      <w:bookmarkEnd w:id="156"/>
    </w:p>
    <w:tbl>
      <w:tblPr>
        <w:tblStyle w:val="8"/>
        <w:tblpPr w:leftFromText="180" w:rightFromText="180" w:vertAnchor="text" w:horzAnchor="page" w:tblpX="7750" w:tblpY="543"/>
        <w:tblOverlap w:val="never"/>
        <w:tblW w:w="23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11"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006062229QREA8K7002</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000000"/>
          <w:kern w:val="0"/>
          <w:sz w:val="28"/>
          <w:szCs w:val="28"/>
        </w:rPr>
      </w:pPr>
    </w:p>
    <w:tbl>
      <w:tblPr>
        <w:tblStyle w:val="8"/>
        <w:tblpPr w:leftFromText="180" w:rightFromText="180" w:vertAnchor="text" w:horzAnchor="page" w:tblpX="1425" w:tblpY="302"/>
        <w:tblOverlap w:val="never"/>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000000"/>
                <w:kern w:val="0"/>
                <w:lang w:val="en-US" w:eastAsia="zh-CN"/>
              </w:rPr>
            </w:pPr>
            <w:r>
              <w:rPr>
                <w:rFonts w:hint="eastAsia" w:ascii="Times New Roman" w:hAnsi="Times New Roman"/>
                <w:color w:val="000000"/>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000000"/>
                <w:kern w:val="0"/>
                <w:lang w:eastAsia="zh-CN"/>
              </w:rPr>
            </w:pPr>
            <w:r>
              <w:rPr>
                <w:rFonts w:hint="eastAsia" w:ascii="Times New Roman" w:hAnsi="Times New Roman"/>
                <w:color w:val="000000"/>
                <w:kern w:val="0"/>
                <w:lang w:eastAsia="zh-CN"/>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000000"/>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kern w:val="0"/>
              </w:rPr>
            </w:pPr>
            <w:r>
              <w:rPr>
                <w:rFonts w:ascii="Times New Roman" w:hAnsi="Times New Roman" w:eastAsia="黑体"/>
                <w:color w:val="000000"/>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000000"/>
                <w:spacing w:val="-2"/>
                <w:lang w:val="en-US" w:eastAsia="zh-CN"/>
              </w:rPr>
            </w:pPr>
            <w:r>
              <w:rPr>
                <w:rFonts w:hint="eastAsia" w:ascii="Times New Roman" w:hAnsi="宋体"/>
                <w:color w:val="auto"/>
                <w:szCs w:val="21"/>
                <w:lang w:val="en-US" w:eastAsia="zh-CN"/>
              </w:rPr>
              <w:t>安棚镇便民服务中心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r>
              <w:rPr>
                <w:rFonts w:hint="eastAsia" w:ascii="Times New Roman" w:hAnsi="宋体"/>
                <w:color w:val="000000"/>
                <w:szCs w:val="21"/>
                <w:lang w:val="en-US" w:eastAsia="zh-CN"/>
              </w:rPr>
              <w:t xml:space="preserve">3个工作日  </w:t>
            </w:r>
          </w:p>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000000"/>
                <w:szCs w:val="21"/>
              </w:rPr>
            </w:pPr>
            <w:r>
              <w:rPr>
                <w:rFonts w:ascii="Times New Roman" w:hAnsi="宋体"/>
                <w:color w:val="000000"/>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000000"/>
                <w:lang w:val="en-US" w:eastAsia="zh-CN"/>
              </w:rPr>
            </w:pPr>
            <w:r>
              <w:rPr>
                <w:rFonts w:ascii="Times New Roman" w:hAnsi="宋体"/>
                <w:color w:val="000000"/>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000000"/>
                <w:szCs w:val="21"/>
                <w:lang w:eastAsia="zh-CN"/>
              </w:rPr>
            </w:pPr>
            <w:r>
              <w:rPr>
                <w:rFonts w:ascii="Times New Roman" w:hAnsi="宋体"/>
                <w:color w:val="000000"/>
                <w:szCs w:val="21"/>
              </w:rPr>
              <w:t>窗口受理</w:t>
            </w:r>
            <w:r>
              <w:rPr>
                <w:rFonts w:hint="eastAsia" w:ascii="Times New Roman" w:hAnsi="宋体"/>
                <w:color w:val="000000"/>
                <w:szCs w:val="21"/>
                <w:lang w:eastAsia="zh-CN"/>
              </w:rPr>
              <w:t>、网上申报</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000000"/>
                <w:lang w:val="en-US" w:eastAsia="zh-CN"/>
              </w:rPr>
            </w:pPr>
            <w:r>
              <w:rPr>
                <w:rFonts w:ascii="Times New Roman" w:hAnsi="宋体"/>
                <w:color w:val="000000"/>
              </w:rPr>
              <w:t>窗口领取</w:t>
            </w:r>
            <w:r>
              <w:rPr>
                <w:rFonts w:hint="eastAsia" w:ascii="Times New Roman" w:hAnsi="宋体"/>
                <w:color w:val="000000"/>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4"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kern w:val="0"/>
                <w:szCs w:val="21"/>
              </w:rPr>
              <w:t>设立依据</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仿宋_GB2312" w:hAnsi="宋体" w:eastAsia="仿宋_GB2312" w:cs="仿宋_GB2312"/>
                <w:i w:val="0"/>
                <w:iCs w:val="0"/>
                <w:color w:val="000000"/>
                <w:kern w:val="2"/>
                <w:sz w:val="22"/>
                <w:szCs w:val="22"/>
                <w:u w:val="none"/>
                <w:lang w:val="en-US" w:eastAsia="zh-CN" w:bidi="ar-SA"/>
              </w:rPr>
            </w:pPr>
            <w:r>
              <w:rPr>
                <w:rFonts w:hint="eastAsia" w:ascii="黑体" w:hAnsi="黑体" w:eastAsia="黑体" w:cs="黑体"/>
                <w:i w:val="0"/>
                <w:iCs w:val="0"/>
                <w:color w:val="000000"/>
                <w:kern w:val="0"/>
                <w:sz w:val="21"/>
                <w:szCs w:val="21"/>
                <w:u w:val="none"/>
                <w:lang w:val="en-US" w:eastAsia="zh-CN" w:bidi="ar"/>
              </w:rPr>
              <w:t>《河南省公安机关户政服务管理工作规范》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szCs w:val="24"/>
              </w:rPr>
              <w:t>办理条件</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一、公民要求变更姓名，符合法律要求，不违反公序良俗，理由正当的。</w:t>
            </w:r>
          </w:p>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二、公民的姓名用字要符合国家《通用规范汉字表》中的汉字。</w:t>
            </w:r>
          </w:p>
          <w:p>
            <w:pPr>
              <w:keepNext w:val="0"/>
              <w:keepLines w:val="0"/>
              <w:pageBreakBefore w:val="0"/>
              <w:widowControl/>
              <w:suppressLineNumbers w:val="0"/>
              <w:kinsoku/>
              <w:topLinePunct w:val="0"/>
              <w:autoSpaceDE/>
              <w:autoSpaceDN/>
              <w:bidi w:val="0"/>
              <w:jc w:val="left"/>
              <w:textAlignment w:val="center"/>
              <w:outlineLvl w:val="9"/>
              <w:rPr>
                <w:rFonts w:hint="eastAsia" w:ascii="宋体" w:hAnsi="宋体" w:eastAsia="宋体" w:cs="宋体"/>
                <w:i w:val="0"/>
                <w:iCs w:val="0"/>
                <w:color w:val="000000"/>
                <w:kern w:val="2"/>
                <w:sz w:val="24"/>
                <w:szCs w:val="24"/>
                <w:u w:val="none"/>
                <w:lang w:val="en-US" w:eastAsia="zh-CN" w:bidi="ar-SA"/>
              </w:rPr>
            </w:pPr>
            <w:r>
              <w:rPr>
                <w:rFonts w:hint="eastAsia" w:ascii="Times New Roman" w:hAnsi="Times New Roman" w:eastAsia="黑体" w:cs="Times New Roman"/>
                <w:color w:val="000000"/>
                <w:kern w:val="2"/>
                <w:sz w:val="21"/>
                <w:szCs w:val="24"/>
                <w:lang w:val="en-US" w:eastAsia="zh-CN" w:bidi="ar-SA"/>
              </w:rPr>
              <w:t>三、不属于“正在服刑、正在接受刑事案件或者治安案件调查的、民事案件尚未审结或者尚未执行完结的、行政案件尚未审结或者行政处罚尚未执行完结的，以及其它不宜变更”等五种情形的（以下简称五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default"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1户口薄2居民身份证3书面申请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办理流程</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申请—受理—审核—办结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及标准</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p>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r>
              <w:rPr>
                <w:rFonts w:ascii="Times New Roman" w:hAnsi="Times New Roman"/>
                <w:color w:val="000000"/>
                <w:kern w:val="0"/>
                <w:szCs w:val="21"/>
              </w:rPr>
              <w:t xml:space="preserve">  热线电话：12345</w:t>
            </w:r>
          </w:p>
        </w:tc>
      </w:tr>
    </w:tbl>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 w:val="28"/>
          <w:szCs w:val="28"/>
          <w:lang w:val="en-US" w:eastAsia="zh-CN"/>
        </w:rPr>
      </w:pPr>
      <w:r>
        <w:rPr>
          <w:rFonts w:hint="eastAsia" w:ascii="Times New Roman" w:hAnsi="Times New Roman" w:eastAsia="黑体"/>
          <w:color w:val="000000"/>
          <w:kern w:val="0"/>
          <w:sz w:val="28"/>
          <w:szCs w:val="28"/>
          <w:lang w:val="en-US" w:eastAsia="zh-CN"/>
        </w:rPr>
        <w:t xml:space="preserve">                           </w:t>
      </w:r>
    </w:p>
    <w:p>
      <w:pPr>
        <w:pageBreakBefore w:val="0"/>
        <w:kinsoku/>
        <w:overflowPunct w:val="0"/>
        <w:topLinePunct w:val="0"/>
        <w:autoSpaceDE/>
        <w:autoSpaceDN/>
        <w:bidi w:val="0"/>
        <w:adjustRightInd w:val="0"/>
        <w:snapToGrid w:val="0"/>
        <w:jc w:val="both"/>
        <w:outlineLvl w:val="9"/>
        <w:rPr>
          <w:rFonts w:hint="eastAsia" w:ascii="黑体" w:hAnsi="黑体" w:eastAsia="黑体" w:cs="黑体"/>
          <w:color w:val="000000"/>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000000"/>
          <w:kern w:val="0"/>
          <w:sz w:val="28"/>
          <w:szCs w:val="28"/>
          <w:lang w:eastAsia="zh-CN"/>
        </w:rPr>
      </w:pPr>
      <w:bookmarkStart w:id="157" w:name="_Toc9400"/>
      <w:bookmarkStart w:id="158" w:name="_Toc13030"/>
      <w:r>
        <w:rPr>
          <w:rFonts w:hint="eastAsia" w:ascii="黑体" w:hAnsi="黑体" w:eastAsia="黑体" w:cs="黑体"/>
          <w:color w:val="000000"/>
          <w:kern w:val="0"/>
          <w:sz w:val="28"/>
          <w:szCs w:val="28"/>
        </w:rPr>
        <w:t>桐柏县</w:t>
      </w:r>
      <w:bookmarkEnd w:id="157"/>
      <w:bookmarkEnd w:id="158"/>
      <w:r>
        <w:rPr>
          <w:rFonts w:hint="eastAsia" w:ascii="黑体" w:hAnsi="黑体" w:eastAsia="黑体" w:cs="黑体"/>
          <w:color w:val="000000"/>
          <w:kern w:val="0"/>
          <w:sz w:val="28"/>
          <w:szCs w:val="28"/>
          <w:lang w:eastAsia="zh-CN"/>
        </w:rPr>
        <w:t>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lang w:eastAsia="zh-CN"/>
        </w:rPr>
      </w:pPr>
      <w:r>
        <w:rPr>
          <w:rFonts w:hint="eastAsia" w:ascii="黑体" w:hAnsi="黑体" w:eastAsia="黑体" w:cs="黑体"/>
          <w:color w:val="000000"/>
          <w:kern w:val="0"/>
          <w:sz w:val="28"/>
          <w:szCs w:val="28"/>
        </w:rPr>
        <w:t>发布日期：</w:t>
      </w:r>
      <w:r>
        <w:rPr>
          <w:rFonts w:hint="eastAsia" w:ascii="黑体" w:hAnsi="黑体" w:eastAsia="黑体" w:cs="黑体"/>
          <w:color w:val="000000"/>
          <w:kern w:val="0"/>
          <w:sz w:val="28"/>
          <w:szCs w:val="28"/>
          <w:lang w:eastAsia="zh-CN"/>
        </w:rPr>
        <w:t>2022年4月20日</w:t>
      </w:r>
      <w:r>
        <w:rPr>
          <w:rFonts w:hint="eastAsia" w:ascii="黑体" w:hAnsi="黑体" w:eastAsia="黑体" w:cs="黑体"/>
          <w:color w:val="000000"/>
          <w:kern w:val="0"/>
          <w:sz w:val="28"/>
          <w:szCs w:val="28"/>
        </w:rPr>
        <w:t xml:space="preserve">     </w:t>
      </w:r>
      <w:r>
        <w:rPr>
          <w:rFonts w:hint="eastAsia" w:ascii="黑体" w:hAnsi="黑体" w:eastAsia="黑体" w:cs="黑体"/>
          <w:color w:val="000000"/>
          <w:kern w:val="0"/>
          <w:sz w:val="28"/>
          <w:szCs w:val="28"/>
          <w:lang w:eastAsia="zh-CN"/>
        </w:rPr>
        <w:t>实施日期：2022年4月25日</w:t>
      </w:r>
    </w:p>
    <w:p>
      <w:pPr>
        <w:pStyle w:val="2"/>
        <w:bidi w:val="0"/>
        <w:rPr>
          <w:rFonts w:hint="eastAsia"/>
          <w:lang w:val="en-US" w:eastAsia="zh-CN"/>
        </w:rPr>
      </w:pPr>
      <w:bookmarkStart w:id="159" w:name="_Toc13405"/>
      <w:r>
        <w:rPr>
          <w:rFonts w:hint="eastAsia"/>
          <w:lang w:val="en-US" w:eastAsia="zh-CN"/>
        </w:rPr>
        <w:t>户口迁出-迁往市（县）外服务指南</w:t>
      </w:r>
      <w:bookmarkEnd w:id="159"/>
    </w:p>
    <w:tbl>
      <w:tblPr>
        <w:tblStyle w:val="8"/>
        <w:tblpPr w:leftFromText="180" w:rightFromText="180" w:vertAnchor="text" w:horzAnchor="page" w:tblpX="7750" w:tblpY="543"/>
        <w:tblOverlap w:val="never"/>
        <w:tblW w:w="23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11"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006062229XK1AT1500d</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000000"/>
          <w:kern w:val="0"/>
          <w:sz w:val="28"/>
          <w:szCs w:val="28"/>
        </w:rPr>
      </w:pPr>
    </w:p>
    <w:tbl>
      <w:tblPr>
        <w:tblStyle w:val="8"/>
        <w:tblpPr w:leftFromText="180" w:rightFromText="180" w:vertAnchor="text" w:horzAnchor="page" w:tblpX="1425" w:tblpY="302"/>
        <w:tblOverlap w:val="never"/>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000000"/>
                <w:kern w:val="0"/>
                <w:lang w:val="en-US" w:eastAsia="zh-CN"/>
              </w:rPr>
            </w:pPr>
            <w:r>
              <w:rPr>
                <w:rFonts w:hint="eastAsia" w:ascii="Times New Roman" w:hAnsi="Times New Roman"/>
                <w:color w:val="000000"/>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000000"/>
                <w:kern w:val="0"/>
                <w:lang w:eastAsia="zh-CN"/>
              </w:rPr>
            </w:pPr>
            <w:r>
              <w:rPr>
                <w:rFonts w:hint="eastAsia" w:ascii="Times New Roman" w:hAnsi="Times New Roman"/>
                <w:color w:val="000000"/>
                <w:kern w:val="0"/>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000000"/>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kern w:val="0"/>
              </w:rPr>
            </w:pPr>
            <w:r>
              <w:rPr>
                <w:rFonts w:ascii="Times New Roman" w:hAnsi="Times New Roman" w:eastAsia="黑体"/>
                <w:color w:val="000000"/>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000000"/>
                <w:spacing w:val="-2"/>
                <w:lang w:val="en-US" w:eastAsia="zh-CN"/>
              </w:rPr>
            </w:pPr>
            <w:r>
              <w:rPr>
                <w:rFonts w:hint="eastAsia" w:ascii="Times New Roman" w:hAnsi="宋体"/>
                <w:color w:val="auto"/>
                <w:szCs w:val="21"/>
                <w:lang w:val="en-US" w:eastAsia="zh-CN"/>
              </w:rPr>
              <w:t>安棚镇便民服务中心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r>
              <w:rPr>
                <w:rFonts w:hint="eastAsia" w:ascii="Times New Roman" w:hAnsi="宋体"/>
                <w:color w:val="000000"/>
                <w:szCs w:val="21"/>
                <w:lang w:val="en-US" w:eastAsia="zh-CN"/>
              </w:rPr>
              <w:t xml:space="preserve">3个工作日  </w:t>
            </w:r>
          </w:p>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000000"/>
                <w:szCs w:val="21"/>
              </w:rPr>
            </w:pPr>
            <w:r>
              <w:rPr>
                <w:rFonts w:ascii="Times New Roman" w:hAnsi="宋体"/>
                <w:color w:val="000000"/>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000000"/>
                <w:lang w:val="en-US" w:eastAsia="zh-CN"/>
              </w:rPr>
            </w:pPr>
            <w:r>
              <w:rPr>
                <w:rFonts w:ascii="Times New Roman" w:hAnsi="宋体"/>
                <w:color w:val="000000"/>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000000"/>
                <w:szCs w:val="21"/>
                <w:lang w:eastAsia="zh-CN"/>
              </w:rPr>
            </w:pPr>
            <w:r>
              <w:rPr>
                <w:rFonts w:ascii="Times New Roman" w:hAnsi="宋体"/>
                <w:color w:val="000000"/>
                <w:szCs w:val="21"/>
              </w:rPr>
              <w:t>窗口受理</w:t>
            </w:r>
            <w:r>
              <w:rPr>
                <w:rFonts w:hint="eastAsia" w:ascii="Times New Roman" w:hAnsi="宋体"/>
                <w:color w:val="000000"/>
                <w:szCs w:val="21"/>
                <w:lang w:eastAsia="zh-CN"/>
              </w:rPr>
              <w:t>、网上申报</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000000"/>
                <w:lang w:val="en-US" w:eastAsia="zh-CN"/>
              </w:rPr>
            </w:pPr>
            <w:r>
              <w:rPr>
                <w:rFonts w:ascii="Times New Roman" w:hAnsi="宋体"/>
                <w:color w:val="000000"/>
              </w:rPr>
              <w:t>窗口领取</w:t>
            </w:r>
            <w:r>
              <w:rPr>
                <w:rFonts w:hint="eastAsia" w:ascii="Times New Roman" w:hAnsi="宋体"/>
                <w:color w:val="000000"/>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4"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kern w:val="0"/>
                <w:szCs w:val="21"/>
              </w:rPr>
              <w:t>设立依据</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仿宋_GB2312" w:hAnsi="宋体" w:eastAsia="仿宋_GB2312" w:cs="仿宋_GB2312"/>
                <w:i w:val="0"/>
                <w:iCs w:val="0"/>
                <w:color w:val="000000"/>
                <w:kern w:val="2"/>
                <w:sz w:val="22"/>
                <w:szCs w:val="22"/>
                <w:u w:val="none"/>
                <w:lang w:val="en-US" w:eastAsia="zh-CN" w:bidi="ar-SA"/>
              </w:rPr>
            </w:pPr>
            <w:r>
              <w:rPr>
                <w:rFonts w:hint="eastAsia" w:ascii="黑体" w:hAnsi="黑体" w:eastAsia="黑体" w:cs="黑体"/>
                <w:i w:val="0"/>
                <w:iCs w:val="0"/>
                <w:color w:val="000000"/>
                <w:kern w:val="0"/>
                <w:sz w:val="21"/>
                <w:szCs w:val="21"/>
                <w:u w:val="none"/>
                <w:lang w:val="en-US" w:eastAsia="zh-CN" w:bidi="ar"/>
              </w:rPr>
              <w:t>公民申请迁出户口，持有户口《准予迁入证明》，并符合迁出条件的，应当给予办理户口迁出手续。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szCs w:val="24"/>
              </w:rPr>
              <w:t>办理条件</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宋体" w:hAnsi="宋体" w:eastAsia="宋体" w:cs="宋体"/>
                <w:i w:val="0"/>
                <w:iCs w:val="0"/>
                <w:color w:val="000000"/>
                <w:kern w:val="2"/>
                <w:sz w:val="24"/>
                <w:szCs w:val="24"/>
                <w:u w:val="none"/>
                <w:lang w:val="en-US" w:eastAsia="zh-CN" w:bidi="ar-SA"/>
              </w:rPr>
            </w:pPr>
            <w:r>
              <w:rPr>
                <w:rFonts w:hint="eastAsia" w:ascii="Times New Roman" w:hAnsi="Times New Roman" w:eastAsia="黑体" w:cs="Times New Roman"/>
                <w:color w:val="000000"/>
                <w:kern w:val="2"/>
                <w:sz w:val="21"/>
                <w:szCs w:val="24"/>
                <w:lang w:val="en-US" w:eastAsia="zh-CN" w:bidi="ar-SA"/>
              </w:rPr>
              <w:t>已登记常住户口的公民需要变更更正户口登记中的学历、婚姻状况、身高、血型、文化程度、兵役状况、服务处所、职业、本市（县）其他住址等内容的，提交相关证件证明。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default"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1户口薄2居民身份证3准予迁入证明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办理流程</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申请—受理—审核—办结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及标准</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p>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r>
              <w:rPr>
                <w:rFonts w:ascii="Times New Roman" w:hAnsi="Times New Roman"/>
                <w:color w:val="000000"/>
                <w:kern w:val="0"/>
                <w:szCs w:val="21"/>
              </w:rPr>
              <w:t xml:space="preserve">  热线电话：12345</w:t>
            </w:r>
          </w:p>
        </w:tc>
      </w:tr>
    </w:tbl>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 w:val="28"/>
          <w:szCs w:val="28"/>
          <w:lang w:val="en-US" w:eastAsia="zh-CN"/>
        </w:rPr>
      </w:pPr>
      <w:r>
        <w:rPr>
          <w:rFonts w:hint="eastAsia" w:ascii="Times New Roman" w:hAnsi="Times New Roman" w:eastAsia="黑体"/>
          <w:color w:val="000000"/>
          <w:kern w:val="0"/>
          <w:sz w:val="28"/>
          <w:szCs w:val="28"/>
          <w:lang w:val="en-US" w:eastAsia="zh-CN"/>
        </w:rPr>
        <w:t xml:space="preserve">                           </w:t>
      </w:r>
    </w:p>
    <w:p>
      <w:pPr>
        <w:pageBreakBefore w:val="0"/>
        <w:kinsoku/>
        <w:overflowPunct w:val="0"/>
        <w:topLinePunct w:val="0"/>
        <w:autoSpaceDE/>
        <w:autoSpaceDN/>
        <w:bidi w:val="0"/>
        <w:adjustRightInd w:val="0"/>
        <w:snapToGrid w:val="0"/>
        <w:jc w:val="both"/>
        <w:outlineLvl w:val="9"/>
        <w:rPr>
          <w:rFonts w:hint="eastAsia" w:ascii="黑体" w:hAnsi="黑体" w:eastAsia="黑体" w:cs="黑体"/>
          <w:color w:val="000000"/>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000000"/>
          <w:kern w:val="0"/>
          <w:sz w:val="28"/>
          <w:szCs w:val="28"/>
          <w:lang w:eastAsia="zh-CN"/>
        </w:rPr>
      </w:pPr>
      <w:bookmarkStart w:id="160" w:name="_Toc19802"/>
      <w:bookmarkStart w:id="161" w:name="_Toc6040"/>
      <w:r>
        <w:rPr>
          <w:rFonts w:hint="eastAsia" w:ascii="黑体" w:hAnsi="黑体" w:eastAsia="黑体" w:cs="黑体"/>
          <w:color w:val="000000"/>
          <w:kern w:val="0"/>
          <w:sz w:val="28"/>
          <w:szCs w:val="28"/>
        </w:rPr>
        <w:t>桐柏县</w:t>
      </w:r>
      <w:bookmarkEnd w:id="160"/>
      <w:bookmarkEnd w:id="161"/>
      <w:r>
        <w:rPr>
          <w:rFonts w:hint="eastAsia" w:ascii="黑体" w:hAnsi="黑体" w:eastAsia="黑体" w:cs="黑体"/>
          <w:color w:val="000000"/>
          <w:kern w:val="0"/>
          <w:sz w:val="28"/>
          <w:szCs w:val="28"/>
          <w:lang w:eastAsia="zh-CN"/>
        </w:rPr>
        <w:t>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lang w:eastAsia="zh-CN"/>
        </w:rPr>
      </w:pPr>
      <w:r>
        <w:rPr>
          <w:rFonts w:hint="eastAsia" w:ascii="黑体" w:hAnsi="黑体" w:eastAsia="黑体" w:cs="黑体"/>
          <w:color w:val="000000"/>
          <w:kern w:val="0"/>
          <w:sz w:val="28"/>
          <w:szCs w:val="28"/>
        </w:rPr>
        <w:t>发布日期：</w:t>
      </w:r>
      <w:r>
        <w:rPr>
          <w:rFonts w:hint="eastAsia" w:ascii="黑体" w:hAnsi="黑体" w:eastAsia="黑体" w:cs="黑体"/>
          <w:color w:val="000000"/>
          <w:kern w:val="0"/>
          <w:sz w:val="28"/>
          <w:szCs w:val="28"/>
          <w:lang w:eastAsia="zh-CN"/>
        </w:rPr>
        <w:t>2022年4月20日</w:t>
      </w:r>
      <w:r>
        <w:rPr>
          <w:rFonts w:hint="eastAsia" w:ascii="黑体" w:hAnsi="黑体" w:eastAsia="黑体" w:cs="黑体"/>
          <w:color w:val="000000"/>
          <w:kern w:val="0"/>
          <w:sz w:val="28"/>
          <w:szCs w:val="28"/>
        </w:rPr>
        <w:t xml:space="preserve">      </w:t>
      </w:r>
      <w:r>
        <w:rPr>
          <w:rFonts w:hint="eastAsia" w:ascii="黑体" w:hAnsi="黑体" w:eastAsia="黑体" w:cs="黑体"/>
          <w:color w:val="000000"/>
          <w:kern w:val="0"/>
          <w:sz w:val="28"/>
          <w:szCs w:val="28"/>
          <w:lang w:eastAsia="zh-CN"/>
        </w:rPr>
        <w:t>实施日期：2022年4月25日</w:t>
      </w:r>
    </w:p>
    <w:p>
      <w:pPr>
        <w:pStyle w:val="2"/>
        <w:bidi w:val="0"/>
        <w:rPr>
          <w:rFonts w:hint="eastAsia"/>
          <w:lang w:val="en-US" w:eastAsia="zh-CN"/>
        </w:rPr>
      </w:pPr>
      <w:bookmarkStart w:id="162" w:name="_Toc16803"/>
      <w:bookmarkStart w:id="163" w:name="_Toc32753"/>
      <w:r>
        <w:rPr>
          <w:rFonts w:hint="eastAsia"/>
          <w:lang w:val="en-US" w:eastAsia="zh-CN"/>
        </w:rPr>
        <w:t>户口迁入服务指南</w:t>
      </w:r>
      <w:bookmarkEnd w:id="162"/>
      <w:bookmarkEnd w:id="163"/>
    </w:p>
    <w:tbl>
      <w:tblPr>
        <w:tblStyle w:val="8"/>
        <w:tblpPr w:leftFromText="180" w:rightFromText="180" w:vertAnchor="text" w:horzAnchor="page" w:tblpX="7750" w:tblpY="128"/>
        <w:tblOverlap w:val="never"/>
        <w:tblW w:w="24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07"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006062229XK1AT1500e</w:t>
            </w:r>
          </w:p>
        </w:tc>
      </w:tr>
    </w:tbl>
    <w:p>
      <w:pPr>
        <w:pageBreakBefore w:val="0"/>
        <w:kinsoku/>
        <w:overflowPunct w:val="0"/>
        <w:topLinePunct w:val="0"/>
        <w:autoSpaceDE/>
        <w:autoSpaceDN/>
        <w:bidi w:val="0"/>
        <w:adjustRightInd w:val="0"/>
        <w:snapToGrid w:val="0"/>
        <w:jc w:val="both"/>
        <w:outlineLvl w:val="9"/>
        <w:rPr>
          <w:rFonts w:hint="eastAsia" w:ascii="黑体" w:hAnsi="黑体" w:eastAsia="黑体" w:cs="黑体"/>
          <w:b/>
          <w:color w:val="auto"/>
          <w:sz w:val="32"/>
          <w:szCs w:val="32"/>
          <w:shd w:val="clear" w:color="auto" w:fill="FFFFFF"/>
          <w:lang w:eastAsia="zh-CN"/>
        </w:rPr>
      </w:pPr>
    </w:p>
    <w:p>
      <w:pPr>
        <w:pStyle w:val="3"/>
        <w:pageBreakBefore w:val="0"/>
        <w:kinsoku/>
        <w:overflowPunct w:val="0"/>
        <w:topLinePunct w:val="0"/>
        <w:autoSpaceDE/>
        <w:autoSpaceDN/>
        <w:bidi w:val="0"/>
        <w:adjustRightInd w:val="0"/>
        <w:snapToGrid w:val="0"/>
        <w:ind w:left="557"/>
        <w:jc w:val="right"/>
        <w:outlineLvl w:val="9"/>
        <w:rPr>
          <w:rFonts w:hint="eastAsia" w:ascii="黑体" w:hAnsi="黑体" w:eastAsia="黑体" w:cs="黑体"/>
          <w:b w:val="0"/>
          <w:bCs/>
          <w:color w:val="auto"/>
          <w:sz w:val="21"/>
          <w:szCs w:val="21"/>
          <w:shd w:val="clear" w:color="auto" w:fill="FFFFFF"/>
          <w:lang w:val="en-US" w:eastAsia="zh-C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auto"/>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auto"/>
                <w:kern w:val="0"/>
                <w:lang w:val="en-US" w:eastAsia="zh-CN"/>
              </w:rPr>
            </w:pPr>
            <w:r>
              <w:rPr>
                <w:rFonts w:hint="eastAsia" w:ascii="Times New Roman" w:hAnsi="Times New Roman"/>
                <w:color w:val="auto"/>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auto"/>
                <w:kern w:val="0"/>
                <w:lang w:eastAsia="zh-CN"/>
              </w:rPr>
            </w:pPr>
            <w:r>
              <w:rPr>
                <w:rFonts w:hint="eastAsia" w:ascii="Times New Roman" w:hAnsi="宋体"/>
                <w:color w:val="auto"/>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auto"/>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kern w:val="0"/>
              </w:rPr>
            </w:pPr>
            <w:r>
              <w:rPr>
                <w:rFonts w:ascii="Times New Roman" w:hAnsi="Times New Roman" w:eastAsia="黑体"/>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auto"/>
                <w:spacing w:val="-2"/>
                <w:lang w:val="en-US" w:eastAsia="zh-CN"/>
              </w:rPr>
            </w:pPr>
            <w:r>
              <w:rPr>
                <w:rFonts w:hint="default" w:ascii="Times New Roman" w:hAnsi="Times New Roman" w:eastAsia="宋体"/>
                <w:color w:val="auto"/>
                <w:spacing w:val="-2"/>
                <w:lang w:val="en-US" w:eastAsia="zh-CN"/>
              </w:rPr>
              <w:t>桐柏县各乡镇派出所户籍室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1个工作日 1个工作日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auto"/>
                <w:szCs w:val="21"/>
              </w:rPr>
            </w:pPr>
            <w:r>
              <w:rPr>
                <w:rFonts w:ascii="Times New Roman" w:hAnsi="宋体"/>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auto"/>
                <w:lang w:val="en-US" w:eastAsia="zh-CN"/>
              </w:rPr>
            </w:pPr>
            <w:r>
              <w:rPr>
                <w:rFonts w:ascii="Times New Roman" w:hAnsi="宋体"/>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auto"/>
                <w:szCs w:val="21"/>
                <w:lang w:eastAsia="zh-CN"/>
              </w:rPr>
            </w:pPr>
            <w:r>
              <w:rPr>
                <w:rFonts w:ascii="Times New Roman" w:hAnsi="宋体"/>
                <w:color w:val="auto"/>
                <w:szCs w:val="21"/>
              </w:rPr>
              <w:t>窗口受理</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auto"/>
                <w:lang w:val="en-US" w:eastAsia="zh-CN"/>
              </w:rPr>
            </w:pPr>
            <w:r>
              <w:rPr>
                <w:rFonts w:ascii="Times New Roman" w:hAnsi="宋体"/>
                <w:color w:val="auto"/>
              </w:rPr>
              <w:t>窗口领取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kern w:val="0"/>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《中华人民共和国户口登记条例》</w:t>
            </w:r>
          </w:p>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第十三条</w:t>
            </w:r>
          </w:p>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公民迁移，从到达迁入地的时候起，城市在三日以内，农村在十日以内，由本人或者户主持迁移证件向户口登记机关申报迁入登记，缴销迁移证件。 没有迁移证件的公民，凭下列证件到迁入地的户口登记机关申报迁入登记： （一）复员、转业和退伍的军人，凭县、市兵役机关或者团以上军事机关发给的证件； （二）从国外回来的华侨和留学生，凭中华人民共和国护照或者入境证件； （三）被人民法院、人民检察院或者公安机关释放的人，凭释放机关发给的证件。"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szCs w:val="24"/>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持迁移证件办理入户的公民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1、中华人民共和国居民身份证</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2、户口迁移证</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3、居民户口簿</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eastAsia="黑体"/>
                <w:color w:val="auto"/>
                <w:lang w:val="en-US" w:eastAsia="zh-CN"/>
              </w:rPr>
            </w:pPr>
            <w:r>
              <w:rPr>
                <w:rFonts w:hint="eastAsia" w:ascii="Times New Roman" w:hAnsi="Times New Roman" w:eastAsia="黑体"/>
                <w:color w:val="auto"/>
                <w:lang w:val="en-US" w:eastAsia="zh-CN"/>
              </w:rPr>
              <w:t>收件—受理—决定—送达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 xml:space="preserve">  热线电话：12345</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lang w:eastAsia="zh-CN"/>
        </w:rPr>
      </w:pPr>
      <w:r>
        <w:rPr>
          <w:rFonts w:hint="eastAsia" w:ascii="Times New Roman" w:hAnsi="Times New Roman" w:eastAsia="黑体"/>
          <w:color w:val="auto"/>
          <w:kern w:val="0"/>
          <w:sz w:val="28"/>
          <w:szCs w:val="28"/>
          <w:lang w:val="en-US" w:eastAsia="zh-CN"/>
        </w:rPr>
        <w:t xml:space="preserve">                               </w:t>
      </w:r>
      <w:r>
        <w:rPr>
          <w:rFonts w:hint="eastAsia" w:ascii="黑体" w:hAnsi="黑体" w:eastAsia="黑体" w:cs="黑体"/>
          <w:color w:val="auto"/>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发布日期：20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 xml:space="preserve">月2日       </w:t>
      </w:r>
      <w:r>
        <w:rPr>
          <w:rFonts w:hint="eastAsia" w:ascii="黑体" w:hAnsi="黑体" w:eastAsia="黑体" w:cs="黑体"/>
          <w:color w:val="auto"/>
          <w:kern w:val="0"/>
          <w:sz w:val="28"/>
          <w:szCs w:val="28"/>
          <w:lang w:eastAsia="zh-CN"/>
        </w:rPr>
        <w:t>实施日期：</w:t>
      </w:r>
      <w:r>
        <w:rPr>
          <w:rFonts w:hint="eastAsia" w:ascii="黑体" w:hAnsi="黑体" w:eastAsia="黑体" w:cs="黑体"/>
          <w:color w:val="auto"/>
          <w:kern w:val="0"/>
          <w:sz w:val="28"/>
          <w:szCs w:val="28"/>
        </w:rPr>
        <w:t>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月2日</w:t>
      </w:r>
    </w:p>
    <w:p>
      <w:pPr>
        <w:pageBreakBefore w:val="0"/>
        <w:kinsoku/>
        <w:topLinePunct w:val="0"/>
        <w:autoSpaceDE/>
        <w:autoSpaceDN/>
        <w:bidi w:val="0"/>
        <w:outlineLvl w:val="9"/>
      </w:pPr>
    </w:p>
    <w:p>
      <w:pPr>
        <w:pStyle w:val="2"/>
        <w:bidi w:val="0"/>
        <w:rPr>
          <w:rFonts w:hint="eastAsia"/>
          <w:lang w:val="en-US" w:eastAsia="zh-CN"/>
        </w:rPr>
      </w:pPr>
      <w:bookmarkStart w:id="164" w:name="_Toc13825"/>
      <w:bookmarkStart w:id="165" w:name="_Toc23530"/>
      <w:r>
        <w:rPr>
          <w:rFonts w:hint="eastAsia"/>
          <w:lang w:val="en-US" w:eastAsia="zh-CN"/>
        </w:rPr>
        <w:t>回国（入境）恢复户口服务指南</w:t>
      </w:r>
      <w:bookmarkEnd w:id="164"/>
      <w:bookmarkEnd w:id="165"/>
    </w:p>
    <w:tbl>
      <w:tblPr>
        <w:tblStyle w:val="8"/>
        <w:tblpPr w:leftFromText="180" w:rightFromText="180" w:vertAnchor="text" w:horzAnchor="page" w:tblpX="7765" w:tblpY="203"/>
        <w:tblOverlap w:val="never"/>
        <w:tblW w:w="24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74"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006062229QREA8K7007</w:t>
            </w:r>
          </w:p>
        </w:tc>
      </w:tr>
    </w:tbl>
    <w:p>
      <w:pPr>
        <w:pStyle w:val="3"/>
        <w:pageBreakBefore w:val="0"/>
        <w:kinsoku/>
        <w:overflowPunct w:val="0"/>
        <w:topLinePunct w:val="0"/>
        <w:autoSpaceDE/>
        <w:autoSpaceDN/>
        <w:bidi w:val="0"/>
        <w:adjustRightInd w:val="0"/>
        <w:snapToGrid w:val="0"/>
        <w:ind w:left="557"/>
        <w:jc w:val="right"/>
        <w:outlineLvl w:val="9"/>
        <w:rPr>
          <w:rFonts w:ascii="Times New Roman" w:hAnsi="Times New Roman" w:eastAsia="黑体"/>
          <w:color w:val="auto"/>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auto"/>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auto"/>
                <w:kern w:val="0"/>
                <w:lang w:val="en-US" w:eastAsia="zh-CN"/>
              </w:rPr>
            </w:pPr>
            <w:r>
              <w:rPr>
                <w:rFonts w:hint="eastAsia" w:ascii="Times New Roman" w:hAnsi="Times New Roman"/>
                <w:color w:val="auto"/>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auto"/>
                <w:kern w:val="0"/>
                <w:lang w:eastAsia="zh-CN"/>
              </w:rPr>
            </w:pPr>
            <w:r>
              <w:rPr>
                <w:rFonts w:hint="eastAsia" w:ascii="Times New Roman" w:hAnsi="宋体"/>
                <w:color w:val="auto"/>
                <w:lang w:eastAsia="zh-CN"/>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auto"/>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kern w:val="0"/>
              </w:rPr>
            </w:pPr>
            <w:r>
              <w:rPr>
                <w:rFonts w:ascii="Times New Roman" w:hAnsi="Times New Roman" w:eastAsia="黑体"/>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auto"/>
                <w:spacing w:val="-2"/>
                <w:lang w:val="en-US" w:eastAsia="zh-CN"/>
              </w:rPr>
            </w:pPr>
            <w:r>
              <w:rPr>
                <w:rFonts w:hint="default" w:ascii="Times New Roman" w:hAnsi="Times New Roman" w:eastAsia="宋体"/>
                <w:color w:val="auto"/>
                <w:spacing w:val="-2"/>
                <w:lang w:val="en-US" w:eastAsia="zh-CN"/>
              </w:rPr>
              <w:t>桐柏县各乡镇派出所户籍室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1个工作日 1个工作日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auto"/>
                <w:szCs w:val="21"/>
              </w:rPr>
            </w:pPr>
            <w:r>
              <w:rPr>
                <w:rFonts w:ascii="Times New Roman" w:hAnsi="宋体"/>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auto"/>
                <w:lang w:val="en-US" w:eastAsia="zh-CN"/>
              </w:rPr>
            </w:pPr>
            <w:r>
              <w:rPr>
                <w:rFonts w:ascii="Times New Roman" w:hAnsi="宋体"/>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auto"/>
                <w:szCs w:val="21"/>
                <w:lang w:eastAsia="zh-CN"/>
              </w:rPr>
            </w:pPr>
            <w:r>
              <w:rPr>
                <w:rFonts w:ascii="Times New Roman" w:hAnsi="宋体"/>
                <w:color w:val="auto"/>
                <w:szCs w:val="21"/>
              </w:rPr>
              <w:t>窗口受理</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auto"/>
                <w:lang w:val="en-US" w:eastAsia="zh-CN"/>
              </w:rPr>
            </w:pPr>
            <w:r>
              <w:rPr>
                <w:rFonts w:ascii="Times New Roman" w:hAnsi="宋体"/>
                <w:color w:val="auto"/>
              </w:rPr>
              <w:t>窗口领取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9"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kern w:val="0"/>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《中华人民共和国户口登记条例》第十三条</w:t>
            </w:r>
          </w:p>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公民迁移，从到达迁入地的时候起，城市在三日以内，农村在十日以内，由本人或者户主持迁移证件向户口登记机关申报迁入登记，缴销迁移证件。 没有迁移证件的公民，凭下列证件到迁入地的户口登记机关申报迁入登记： （一）复员、转业和退伍的军人，凭县、市兵役机关或者团以上军事机关发给的证件； （二）从国外回来的华侨和留学生，凭中华人民共和国护照或者入境证件； （三）被人民法院、人民检察院或者公安机关释放的人，凭释放机关发给的证件。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szCs w:val="24"/>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auto"/>
                <w:kern w:val="0"/>
                <w:szCs w:val="21"/>
                <w:lang w:val="en-US" w:eastAsia="zh-CN"/>
              </w:rPr>
            </w:pPr>
            <w:r>
              <w:rPr>
                <w:rFonts w:hint="eastAsia"/>
                <w:color w:val="auto"/>
              </w:rPr>
              <w:t>原籍户口已经注销，现申请返回原籍的出国(境)定居者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1、中华人民共和国护照</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2、亲属关系证明</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3、居民户口簿</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4、户口注销证明</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eastAsia="黑体"/>
                <w:color w:val="auto"/>
                <w:lang w:val="en-US" w:eastAsia="zh-CN"/>
              </w:rPr>
            </w:pPr>
            <w:r>
              <w:rPr>
                <w:rFonts w:hint="eastAsia" w:ascii="Times New Roman" w:hAnsi="Times New Roman" w:eastAsia="黑体"/>
                <w:color w:val="auto"/>
                <w:lang w:val="en-US" w:eastAsia="zh-CN"/>
              </w:rPr>
              <w:t>收件—受理—决定—送达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 xml:space="preserve">  热线电话：12345</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lang w:eastAsia="zh-CN"/>
        </w:rPr>
      </w:pPr>
      <w:r>
        <w:rPr>
          <w:rFonts w:hint="eastAsia" w:ascii="Times New Roman" w:hAnsi="Times New Roman" w:eastAsia="黑体"/>
          <w:color w:val="auto"/>
          <w:kern w:val="0"/>
          <w:sz w:val="28"/>
          <w:szCs w:val="28"/>
          <w:lang w:val="en-US" w:eastAsia="zh-CN"/>
        </w:rPr>
        <w:t xml:space="preserve">                               </w:t>
      </w:r>
      <w:r>
        <w:rPr>
          <w:rFonts w:hint="eastAsia" w:ascii="黑体" w:hAnsi="黑体" w:eastAsia="黑体" w:cs="黑体"/>
          <w:color w:val="auto"/>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发布日期：20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 xml:space="preserve">月2日       </w:t>
      </w:r>
      <w:r>
        <w:rPr>
          <w:rFonts w:hint="eastAsia" w:ascii="黑体" w:hAnsi="黑体" w:eastAsia="黑体" w:cs="黑体"/>
          <w:color w:val="auto"/>
          <w:kern w:val="0"/>
          <w:sz w:val="28"/>
          <w:szCs w:val="28"/>
          <w:lang w:eastAsia="zh-CN"/>
        </w:rPr>
        <w:t>实施日期：</w:t>
      </w:r>
      <w:r>
        <w:rPr>
          <w:rFonts w:hint="eastAsia" w:ascii="黑体" w:hAnsi="黑体" w:eastAsia="黑体" w:cs="黑体"/>
          <w:color w:val="auto"/>
          <w:kern w:val="0"/>
          <w:sz w:val="28"/>
          <w:szCs w:val="28"/>
        </w:rPr>
        <w:t>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月2日</w:t>
      </w:r>
    </w:p>
    <w:p>
      <w:pPr>
        <w:pageBreakBefore w:val="0"/>
        <w:kinsoku/>
        <w:topLinePunct w:val="0"/>
        <w:autoSpaceDE/>
        <w:autoSpaceDN/>
        <w:bidi w:val="0"/>
        <w:outlineLvl w:val="9"/>
      </w:pPr>
    </w:p>
    <w:p>
      <w:pPr>
        <w:pageBreakBefore w:val="0"/>
        <w:kinsoku/>
        <w:topLinePunct w:val="0"/>
        <w:autoSpaceDE/>
        <w:autoSpaceDN/>
        <w:bidi w:val="0"/>
        <w:outlineLvl w:val="9"/>
        <w:rPr>
          <w:rFonts w:hint="eastAsia" w:ascii="黑体" w:hAnsi="黑体" w:eastAsia="黑体" w:cs="黑体"/>
          <w:b/>
          <w:color w:val="000000"/>
          <w:sz w:val="32"/>
          <w:szCs w:val="32"/>
          <w:shd w:val="clear" w:color="auto" w:fill="FFFFFF"/>
          <w:lang w:val="en-US" w:eastAsia="zh-CN"/>
        </w:rPr>
      </w:pPr>
      <w:r>
        <w:rPr>
          <w:rFonts w:hint="eastAsia" w:ascii="黑体" w:hAnsi="黑体" w:eastAsia="黑体" w:cs="黑体"/>
          <w:b/>
          <w:color w:val="000000"/>
          <w:sz w:val="32"/>
          <w:szCs w:val="32"/>
          <w:shd w:val="clear" w:color="auto" w:fill="FFFFFF"/>
          <w:lang w:val="en-US" w:eastAsia="zh-CN"/>
        </w:rPr>
        <w:br w:type="page"/>
      </w:r>
    </w:p>
    <w:p>
      <w:pPr>
        <w:pStyle w:val="2"/>
        <w:bidi w:val="0"/>
        <w:rPr>
          <w:rFonts w:hint="eastAsia"/>
          <w:lang w:val="en-US" w:eastAsia="zh-CN"/>
        </w:rPr>
      </w:pPr>
      <w:bookmarkStart w:id="166" w:name="_Toc31769"/>
      <w:r>
        <w:rPr>
          <w:rFonts w:hint="eastAsia"/>
          <w:lang w:val="en-US" w:eastAsia="zh-CN"/>
        </w:rPr>
        <w:t>计划生育关怀抚慰金服务指南</w:t>
      </w:r>
      <w:bookmarkEnd w:id="166"/>
    </w:p>
    <w:tbl>
      <w:tblPr>
        <w:tblStyle w:val="8"/>
        <w:tblpPr w:leftFromText="180" w:rightFromText="180" w:vertAnchor="text" w:horzAnchor="page" w:tblpX="7750" w:tblpY="543"/>
        <w:tblOverlap w:val="never"/>
        <w:tblW w:w="23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11"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006062229JFU579K001</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000000"/>
          <w:kern w:val="0"/>
          <w:sz w:val="28"/>
          <w:szCs w:val="28"/>
        </w:rPr>
      </w:pPr>
    </w:p>
    <w:tbl>
      <w:tblPr>
        <w:tblStyle w:val="8"/>
        <w:tblpPr w:leftFromText="180" w:rightFromText="180" w:vertAnchor="text" w:horzAnchor="page" w:tblpX="1425" w:tblpY="302"/>
        <w:tblOverlap w:val="never"/>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000000"/>
                <w:kern w:val="0"/>
                <w:lang w:val="en-US" w:eastAsia="zh-CN"/>
              </w:rPr>
            </w:pPr>
            <w:r>
              <w:rPr>
                <w:rFonts w:hint="eastAsia" w:ascii="Times New Roman" w:hAnsi="Times New Roman"/>
                <w:color w:val="000000"/>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000000"/>
                <w:kern w:val="0"/>
                <w:lang w:eastAsia="zh-CN"/>
              </w:rPr>
            </w:pPr>
            <w:r>
              <w:rPr>
                <w:rFonts w:hint="eastAsia" w:ascii="Times New Roman" w:hAnsi="Times New Roman"/>
                <w:color w:val="000000"/>
                <w:kern w:val="0"/>
                <w:lang w:eastAsia="zh-CN"/>
              </w:rPr>
              <w:t>行政给付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000000"/>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kern w:val="0"/>
              </w:rPr>
            </w:pPr>
            <w:r>
              <w:rPr>
                <w:rFonts w:ascii="Times New Roman" w:hAnsi="Times New Roman" w:eastAsia="黑体"/>
                <w:color w:val="000000"/>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000000"/>
                <w:spacing w:val="-2"/>
                <w:lang w:val="en-US" w:eastAsia="zh-CN"/>
              </w:rPr>
            </w:pPr>
            <w:r>
              <w:rPr>
                <w:rFonts w:hint="eastAsia" w:ascii="Times New Roman" w:hAnsi="宋体"/>
                <w:color w:val="auto"/>
                <w:szCs w:val="21"/>
                <w:lang w:val="en-US" w:eastAsia="zh-CN"/>
              </w:rPr>
              <w:t>安棚镇便民服务中心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r>
              <w:rPr>
                <w:rFonts w:hint="eastAsia" w:ascii="Times New Roman" w:hAnsi="宋体"/>
                <w:color w:val="000000"/>
                <w:szCs w:val="21"/>
                <w:lang w:val="en-US" w:eastAsia="zh-CN"/>
              </w:rPr>
              <w:t xml:space="preserve">3个工作日  </w:t>
            </w:r>
          </w:p>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000000"/>
                <w:szCs w:val="21"/>
              </w:rPr>
            </w:pPr>
            <w:r>
              <w:rPr>
                <w:rFonts w:ascii="Times New Roman" w:hAnsi="宋体"/>
                <w:color w:val="000000"/>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000000"/>
                <w:lang w:val="en-US" w:eastAsia="zh-CN"/>
              </w:rPr>
            </w:pPr>
            <w:r>
              <w:rPr>
                <w:rFonts w:ascii="Times New Roman" w:hAnsi="宋体"/>
                <w:color w:val="000000"/>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000000"/>
                <w:szCs w:val="21"/>
                <w:lang w:eastAsia="zh-CN"/>
              </w:rPr>
            </w:pPr>
            <w:r>
              <w:rPr>
                <w:rFonts w:ascii="Times New Roman" w:hAnsi="宋体"/>
                <w:color w:val="000000"/>
                <w:szCs w:val="21"/>
              </w:rPr>
              <w:t>窗口受理</w:t>
            </w:r>
            <w:r>
              <w:rPr>
                <w:rFonts w:hint="eastAsia" w:ascii="Times New Roman" w:hAnsi="宋体"/>
                <w:color w:val="000000"/>
                <w:szCs w:val="21"/>
                <w:lang w:eastAsia="zh-CN"/>
              </w:rPr>
              <w:t>、网上申报</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000000"/>
                <w:lang w:val="en-US" w:eastAsia="zh-CN"/>
              </w:rPr>
            </w:pPr>
            <w:r>
              <w:rPr>
                <w:rFonts w:ascii="Times New Roman" w:hAnsi="宋体"/>
                <w:color w:val="000000"/>
              </w:rPr>
              <w:t>窗口领取</w:t>
            </w:r>
            <w:r>
              <w:rPr>
                <w:rFonts w:hint="eastAsia" w:ascii="Times New Roman" w:hAnsi="宋体"/>
                <w:color w:val="000000"/>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4"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kern w:val="0"/>
                <w:szCs w:val="21"/>
              </w:rPr>
              <w:t>设立依据</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仿宋_GB2312" w:hAnsi="宋体" w:eastAsia="仿宋_GB2312" w:cs="仿宋_GB2312"/>
                <w:i w:val="0"/>
                <w:iCs w:val="0"/>
                <w:color w:val="000000"/>
                <w:kern w:val="2"/>
                <w:sz w:val="22"/>
                <w:szCs w:val="22"/>
                <w:u w:val="none"/>
                <w:lang w:val="en-US" w:eastAsia="zh-CN" w:bidi="ar-SA"/>
              </w:rPr>
            </w:pPr>
            <w:r>
              <w:rPr>
                <w:rFonts w:hint="eastAsia" w:ascii="黑体" w:hAnsi="黑体" w:eastAsia="黑体" w:cs="黑体"/>
                <w:i w:val="0"/>
                <w:iCs w:val="0"/>
                <w:color w:val="000000"/>
                <w:kern w:val="0"/>
                <w:sz w:val="21"/>
                <w:szCs w:val="21"/>
                <w:u w:val="none"/>
                <w:lang w:val="en-US" w:eastAsia="zh-CN" w:bidi="ar"/>
              </w:rPr>
              <w:t>河南省人口计生委 财政厅 计生协关于印发《河南省计划生育家庭关怀抚慰金发放实施方案（试行）的通知（豫人口[2009]74号）：乡（镇、街道办事处）计生协对村级上报的抚慰金发放对象进行复审，并将复审通过的《申报表》等资料报县级计生协审批、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szCs w:val="24"/>
              </w:rPr>
              <w:t>办理条件</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宋体" w:hAnsi="宋体" w:eastAsia="宋体" w:cs="宋体"/>
                <w:i w:val="0"/>
                <w:iCs w:val="0"/>
                <w:color w:val="000000"/>
                <w:kern w:val="2"/>
                <w:sz w:val="24"/>
                <w:szCs w:val="24"/>
                <w:u w:val="none"/>
                <w:lang w:val="en-US" w:eastAsia="zh-CN" w:bidi="ar-SA"/>
              </w:rPr>
            </w:pPr>
            <w:r>
              <w:rPr>
                <w:rFonts w:hint="eastAsia" w:ascii="Times New Roman" w:hAnsi="Times New Roman" w:eastAsia="黑体" w:cs="Times New Roman"/>
                <w:color w:val="000000"/>
                <w:kern w:val="2"/>
                <w:sz w:val="21"/>
                <w:szCs w:val="24"/>
                <w:lang w:val="en-US" w:eastAsia="zh-CN" w:bidi="ar-SA"/>
              </w:rPr>
              <w:t>辖区户籍人口中领证独生子女死亡或伤.病残后未再生育或收养的夫妇。应同时符合以下条件1.女方48周岁（含48岁）2.未违反政策法规规定生育或收养子女3.领证的独生子女死亡或依法鉴定为三级以上残疾。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default"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1户口簿2独生子女死亡证明或残疾证（三级以上）3银行存折4独生子女父母光荣证5计划生育关怀抚慰金对象申报表6居民身份证7结婚证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办理流程</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申请—受理—审核—办结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及标准</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p>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r>
              <w:rPr>
                <w:rFonts w:ascii="Times New Roman" w:hAnsi="Times New Roman"/>
                <w:color w:val="000000"/>
                <w:kern w:val="0"/>
                <w:szCs w:val="21"/>
              </w:rPr>
              <w:t xml:space="preserve">  热线电话：12345</w:t>
            </w:r>
          </w:p>
        </w:tc>
      </w:tr>
    </w:tbl>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 w:val="28"/>
          <w:szCs w:val="28"/>
          <w:lang w:val="en-US" w:eastAsia="zh-CN"/>
        </w:rPr>
      </w:pPr>
      <w:r>
        <w:rPr>
          <w:rFonts w:hint="eastAsia" w:ascii="Times New Roman" w:hAnsi="Times New Roman" w:eastAsia="黑体"/>
          <w:color w:val="000000"/>
          <w:kern w:val="0"/>
          <w:sz w:val="28"/>
          <w:szCs w:val="28"/>
          <w:lang w:val="en-US" w:eastAsia="zh-CN"/>
        </w:rPr>
        <w:t xml:space="preserve">                           </w:t>
      </w:r>
    </w:p>
    <w:p>
      <w:pPr>
        <w:pageBreakBefore w:val="0"/>
        <w:kinsoku/>
        <w:overflowPunct w:val="0"/>
        <w:topLinePunct w:val="0"/>
        <w:autoSpaceDE/>
        <w:autoSpaceDN/>
        <w:bidi w:val="0"/>
        <w:adjustRightInd w:val="0"/>
        <w:snapToGrid w:val="0"/>
        <w:jc w:val="both"/>
        <w:outlineLvl w:val="9"/>
        <w:rPr>
          <w:rFonts w:hint="eastAsia" w:ascii="黑体" w:hAnsi="黑体" w:eastAsia="黑体" w:cs="黑体"/>
          <w:color w:val="000000"/>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000000"/>
          <w:kern w:val="0"/>
          <w:sz w:val="28"/>
          <w:szCs w:val="28"/>
        </w:rPr>
      </w:pPr>
      <w:bookmarkStart w:id="167" w:name="_Toc24714"/>
      <w:bookmarkStart w:id="168" w:name="_Toc5996"/>
      <w:r>
        <w:rPr>
          <w:rFonts w:hint="eastAsia" w:ascii="黑体" w:hAnsi="黑体" w:eastAsia="黑体" w:cs="黑体"/>
          <w:color w:val="000000"/>
          <w:kern w:val="0"/>
          <w:sz w:val="28"/>
          <w:szCs w:val="28"/>
        </w:rPr>
        <w:t>桐柏县</w:t>
      </w:r>
      <w:bookmarkEnd w:id="167"/>
      <w:bookmarkEnd w:id="168"/>
      <w:r>
        <w:rPr>
          <w:rFonts w:hint="eastAsia" w:ascii="黑体" w:hAnsi="黑体" w:eastAsia="黑体" w:cs="黑体"/>
          <w:color w:val="000000"/>
          <w:kern w:val="0"/>
          <w:sz w:val="28"/>
          <w:szCs w:val="28"/>
          <w:lang w:eastAsia="zh-CN"/>
        </w:rPr>
        <w:t>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lang w:eastAsia="zh-CN"/>
        </w:rPr>
      </w:pPr>
      <w:r>
        <w:rPr>
          <w:rFonts w:hint="eastAsia" w:ascii="黑体" w:hAnsi="黑体" w:eastAsia="黑体" w:cs="黑体"/>
          <w:color w:val="000000"/>
          <w:kern w:val="0"/>
          <w:sz w:val="28"/>
          <w:szCs w:val="28"/>
        </w:rPr>
        <w:t>发布日期：</w:t>
      </w:r>
      <w:r>
        <w:rPr>
          <w:rFonts w:hint="eastAsia" w:ascii="黑体" w:hAnsi="黑体" w:eastAsia="黑体" w:cs="黑体"/>
          <w:color w:val="000000"/>
          <w:kern w:val="0"/>
          <w:sz w:val="28"/>
          <w:szCs w:val="28"/>
          <w:lang w:eastAsia="zh-CN"/>
        </w:rPr>
        <w:t>2022年4月20日</w:t>
      </w:r>
      <w:r>
        <w:rPr>
          <w:rFonts w:hint="eastAsia" w:ascii="黑体" w:hAnsi="黑体" w:eastAsia="黑体" w:cs="黑体"/>
          <w:color w:val="000000"/>
          <w:kern w:val="0"/>
          <w:sz w:val="28"/>
          <w:szCs w:val="28"/>
        </w:rPr>
        <w:t xml:space="preserve">      </w:t>
      </w:r>
      <w:r>
        <w:rPr>
          <w:rFonts w:hint="eastAsia" w:ascii="黑体" w:hAnsi="黑体" w:eastAsia="黑体" w:cs="黑体"/>
          <w:color w:val="000000"/>
          <w:kern w:val="0"/>
          <w:sz w:val="28"/>
          <w:szCs w:val="28"/>
          <w:lang w:eastAsia="zh-CN"/>
        </w:rPr>
        <w:t>实施日期：2022年4月25日</w:t>
      </w:r>
    </w:p>
    <w:p>
      <w:pPr>
        <w:pStyle w:val="2"/>
        <w:bidi w:val="0"/>
        <w:rPr>
          <w:rFonts w:hint="eastAsia"/>
          <w:lang w:val="en-US" w:eastAsia="zh-CN"/>
        </w:rPr>
      </w:pPr>
      <w:bookmarkStart w:id="169" w:name="_Toc6375"/>
      <w:r>
        <w:rPr>
          <w:rFonts w:hint="eastAsia"/>
          <w:lang w:val="en-US" w:eastAsia="zh-CN"/>
        </w:rPr>
        <w:t>计划生育家庭特别扶助金服务指南</w:t>
      </w:r>
      <w:bookmarkEnd w:id="169"/>
    </w:p>
    <w:tbl>
      <w:tblPr>
        <w:tblStyle w:val="8"/>
        <w:tblpPr w:leftFromText="180" w:rightFromText="180" w:vertAnchor="text" w:horzAnchor="page" w:tblpX="7750" w:tblpY="543"/>
        <w:tblOverlap w:val="never"/>
        <w:tblW w:w="23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11"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006062229JFR5858001</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000000"/>
          <w:kern w:val="0"/>
          <w:sz w:val="28"/>
          <w:szCs w:val="28"/>
        </w:rPr>
      </w:pPr>
    </w:p>
    <w:tbl>
      <w:tblPr>
        <w:tblStyle w:val="8"/>
        <w:tblpPr w:leftFromText="180" w:rightFromText="180" w:vertAnchor="text" w:horzAnchor="page" w:tblpX="1425" w:tblpY="302"/>
        <w:tblOverlap w:val="never"/>
        <w:tblW w:w="9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3453"/>
        <w:gridCol w:w="1518"/>
        <w:gridCol w:w="2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44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Cs w:val="21"/>
                <w:lang w:eastAsia="zh-CN"/>
              </w:rPr>
            </w:pPr>
          </w:p>
        </w:tc>
        <w:tc>
          <w:tcPr>
            <w:tcW w:w="3453"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000000"/>
                <w:kern w:val="0"/>
                <w:lang w:val="en-US" w:eastAsia="zh-CN"/>
              </w:rPr>
            </w:pPr>
            <w:r>
              <w:rPr>
                <w:rFonts w:hint="eastAsia" w:ascii="Times New Roman" w:hAnsi="Times New Roman"/>
                <w:color w:val="000000"/>
                <w:kern w:val="0"/>
                <w:lang w:val="en-US" w:eastAsia="zh-CN"/>
              </w:rPr>
              <w:t>自然人</w:t>
            </w:r>
          </w:p>
        </w:tc>
        <w:tc>
          <w:tcPr>
            <w:tcW w:w="1518"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事项类型</w:t>
            </w:r>
          </w:p>
        </w:tc>
        <w:tc>
          <w:tcPr>
            <w:tcW w:w="2981"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000000"/>
                <w:kern w:val="0"/>
                <w:lang w:eastAsia="zh-CN"/>
              </w:rPr>
            </w:pPr>
            <w:r>
              <w:rPr>
                <w:rFonts w:hint="eastAsia" w:ascii="Times New Roman" w:hAnsi="Times New Roman"/>
                <w:color w:val="000000"/>
                <w:kern w:val="0"/>
                <w:lang w:eastAsia="zh-CN"/>
              </w:rPr>
              <w:t>行政给付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44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受理机构</w:t>
            </w:r>
          </w:p>
        </w:tc>
        <w:tc>
          <w:tcPr>
            <w:tcW w:w="3453" w:type="dxa"/>
            <w:noWrap w:val="0"/>
            <w:vAlign w:val="center"/>
          </w:tcPr>
          <w:p>
            <w:pPr>
              <w:pageBreakBefore w:val="0"/>
              <w:kinsoku/>
              <w:topLinePunct w:val="0"/>
              <w:autoSpaceDE/>
              <w:autoSpaceDN/>
              <w:bidi w:val="0"/>
              <w:outlineLvl w:val="9"/>
              <w:rPr>
                <w:rFonts w:ascii="Times New Roman" w:hAnsi="Times New Roman"/>
                <w:color w:val="000000"/>
              </w:rPr>
            </w:pPr>
            <w:r>
              <w:rPr>
                <w:rFonts w:hint="eastAsia" w:ascii="Times New Roman" w:hAnsi="宋体"/>
                <w:color w:val="auto"/>
                <w:szCs w:val="21"/>
                <w:lang w:val="en-US" w:eastAsia="zh-CN"/>
              </w:rPr>
              <w:t>安棚镇便民服务中心</w:t>
            </w:r>
          </w:p>
        </w:tc>
        <w:tc>
          <w:tcPr>
            <w:tcW w:w="1518"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kern w:val="0"/>
              </w:rPr>
            </w:pPr>
            <w:r>
              <w:rPr>
                <w:rFonts w:ascii="Times New Roman" w:hAnsi="Times New Roman" w:eastAsia="黑体"/>
                <w:color w:val="000000"/>
              </w:rPr>
              <w:t>决定机构</w:t>
            </w:r>
          </w:p>
        </w:tc>
        <w:tc>
          <w:tcPr>
            <w:tcW w:w="2981"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000000"/>
                <w:spacing w:val="-2"/>
                <w:lang w:val="en-US" w:eastAsia="zh-CN"/>
              </w:rPr>
            </w:pPr>
            <w:r>
              <w:rPr>
                <w:rFonts w:hint="eastAsia" w:ascii="Times New Roman" w:hAnsi="宋体"/>
                <w:color w:val="auto"/>
                <w:szCs w:val="21"/>
                <w:lang w:val="en-US" w:eastAsia="zh-CN"/>
              </w:rPr>
              <w:t>安棚镇便民服务中心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44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办理时限</w:t>
            </w:r>
          </w:p>
        </w:tc>
        <w:tc>
          <w:tcPr>
            <w:tcW w:w="3453"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r>
              <w:rPr>
                <w:rFonts w:hint="eastAsia" w:ascii="Times New Roman" w:hAnsi="宋体"/>
                <w:color w:val="000000"/>
                <w:szCs w:val="21"/>
                <w:lang w:val="en-US" w:eastAsia="zh-CN"/>
              </w:rPr>
              <w:t xml:space="preserve">3个工作日  </w:t>
            </w:r>
          </w:p>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p>
        </w:tc>
        <w:tc>
          <w:tcPr>
            <w:tcW w:w="1518"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咨询方式</w:t>
            </w:r>
          </w:p>
        </w:tc>
        <w:tc>
          <w:tcPr>
            <w:tcW w:w="2981"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000000"/>
                <w:szCs w:val="21"/>
              </w:rPr>
            </w:pPr>
            <w:r>
              <w:rPr>
                <w:rFonts w:ascii="Times New Roman" w:hAnsi="宋体"/>
                <w:color w:val="000000"/>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000000"/>
                <w:lang w:val="en-US" w:eastAsia="zh-CN"/>
              </w:rPr>
            </w:pPr>
            <w:r>
              <w:rPr>
                <w:rFonts w:ascii="Times New Roman" w:hAnsi="宋体"/>
                <w:color w:val="000000"/>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44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受理方式</w:t>
            </w:r>
          </w:p>
        </w:tc>
        <w:tc>
          <w:tcPr>
            <w:tcW w:w="3453"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000000"/>
                <w:szCs w:val="21"/>
                <w:lang w:eastAsia="zh-CN"/>
              </w:rPr>
            </w:pPr>
            <w:r>
              <w:rPr>
                <w:rFonts w:ascii="Times New Roman" w:hAnsi="宋体"/>
                <w:color w:val="000000"/>
                <w:szCs w:val="21"/>
              </w:rPr>
              <w:t>窗口受理</w:t>
            </w:r>
            <w:r>
              <w:rPr>
                <w:rFonts w:hint="eastAsia" w:ascii="Times New Roman" w:hAnsi="宋体"/>
                <w:color w:val="000000"/>
                <w:szCs w:val="21"/>
                <w:lang w:eastAsia="zh-CN"/>
              </w:rPr>
              <w:t>、网上申报</w:t>
            </w:r>
          </w:p>
        </w:tc>
        <w:tc>
          <w:tcPr>
            <w:tcW w:w="1518"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结果送达</w:t>
            </w:r>
          </w:p>
        </w:tc>
        <w:tc>
          <w:tcPr>
            <w:tcW w:w="2981"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000000"/>
                <w:lang w:val="en-US" w:eastAsia="zh-CN"/>
              </w:rPr>
            </w:pPr>
            <w:r>
              <w:rPr>
                <w:rFonts w:ascii="Times New Roman" w:hAnsi="宋体"/>
                <w:color w:val="000000"/>
              </w:rPr>
              <w:t>窗口领取</w:t>
            </w:r>
            <w:r>
              <w:rPr>
                <w:rFonts w:hint="eastAsia" w:ascii="Times New Roman" w:hAnsi="宋体"/>
                <w:color w:val="000000"/>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0" w:hRule="atLeast"/>
        </w:trPr>
        <w:tc>
          <w:tcPr>
            <w:tcW w:w="144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kern w:val="0"/>
                <w:szCs w:val="21"/>
              </w:rPr>
              <w:t>设立依据</w:t>
            </w:r>
          </w:p>
        </w:tc>
        <w:tc>
          <w:tcPr>
            <w:tcW w:w="7952"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中华人民共和国人口与计划生育法》第二十七条在国家提倡一对夫妻生育一个子女期间，自愿终身只生育一个子女的夫妻，国家发给《独生子女父母光荣证》。获得《独生子女父母光荣证》的夫妻，按照国家和省、自治区、直辖市有关规定享受独生子女父母奖励。</w:t>
            </w:r>
          </w:p>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二、人口计生委办公厅关于印发《全国计划生育家庭特别扶助制度信息管理规范（试行）》的通知  各省、自治区、直辖市人口计生委，计划单列市、新疆生产建设兵团人口计生委: 为全面、准确、及时监测并掌握计划生育家庭特别扶助制度实施情况，促进建立资格确认、资金管理、资金发放、社会监督等各个环节相互衔接、相互制约的运行管理机制，确保计划生育家庭特别扶助制度正常、稳定、可持续实施，根据《人口计生委财政部关于印发全国独生子女伤残死亡家庭扶助制度试点方案的通知》（国人口发〔2007〕78号）的有关规定，我委制定了《全国计划生育家庭特别扶助制度信息管理规范（试行）》。现印发给你们，请结合本地工作认真贯彻实施，并对实施过程中所遇问题及时向我委反馈。</w:t>
            </w:r>
          </w:p>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法律、法规或者规章规定给予获得《独生子女父母光荣证》的夫妻奖励的措施中由其所在单位落实的，有关单位应当执行。</w:t>
            </w:r>
          </w:p>
          <w:p>
            <w:pPr>
              <w:keepNext w:val="0"/>
              <w:keepLines w:val="0"/>
              <w:pageBreakBefore w:val="0"/>
              <w:widowControl/>
              <w:suppressLineNumbers w:val="0"/>
              <w:kinsoku/>
              <w:topLinePunct w:val="0"/>
              <w:autoSpaceDE/>
              <w:autoSpaceDN/>
              <w:bidi w:val="0"/>
              <w:jc w:val="left"/>
              <w:textAlignment w:val="center"/>
              <w:outlineLvl w:val="9"/>
              <w:rPr>
                <w:rFonts w:hint="eastAsia" w:ascii="仿宋_GB2312" w:hAnsi="宋体" w:eastAsia="仿宋_GB2312" w:cs="仿宋_GB2312"/>
                <w:i w:val="0"/>
                <w:iCs w:val="0"/>
                <w:color w:val="000000"/>
                <w:kern w:val="2"/>
                <w:sz w:val="22"/>
                <w:szCs w:val="22"/>
                <w:u w:val="none"/>
                <w:lang w:val="en-US" w:eastAsia="zh-CN" w:bidi="ar-SA"/>
              </w:rPr>
            </w:pPr>
            <w:r>
              <w:rPr>
                <w:rFonts w:hint="eastAsia" w:ascii="黑体" w:hAnsi="黑体" w:eastAsia="黑体" w:cs="黑体"/>
                <w:i w:val="0"/>
                <w:iCs w:val="0"/>
                <w:color w:val="000000"/>
                <w:kern w:val="0"/>
                <w:sz w:val="21"/>
                <w:szCs w:val="21"/>
                <w:u w:val="none"/>
                <w:lang w:val="en-US" w:eastAsia="zh-CN" w:bidi="ar"/>
              </w:rPr>
              <w:t>获得《独生子女父母光荣证》的夫妻，独生子女发生意外伤残、死亡的，按照规定获得扶助。在国家提倡一对夫妻生育一个子女期间，按照规定应当享受计划生育家庭老年人奖励扶助的，继续享受相关奖励扶助。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44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szCs w:val="24"/>
              </w:rPr>
              <w:t>办理条件</w:t>
            </w:r>
          </w:p>
        </w:tc>
        <w:tc>
          <w:tcPr>
            <w:tcW w:w="7952"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一、具有本省户籍；</w:t>
            </w:r>
          </w:p>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二、1933年1月1日以后出生；</w:t>
            </w:r>
          </w:p>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三、女方年满49周岁；</w:t>
            </w:r>
          </w:p>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四、未违反政策法规规定生育或收养子女；</w:t>
            </w:r>
          </w:p>
          <w:p>
            <w:pPr>
              <w:keepNext w:val="0"/>
              <w:keepLines w:val="0"/>
              <w:pageBreakBefore w:val="0"/>
              <w:widowControl/>
              <w:suppressLineNumbers w:val="0"/>
              <w:kinsoku/>
              <w:topLinePunct w:val="0"/>
              <w:autoSpaceDE/>
              <w:autoSpaceDN/>
              <w:bidi w:val="0"/>
              <w:jc w:val="left"/>
              <w:textAlignment w:val="center"/>
              <w:outlineLvl w:val="9"/>
              <w:rPr>
                <w:rFonts w:hint="eastAsia" w:ascii="宋体" w:hAnsi="宋体" w:eastAsia="宋体" w:cs="宋体"/>
                <w:i w:val="0"/>
                <w:iCs w:val="0"/>
                <w:color w:val="000000"/>
                <w:kern w:val="2"/>
                <w:sz w:val="24"/>
                <w:szCs w:val="24"/>
                <w:u w:val="none"/>
                <w:lang w:val="en-US" w:eastAsia="zh-CN" w:bidi="ar-SA"/>
              </w:rPr>
            </w:pPr>
            <w:r>
              <w:rPr>
                <w:rFonts w:hint="eastAsia" w:ascii="Times New Roman" w:hAnsi="Times New Roman" w:eastAsia="黑体" w:cs="Times New Roman"/>
                <w:color w:val="000000"/>
                <w:kern w:val="2"/>
                <w:sz w:val="21"/>
                <w:szCs w:val="24"/>
                <w:lang w:val="en-US" w:eastAsia="zh-CN" w:bidi="ar-SA"/>
              </w:rPr>
              <w:t>五、现无存活子女或独生子女被依法鉴定为三级以上残疾。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44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p>
        </w:tc>
        <w:tc>
          <w:tcPr>
            <w:tcW w:w="7952"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default"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1户口簿2居民身份证3婚姻状况说明4申报表5子女情况说明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44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办理流程</w:t>
            </w:r>
          </w:p>
        </w:tc>
        <w:tc>
          <w:tcPr>
            <w:tcW w:w="7952"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申请—受理—审核—办结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44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及标准</w:t>
            </w:r>
          </w:p>
        </w:tc>
        <w:tc>
          <w:tcPr>
            <w:tcW w:w="7952"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44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渠  道</w:t>
            </w:r>
          </w:p>
        </w:tc>
        <w:tc>
          <w:tcPr>
            <w:tcW w:w="7952" w:type="dxa"/>
            <w:gridSpan w:val="3"/>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p>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r>
              <w:rPr>
                <w:rFonts w:ascii="Times New Roman" w:hAnsi="Times New Roman"/>
                <w:color w:val="000000"/>
                <w:kern w:val="0"/>
                <w:szCs w:val="21"/>
              </w:rPr>
              <w:t xml:space="preserve">  热线电话：12345</w:t>
            </w:r>
          </w:p>
        </w:tc>
      </w:tr>
    </w:tbl>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 w:val="28"/>
          <w:szCs w:val="28"/>
          <w:lang w:val="en-US" w:eastAsia="zh-CN"/>
        </w:rPr>
      </w:pPr>
      <w:r>
        <w:rPr>
          <w:rFonts w:hint="eastAsia" w:ascii="Times New Roman" w:hAnsi="Times New Roman" w:eastAsia="黑体"/>
          <w:color w:val="000000"/>
          <w:kern w:val="0"/>
          <w:sz w:val="28"/>
          <w:szCs w:val="28"/>
          <w:lang w:val="en-US" w:eastAsia="zh-CN"/>
        </w:rPr>
        <w:t xml:space="preserve">                           </w:t>
      </w:r>
    </w:p>
    <w:p>
      <w:pPr>
        <w:pageBreakBefore w:val="0"/>
        <w:kinsoku/>
        <w:overflowPunct w:val="0"/>
        <w:topLinePunct w:val="0"/>
        <w:autoSpaceDE/>
        <w:autoSpaceDN/>
        <w:bidi w:val="0"/>
        <w:adjustRightInd w:val="0"/>
        <w:snapToGrid w:val="0"/>
        <w:jc w:val="both"/>
        <w:outlineLvl w:val="9"/>
        <w:rPr>
          <w:rFonts w:hint="eastAsia" w:ascii="黑体" w:hAnsi="黑体" w:eastAsia="黑体" w:cs="黑体"/>
          <w:color w:val="000000"/>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000000"/>
          <w:kern w:val="0"/>
          <w:sz w:val="28"/>
          <w:szCs w:val="28"/>
          <w:lang w:eastAsia="zh-CN"/>
        </w:rPr>
      </w:pPr>
      <w:bookmarkStart w:id="170" w:name="_Toc17966"/>
      <w:bookmarkStart w:id="171" w:name="_Toc7796"/>
      <w:r>
        <w:rPr>
          <w:rFonts w:hint="eastAsia" w:ascii="黑体" w:hAnsi="黑体" w:eastAsia="黑体" w:cs="黑体"/>
          <w:color w:val="000000"/>
          <w:kern w:val="0"/>
          <w:sz w:val="28"/>
          <w:szCs w:val="28"/>
        </w:rPr>
        <w:t>桐柏县</w:t>
      </w:r>
      <w:bookmarkEnd w:id="170"/>
      <w:bookmarkEnd w:id="171"/>
      <w:r>
        <w:rPr>
          <w:rFonts w:hint="eastAsia" w:ascii="黑体" w:hAnsi="黑体" w:eastAsia="黑体" w:cs="黑体"/>
          <w:color w:val="000000"/>
          <w:kern w:val="0"/>
          <w:sz w:val="28"/>
          <w:szCs w:val="28"/>
          <w:lang w:eastAsia="zh-CN"/>
        </w:rPr>
        <w:t>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lang w:eastAsia="zh-CN"/>
        </w:rPr>
      </w:pPr>
      <w:r>
        <w:rPr>
          <w:rFonts w:hint="eastAsia" w:ascii="黑体" w:hAnsi="黑体" w:eastAsia="黑体" w:cs="黑体"/>
          <w:color w:val="000000"/>
          <w:kern w:val="0"/>
          <w:sz w:val="28"/>
          <w:szCs w:val="28"/>
        </w:rPr>
        <w:t>发布日期：</w:t>
      </w:r>
      <w:r>
        <w:rPr>
          <w:rFonts w:hint="eastAsia" w:ascii="黑体" w:hAnsi="黑体" w:eastAsia="黑体" w:cs="黑体"/>
          <w:color w:val="000000"/>
          <w:kern w:val="0"/>
          <w:sz w:val="28"/>
          <w:szCs w:val="28"/>
          <w:lang w:eastAsia="zh-CN"/>
        </w:rPr>
        <w:t>2022年4月20日</w:t>
      </w:r>
      <w:r>
        <w:rPr>
          <w:rFonts w:hint="eastAsia" w:ascii="黑体" w:hAnsi="黑体" w:eastAsia="黑体" w:cs="黑体"/>
          <w:color w:val="000000"/>
          <w:kern w:val="0"/>
          <w:sz w:val="28"/>
          <w:szCs w:val="28"/>
        </w:rPr>
        <w:t xml:space="preserve">      </w:t>
      </w:r>
      <w:r>
        <w:rPr>
          <w:rFonts w:hint="eastAsia" w:ascii="黑体" w:hAnsi="黑体" w:eastAsia="黑体" w:cs="黑体"/>
          <w:color w:val="000000"/>
          <w:kern w:val="0"/>
          <w:sz w:val="28"/>
          <w:szCs w:val="28"/>
          <w:lang w:eastAsia="zh-CN"/>
        </w:rPr>
        <w:t>实施日期：2022年4月25日</w:t>
      </w:r>
    </w:p>
    <w:p>
      <w:pPr>
        <w:pStyle w:val="2"/>
        <w:bidi w:val="0"/>
        <w:rPr>
          <w:rFonts w:hint="eastAsia"/>
          <w:lang w:val="en-US" w:eastAsia="zh-CN"/>
        </w:rPr>
      </w:pPr>
      <w:bookmarkStart w:id="172" w:name="_Toc15727"/>
      <w:r>
        <w:rPr>
          <w:rFonts w:hint="eastAsia"/>
          <w:lang w:val="en-US" w:eastAsia="zh-CN"/>
        </w:rPr>
        <w:t>就业困难人员（零就业家庭）申请认定服务指南</w:t>
      </w:r>
      <w:bookmarkEnd w:id="172"/>
    </w:p>
    <w:tbl>
      <w:tblPr>
        <w:tblStyle w:val="8"/>
        <w:tblpPr w:leftFromText="180" w:rightFromText="180" w:vertAnchor="text" w:horzAnchor="page" w:tblpX="8005" w:tblpY="188"/>
        <w:tblOverlap w:val="never"/>
        <w:tblW w:w="24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63"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006062229GG1ZH70001</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sz w:val="32"/>
          <w:szCs w:val="32"/>
          <w:shd w:val="clear" w:color="auto" w:fill="FFFFFF"/>
        </w:rPr>
      </w:pPr>
    </w:p>
    <w:tbl>
      <w:tblPr>
        <w:tblStyle w:val="8"/>
        <w:tblW w:w="6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7"/>
        <w:gridCol w:w="4100"/>
        <w:gridCol w:w="1701"/>
        <w:gridCol w:w="3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58"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Cs w:val="21"/>
              </w:rPr>
            </w:pPr>
            <w:r>
              <w:rPr>
                <w:rFonts w:ascii="Times New Roman" w:hAnsi="Times New Roman" w:eastAsia="黑体"/>
                <w:kern w:val="0"/>
                <w:szCs w:val="21"/>
              </w:rPr>
              <w:t>适用范围</w:t>
            </w:r>
          </w:p>
        </w:tc>
        <w:tc>
          <w:tcPr>
            <w:tcW w:w="1945" w:type="pct"/>
            <w:noWrap w:val="0"/>
            <w:vAlign w:val="center"/>
          </w:tcPr>
          <w:p>
            <w:pPr>
              <w:pStyle w:val="3"/>
              <w:pageBreakBefore w:val="0"/>
              <w:kinsoku/>
              <w:overflowPunct w:val="0"/>
              <w:topLinePunct w:val="0"/>
              <w:autoSpaceDE/>
              <w:autoSpaceDN/>
              <w:bidi w:val="0"/>
              <w:adjustRightInd w:val="0"/>
              <w:snapToGrid w:val="0"/>
              <w:outlineLvl w:val="9"/>
              <w:rPr>
                <w:rFonts w:ascii="Times New Roman" w:hAnsi="Times New Roman"/>
                <w:kern w:val="0"/>
              </w:rPr>
            </w:pPr>
            <w:r>
              <w:rPr>
                <w:rFonts w:hint="eastAsia" w:ascii="Times New Roman" w:hAnsi="宋体"/>
              </w:rPr>
              <w:t>为符合政策的登记失业人员办理就业困难人员认定或零就业家庭认定</w:t>
            </w:r>
          </w:p>
        </w:tc>
        <w:tc>
          <w:tcPr>
            <w:tcW w:w="807" w:type="pct"/>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kern w:val="0"/>
                <w:szCs w:val="21"/>
              </w:rPr>
            </w:pPr>
            <w:r>
              <w:rPr>
                <w:rFonts w:ascii="Times New Roman" w:hAnsi="Times New Roman" w:eastAsia="黑体"/>
                <w:kern w:val="0"/>
                <w:szCs w:val="21"/>
              </w:rPr>
              <w:t>事项类型</w:t>
            </w:r>
          </w:p>
        </w:tc>
        <w:tc>
          <w:tcPr>
            <w:tcW w:w="1589" w:type="pct"/>
            <w:noWrap w:val="0"/>
            <w:vAlign w:val="center"/>
          </w:tcPr>
          <w:p>
            <w:pPr>
              <w:pStyle w:val="3"/>
              <w:pageBreakBefore w:val="0"/>
              <w:kinsoku/>
              <w:overflowPunct w:val="0"/>
              <w:topLinePunct w:val="0"/>
              <w:autoSpaceDE/>
              <w:autoSpaceDN/>
              <w:bidi w:val="0"/>
              <w:adjustRightInd w:val="0"/>
              <w:snapToGrid w:val="0"/>
              <w:spacing w:before="1"/>
              <w:outlineLvl w:val="9"/>
              <w:rPr>
                <w:rFonts w:ascii="Times New Roman" w:hAnsi="Times New Roman"/>
                <w:kern w:val="0"/>
              </w:rPr>
            </w:pPr>
            <w:r>
              <w:rPr>
                <w:rFonts w:ascii="Times New Roman" w:hAnsi="宋体"/>
              </w:rPr>
              <w:t>社会服务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658"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Cs w:val="21"/>
              </w:rPr>
            </w:pPr>
            <w:r>
              <w:rPr>
                <w:rFonts w:ascii="Times New Roman" w:hAnsi="Times New Roman" w:eastAsia="黑体"/>
              </w:rPr>
              <w:t>受理机构</w:t>
            </w:r>
          </w:p>
        </w:tc>
        <w:tc>
          <w:tcPr>
            <w:tcW w:w="1945" w:type="pct"/>
            <w:noWrap w:val="0"/>
            <w:vAlign w:val="center"/>
          </w:tcPr>
          <w:p>
            <w:pPr>
              <w:pageBreakBefore w:val="0"/>
              <w:kinsoku/>
              <w:topLinePunct w:val="0"/>
              <w:autoSpaceDE/>
              <w:autoSpaceDN/>
              <w:bidi w:val="0"/>
              <w:outlineLvl w:val="9"/>
              <w:rPr>
                <w:rFonts w:ascii="Times New Roman" w:hAnsi="Times New Roman"/>
              </w:rPr>
            </w:pPr>
            <w:r>
              <w:rPr>
                <w:rFonts w:hint="eastAsia" w:ascii="Times New Roman" w:hAnsi="宋体"/>
                <w:color w:val="auto"/>
                <w:szCs w:val="21"/>
                <w:lang w:val="en-US" w:eastAsia="zh-CN"/>
              </w:rPr>
              <w:t>安棚镇便民服务中心</w:t>
            </w:r>
          </w:p>
        </w:tc>
        <w:tc>
          <w:tcPr>
            <w:tcW w:w="807" w:type="pct"/>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kern w:val="0"/>
              </w:rPr>
            </w:pPr>
            <w:r>
              <w:rPr>
                <w:rFonts w:ascii="Times New Roman" w:hAnsi="Times New Roman" w:eastAsia="黑体"/>
              </w:rPr>
              <w:t>决定机构</w:t>
            </w:r>
          </w:p>
        </w:tc>
        <w:tc>
          <w:tcPr>
            <w:tcW w:w="1589" w:type="pct"/>
            <w:noWrap w:val="0"/>
            <w:vAlign w:val="center"/>
          </w:tcPr>
          <w:p>
            <w:pPr>
              <w:pStyle w:val="3"/>
              <w:pageBreakBefore w:val="0"/>
              <w:kinsoku/>
              <w:overflowPunct w:val="0"/>
              <w:topLinePunct w:val="0"/>
              <w:autoSpaceDE/>
              <w:autoSpaceDN/>
              <w:bidi w:val="0"/>
              <w:adjustRightInd w:val="0"/>
              <w:snapToGrid w:val="0"/>
              <w:spacing w:before="7"/>
              <w:outlineLvl w:val="9"/>
              <w:rPr>
                <w:rFonts w:ascii="Times New Roman" w:hAnsi="Times New Roman"/>
                <w:spacing w:val="-2"/>
              </w:rPr>
            </w:pPr>
            <w:r>
              <w:rPr>
                <w:rFonts w:hint="eastAsia" w:ascii="Times New Roman" w:hAnsi="宋体"/>
              </w:rPr>
              <w:t>县人力资源和社会保障局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58"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kern w:val="0"/>
                <w:szCs w:val="21"/>
              </w:rPr>
              <w:t>办理时限</w:t>
            </w:r>
          </w:p>
        </w:tc>
        <w:tc>
          <w:tcPr>
            <w:tcW w:w="1945" w:type="pct"/>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szCs w:val="21"/>
              </w:rPr>
            </w:pPr>
            <w:r>
              <w:rPr>
                <w:rFonts w:hint="eastAsia" w:ascii="Times New Roman" w:hAnsi="宋体"/>
                <w:szCs w:val="21"/>
              </w:rPr>
              <w:t>1（工作日）</w:t>
            </w:r>
          </w:p>
        </w:tc>
        <w:tc>
          <w:tcPr>
            <w:tcW w:w="807" w:type="pct"/>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rPr>
            </w:pPr>
            <w:r>
              <w:rPr>
                <w:rFonts w:ascii="Times New Roman" w:hAnsi="Times New Roman" w:eastAsia="黑体"/>
              </w:rPr>
              <w:t>咨询方式</w:t>
            </w:r>
          </w:p>
        </w:tc>
        <w:tc>
          <w:tcPr>
            <w:tcW w:w="1589" w:type="pct"/>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szCs w:val="21"/>
              </w:rPr>
            </w:pPr>
            <w:r>
              <w:rPr>
                <w:rFonts w:ascii="Times New Roman" w:hAnsi="宋体"/>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lang w:val="en-US" w:eastAsia="zh-CN"/>
              </w:rPr>
            </w:pPr>
            <w:r>
              <w:rPr>
                <w:rFonts w:ascii="Times New Roman" w:hAnsi="宋体"/>
              </w:rPr>
              <w:t>电话咨询：</w:t>
            </w:r>
            <w:r>
              <w:rPr>
                <w:rFonts w:ascii="Times New Roman" w:hAnsi="Times New Roman"/>
              </w:rPr>
              <w:t>0377-</w:t>
            </w:r>
            <w:r>
              <w:rPr>
                <w:rFonts w:hint="eastAsia" w:ascii="Times New Roman" w:hAnsi="Times New Roman"/>
                <w:lang w:val="en-US" w:eastAsia="zh-CN"/>
              </w:rPr>
              <w:t>68110062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658"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Cs w:val="21"/>
              </w:rPr>
            </w:pPr>
            <w:r>
              <w:rPr>
                <w:rFonts w:ascii="Times New Roman" w:hAnsi="Times New Roman" w:eastAsia="黑体"/>
              </w:rPr>
              <w:t>受理方式</w:t>
            </w:r>
          </w:p>
        </w:tc>
        <w:tc>
          <w:tcPr>
            <w:tcW w:w="1945" w:type="pct"/>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szCs w:val="21"/>
              </w:rPr>
            </w:pPr>
            <w:r>
              <w:rPr>
                <w:rFonts w:ascii="Times New Roman" w:hAnsi="宋体"/>
                <w:szCs w:val="21"/>
              </w:rPr>
              <w:t>窗口受理</w:t>
            </w:r>
          </w:p>
        </w:tc>
        <w:tc>
          <w:tcPr>
            <w:tcW w:w="807" w:type="pct"/>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rPr>
            </w:pPr>
            <w:r>
              <w:rPr>
                <w:rFonts w:ascii="Times New Roman" w:hAnsi="Times New Roman" w:eastAsia="黑体"/>
              </w:rPr>
              <w:t>结果送达</w:t>
            </w:r>
          </w:p>
        </w:tc>
        <w:tc>
          <w:tcPr>
            <w:tcW w:w="1589" w:type="pct"/>
            <w:noWrap w:val="0"/>
            <w:vAlign w:val="center"/>
          </w:tcPr>
          <w:p>
            <w:pPr>
              <w:pStyle w:val="3"/>
              <w:pageBreakBefore w:val="0"/>
              <w:kinsoku/>
              <w:overflowPunct w:val="0"/>
              <w:topLinePunct w:val="0"/>
              <w:autoSpaceDE/>
              <w:autoSpaceDN/>
              <w:bidi w:val="0"/>
              <w:adjustRightInd w:val="0"/>
              <w:snapToGrid w:val="0"/>
              <w:spacing w:before="7"/>
              <w:jc w:val="left"/>
              <w:outlineLvl w:val="9"/>
              <w:rPr>
                <w:rFonts w:ascii="Times New Roman" w:hAnsi="Times New Roman"/>
              </w:rPr>
            </w:pPr>
            <w:r>
              <w:rPr>
                <w:rFonts w:ascii="Times New Roman" w:hAnsi="宋体"/>
              </w:rPr>
              <w:t>窗口</w:t>
            </w:r>
            <w:r>
              <w:rPr>
                <w:rFonts w:hint="eastAsia" w:ascii="Times New Roman" w:hAnsi="宋体"/>
              </w:rPr>
              <w:t>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jc w:val="center"/>
        </w:trPr>
        <w:tc>
          <w:tcPr>
            <w:tcW w:w="658"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 w:val="52"/>
                <w:szCs w:val="52"/>
              </w:rPr>
            </w:pPr>
            <w:r>
              <w:rPr>
                <w:rFonts w:ascii="Times New Roman" w:hAnsi="Times New Roman" w:eastAsia="黑体"/>
                <w:kern w:val="0"/>
                <w:szCs w:val="21"/>
              </w:rPr>
              <w:t>设立依据</w:t>
            </w:r>
          </w:p>
        </w:tc>
        <w:tc>
          <w:tcPr>
            <w:tcW w:w="4341" w:type="pct"/>
            <w:gridSpan w:val="3"/>
            <w:noWrap w:val="0"/>
            <w:vAlign w:val="center"/>
          </w:tcPr>
          <w:p>
            <w:pPr>
              <w:pageBreakBefore w:val="0"/>
              <w:kinsoku/>
              <w:overflowPunct w:val="0"/>
              <w:topLinePunct w:val="0"/>
              <w:autoSpaceDE/>
              <w:autoSpaceDN/>
              <w:bidi w:val="0"/>
              <w:adjustRightInd w:val="0"/>
              <w:snapToGrid w:val="0"/>
              <w:spacing w:line="320" w:lineRule="exact"/>
              <w:ind w:firstLine="420" w:firstLineChars="200"/>
              <w:outlineLvl w:val="9"/>
              <w:rPr>
                <w:rFonts w:ascii="Times New Roman" w:hAnsi="宋体"/>
              </w:rPr>
            </w:pPr>
            <w:r>
              <w:rPr>
                <w:rFonts w:hint="eastAsia" w:ascii="Times New Roman" w:hAnsi="宋体"/>
              </w:rPr>
              <w:t>1．人力资源社会保障部关于修改《就业服务与就业管理规定》的决定（2014年12月，部令第23号）；</w:t>
            </w:r>
          </w:p>
          <w:p>
            <w:pPr>
              <w:pageBreakBefore w:val="0"/>
              <w:kinsoku/>
              <w:overflowPunct w:val="0"/>
              <w:topLinePunct w:val="0"/>
              <w:autoSpaceDE/>
              <w:autoSpaceDN/>
              <w:bidi w:val="0"/>
              <w:adjustRightInd w:val="0"/>
              <w:snapToGrid w:val="0"/>
              <w:spacing w:line="320" w:lineRule="exact"/>
              <w:ind w:firstLine="420" w:firstLineChars="200"/>
              <w:outlineLvl w:val="9"/>
              <w:rPr>
                <w:rFonts w:ascii="Times New Roman" w:hAnsi="宋体"/>
              </w:rPr>
            </w:pPr>
            <w:r>
              <w:rPr>
                <w:rFonts w:hint="eastAsia" w:ascii="Times New Roman" w:hAnsi="宋体"/>
              </w:rPr>
              <w:t>2．人力资源社会保障部关于加强就业援助工作的指导意见（人社部发〔2010〕29号）；</w:t>
            </w:r>
          </w:p>
          <w:p>
            <w:pPr>
              <w:pageBreakBefore w:val="0"/>
              <w:kinsoku/>
              <w:overflowPunct w:val="0"/>
              <w:topLinePunct w:val="0"/>
              <w:autoSpaceDE/>
              <w:autoSpaceDN/>
              <w:bidi w:val="0"/>
              <w:adjustRightInd w:val="0"/>
              <w:snapToGrid w:val="0"/>
              <w:spacing w:line="320" w:lineRule="exact"/>
              <w:ind w:firstLine="420" w:firstLineChars="200"/>
              <w:outlineLvl w:val="9"/>
              <w:rPr>
                <w:rFonts w:ascii="Times New Roman" w:hAnsi="宋体"/>
              </w:rPr>
            </w:pPr>
            <w:r>
              <w:rPr>
                <w:rFonts w:hint="eastAsia" w:ascii="Times New Roman" w:hAnsi="宋体"/>
              </w:rPr>
              <w:t>3．河南省人民政府关于进一步做好新形势下就业创业工作的实施意见(豫政〔2015〕59号)；</w:t>
            </w:r>
          </w:p>
          <w:p>
            <w:pPr>
              <w:pageBreakBefore w:val="0"/>
              <w:kinsoku/>
              <w:overflowPunct w:val="0"/>
              <w:topLinePunct w:val="0"/>
              <w:autoSpaceDE/>
              <w:autoSpaceDN/>
              <w:bidi w:val="0"/>
              <w:adjustRightInd w:val="0"/>
              <w:snapToGrid w:val="0"/>
              <w:spacing w:line="320" w:lineRule="exact"/>
              <w:ind w:firstLine="420" w:firstLineChars="200"/>
              <w:outlineLvl w:val="9"/>
              <w:rPr>
                <w:rFonts w:ascii="Times New Roman" w:hAnsi="宋体"/>
              </w:rPr>
            </w:pPr>
            <w:r>
              <w:rPr>
                <w:rFonts w:hint="eastAsia" w:ascii="Times New Roman" w:hAnsi="宋体"/>
              </w:rPr>
              <w:t>4.《河南省公益性岗位管理办法》；</w:t>
            </w:r>
          </w:p>
          <w:p>
            <w:pPr>
              <w:pageBreakBefore w:val="0"/>
              <w:kinsoku/>
              <w:overflowPunct w:val="0"/>
              <w:topLinePunct w:val="0"/>
              <w:autoSpaceDE/>
              <w:autoSpaceDN/>
              <w:bidi w:val="0"/>
              <w:adjustRightInd w:val="0"/>
              <w:snapToGrid w:val="0"/>
              <w:ind w:firstLine="420" w:firstLineChars="200"/>
              <w:outlineLvl w:val="9"/>
              <w:rPr>
                <w:rFonts w:ascii="Times New Roman" w:hAnsi="宋体"/>
              </w:rPr>
            </w:pPr>
            <w:r>
              <w:rPr>
                <w:rFonts w:hint="eastAsia" w:ascii="Times New Roman" w:hAnsi="宋体"/>
              </w:rPr>
              <w:t>5.河南省人力资源和社会保障厅 省财政厅 省自然资源厅 省林业局 省交通厅 省水利厅 省扶贫办《关于进一步做好公益性岗位开发管理有关工作的通知》（豫人社规〔2020〕5号）。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8" w:hRule="atLeast"/>
          <w:jc w:val="center"/>
        </w:trPr>
        <w:tc>
          <w:tcPr>
            <w:tcW w:w="658" w:type="pct"/>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kern w:val="0"/>
                <w:sz w:val="52"/>
                <w:szCs w:val="52"/>
              </w:rPr>
            </w:pPr>
            <w:r>
              <w:rPr>
                <w:rFonts w:ascii="Times New Roman" w:hAnsi="Times New Roman" w:eastAsia="黑体"/>
                <w:szCs w:val="24"/>
              </w:rPr>
              <w:t>办理条件</w:t>
            </w:r>
          </w:p>
        </w:tc>
        <w:tc>
          <w:tcPr>
            <w:tcW w:w="4341" w:type="pct"/>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r>
              <w:rPr>
                <w:rFonts w:hint="eastAsia" w:ascii="Times New Roman" w:hAnsi="Times New Roman"/>
                <w:kern w:val="0"/>
                <w:szCs w:val="21"/>
              </w:rPr>
              <w:t>就业困难人员是指有劳动能力和就业意愿，因身体状况、技能水平、家庭因素、失去土地等原因难以实现就业的登记失业人员。主要包括：</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r>
              <w:rPr>
                <w:rFonts w:hint="eastAsia" w:ascii="Times New Roman" w:hAnsi="Times New Roman"/>
                <w:kern w:val="0"/>
                <w:szCs w:val="21"/>
              </w:rPr>
              <w:t>城镇零就业家庭成员；距法定退休年龄10年以内的登记失业人员；登记失业半年以上的长期失业人员；正在享受城镇最低生活保障待遇的家庭、当年经县级以上总工会认定的城镇特困职工家庭、残疾人家庭、农村建档立卡贫困户等家庭中毕业两年内未就业的高校毕业生（含技师学院高级工班、预备技师班和特殊教育院校职业教育类毕业生）、在校期间曾享受助学贷款的毕业两年内未就业的高校毕业生；就业困难的被征地农民；失业的残疾人、城镇复员转业军人、县级以上劳动模范、军烈属和需要抚养未成年人的单亲家庭成员。                                      其中，暂定以下两类就业困难人员认定期限为2020年6月1日至2021年5月31日：</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r>
              <w:rPr>
                <w:rFonts w:hint="eastAsia" w:ascii="Times New Roman" w:hAnsi="Times New Roman"/>
                <w:kern w:val="0"/>
                <w:szCs w:val="21"/>
              </w:rPr>
              <w:t>1.登记失业3个月以上的城乡失业人员；</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r>
              <w:rPr>
                <w:rFonts w:hint="eastAsia" w:ascii="Times New Roman" w:hAnsi="Times New Roman"/>
                <w:kern w:val="0"/>
                <w:szCs w:val="21"/>
              </w:rPr>
              <w:t>2.登记失业的2020届湖北生源地离校未就业高校毕业生。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658"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 w:val="52"/>
                <w:szCs w:val="52"/>
              </w:rPr>
            </w:pPr>
            <w:r>
              <w:rPr>
                <w:rFonts w:ascii="Times New Roman" w:hAnsi="Times New Roman" w:eastAsia="黑体"/>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p>
        </w:tc>
        <w:tc>
          <w:tcPr>
            <w:tcW w:w="4341" w:type="pct"/>
            <w:gridSpan w:val="3"/>
            <w:noWrap w:val="0"/>
            <w:vAlign w:val="center"/>
          </w:tcPr>
          <w:p>
            <w:pPr>
              <w:pageBreakBefore w:val="0"/>
              <w:kinsoku/>
              <w:overflowPunct w:val="0"/>
              <w:topLinePunct w:val="0"/>
              <w:autoSpaceDE/>
              <w:autoSpaceDN/>
              <w:bidi w:val="0"/>
              <w:adjustRightInd w:val="0"/>
              <w:snapToGrid w:val="0"/>
              <w:ind w:left="780"/>
              <w:outlineLvl w:val="9"/>
              <w:rPr>
                <w:rFonts w:ascii="Times New Roman" w:hAnsi="Times New Roman"/>
                <w:kern w:val="0"/>
                <w:szCs w:val="21"/>
              </w:rPr>
            </w:pPr>
            <w:r>
              <w:rPr>
                <w:rFonts w:hint="eastAsia" w:ascii="Times New Roman" w:hAnsi="Times New Roman"/>
                <w:kern w:val="0"/>
                <w:szCs w:val="21"/>
              </w:rPr>
              <w:t>1、就业困难人员（零就业家庭）申请认定表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jc w:val="center"/>
        </w:trPr>
        <w:tc>
          <w:tcPr>
            <w:tcW w:w="658"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kern w:val="0"/>
                <w:szCs w:val="21"/>
              </w:rPr>
              <w:t>办理流程</w:t>
            </w:r>
          </w:p>
        </w:tc>
        <w:tc>
          <w:tcPr>
            <w:tcW w:w="4341" w:type="pct"/>
            <w:gridSpan w:val="3"/>
            <w:noWrap w:val="0"/>
            <w:vAlign w:val="center"/>
          </w:tcPr>
          <w:p>
            <w:pPr>
              <w:pageBreakBefore w:val="0"/>
              <w:kinsoku/>
              <w:overflowPunct w:val="0"/>
              <w:topLinePunct w:val="0"/>
              <w:autoSpaceDE/>
              <w:autoSpaceDN/>
              <w:bidi w:val="0"/>
              <w:adjustRightInd w:val="0"/>
              <w:snapToGrid w:val="0"/>
              <w:ind w:left="780"/>
              <w:jc w:val="both"/>
              <w:outlineLvl w:val="9"/>
              <w:rPr>
                <w:rFonts w:hint="eastAsia" w:ascii="Times New Roman" w:hAnsi="Times New Roman"/>
                <w:kern w:val="0"/>
                <w:szCs w:val="21"/>
              </w:rPr>
            </w:pPr>
            <w:r>
              <w:rPr>
                <w:rFonts w:hint="eastAsia" w:ascii="Times New Roman" w:hAnsi="Times New Roman"/>
                <w:kern w:val="0"/>
                <w:szCs w:val="21"/>
              </w:rPr>
              <w:t>环节名称：收件 ；办理人：综合受理岗；办理时限：及时；审查标准：查看申请人提交有关申请材料，并对其申请材料实质内容的真实性核对；办理结果：材料齐全符合法定形式的，受理；材料不齐全或不符合法定形式的，退回；</w:t>
            </w:r>
          </w:p>
          <w:p>
            <w:pPr>
              <w:pageBreakBefore w:val="0"/>
              <w:kinsoku/>
              <w:overflowPunct w:val="0"/>
              <w:topLinePunct w:val="0"/>
              <w:autoSpaceDE/>
              <w:autoSpaceDN/>
              <w:bidi w:val="0"/>
              <w:adjustRightInd w:val="0"/>
              <w:snapToGrid w:val="0"/>
              <w:ind w:left="780"/>
              <w:jc w:val="both"/>
              <w:outlineLvl w:val="9"/>
              <w:rPr>
                <w:rFonts w:hint="eastAsia" w:ascii="Times New Roman" w:hAnsi="Times New Roman"/>
                <w:kern w:val="0"/>
                <w:szCs w:val="21"/>
              </w:rPr>
            </w:pPr>
            <w:r>
              <w:rPr>
                <w:rFonts w:hint="eastAsia" w:ascii="Times New Roman" w:hAnsi="Times New Roman"/>
                <w:kern w:val="0"/>
                <w:szCs w:val="21"/>
              </w:rPr>
              <w:t>环节名称：审核 ；办理人：审核岗；办理时限：及时；审查标准：在受理申报材料后，由办理科室对内容进行审查；办理结果：提出初步意见，转入决定步骤；</w:t>
            </w:r>
          </w:p>
          <w:p>
            <w:pPr>
              <w:pageBreakBefore w:val="0"/>
              <w:kinsoku/>
              <w:overflowPunct w:val="0"/>
              <w:topLinePunct w:val="0"/>
              <w:autoSpaceDE/>
              <w:autoSpaceDN/>
              <w:bidi w:val="0"/>
              <w:adjustRightInd w:val="0"/>
              <w:snapToGrid w:val="0"/>
              <w:ind w:left="780"/>
              <w:jc w:val="both"/>
              <w:outlineLvl w:val="9"/>
              <w:rPr>
                <w:rFonts w:hint="eastAsia" w:ascii="Times New Roman" w:hAnsi="Times New Roman"/>
                <w:kern w:val="0"/>
                <w:szCs w:val="21"/>
              </w:rPr>
            </w:pPr>
            <w:r>
              <w:rPr>
                <w:rFonts w:hint="eastAsia" w:ascii="Times New Roman" w:hAnsi="Times New Roman"/>
                <w:kern w:val="0"/>
                <w:szCs w:val="21"/>
              </w:rPr>
              <w:t>环节名称：决定 ；办理人：决定岗；办理时限：及时；审查标准：在办理科室审查完成后，实施部门应在承诺时限内作出是否同意申请政务服务事项的决定；办理结果：申请符合规定的，准予审批通过；申请不符合规定的，不予审批通过；</w:t>
            </w:r>
          </w:p>
          <w:p>
            <w:pPr>
              <w:pageBreakBefore w:val="0"/>
              <w:kinsoku/>
              <w:overflowPunct w:val="0"/>
              <w:topLinePunct w:val="0"/>
              <w:autoSpaceDE/>
              <w:autoSpaceDN/>
              <w:bidi w:val="0"/>
              <w:adjustRightInd w:val="0"/>
              <w:snapToGrid w:val="0"/>
              <w:ind w:left="780"/>
              <w:jc w:val="both"/>
              <w:outlineLvl w:val="9"/>
              <w:rPr>
                <w:rFonts w:ascii="Times New Roman" w:hAnsi="Times New Roman" w:eastAsia="黑体"/>
              </w:rPr>
            </w:pPr>
            <w:r>
              <w:rPr>
                <w:rFonts w:hint="eastAsia" w:ascii="Times New Roman" w:hAnsi="Times New Roman"/>
                <w:kern w:val="0"/>
                <w:szCs w:val="21"/>
              </w:rPr>
              <w:t>环节名称：送达 ；办理人：送达岗；办理时限：及时；审查标准：办结政务服务事项；办理结果：告知结果；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58"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及标准</w:t>
            </w:r>
          </w:p>
        </w:tc>
        <w:tc>
          <w:tcPr>
            <w:tcW w:w="4341" w:type="pct"/>
            <w:gridSpan w:val="3"/>
            <w:noWrap w:val="0"/>
            <w:vAlign w:val="center"/>
          </w:tcPr>
          <w:p>
            <w:pPr>
              <w:pageBreakBefore w:val="0"/>
              <w:kinsoku/>
              <w:overflowPunct w:val="0"/>
              <w:topLinePunct w:val="0"/>
              <w:autoSpaceDE/>
              <w:autoSpaceDN/>
              <w:bidi w:val="0"/>
              <w:adjustRightInd w:val="0"/>
              <w:snapToGrid w:val="0"/>
              <w:ind w:firstLine="420" w:firstLineChars="200"/>
              <w:jc w:val="left"/>
              <w:outlineLvl w:val="9"/>
              <w:rPr>
                <w:rFonts w:ascii="Times New Roman" w:hAnsi="Times New Roman"/>
                <w:kern w:val="0"/>
                <w:szCs w:val="21"/>
              </w:rPr>
            </w:pPr>
            <w:r>
              <w:rPr>
                <w:rFonts w:ascii="Times New Roman" w:hAnsi="Times New Roman"/>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658"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渠  道</w:t>
            </w:r>
          </w:p>
        </w:tc>
        <w:tc>
          <w:tcPr>
            <w:tcW w:w="4341" w:type="pct"/>
            <w:gridSpan w:val="3"/>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p>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r>
              <w:rPr>
                <w:rFonts w:ascii="Times New Roman" w:hAnsi="Times New Roman"/>
                <w:color w:val="000000"/>
                <w:kern w:val="0"/>
                <w:szCs w:val="21"/>
              </w:rPr>
              <w:t xml:space="preserve">  热线电话：12345</w:t>
            </w:r>
          </w:p>
        </w:tc>
      </w:tr>
    </w:tbl>
    <w:p>
      <w:pPr>
        <w:pageBreakBefore w:val="0"/>
        <w:kinsoku/>
        <w:overflowPunct w:val="0"/>
        <w:topLinePunct w:val="0"/>
        <w:autoSpaceDE/>
        <w:autoSpaceDN/>
        <w:bidi w:val="0"/>
        <w:adjustRightInd w:val="0"/>
        <w:snapToGrid w:val="0"/>
        <w:jc w:val="right"/>
        <w:outlineLvl w:val="9"/>
        <w:rPr>
          <w:rFonts w:hint="eastAsia" w:ascii="黑体" w:hAnsi="黑体" w:eastAsia="黑体" w:cs="黑体"/>
          <w:color w:val="auto"/>
          <w:kern w:val="0"/>
          <w:sz w:val="28"/>
          <w:szCs w:val="28"/>
        </w:rPr>
      </w:pPr>
      <w:r>
        <w:rPr>
          <w:rFonts w:hint="eastAsia" w:ascii="黑体" w:hAnsi="黑体" w:eastAsia="黑体" w:cs="黑体"/>
          <w:color w:val="auto"/>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rPr>
      </w:pPr>
    </w:p>
    <w:p>
      <w:pPr>
        <w:pageBreakBefore w:val="0"/>
        <w:kinsoku/>
        <w:overflowPunct w:val="0"/>
        <w:topLinePunct w:val="0"/>
        <w:autoSpaceDE/>
        <w:autoSpaceDN/>
        <w:bidi w:val="0"/>
        <w:adjustRightInd w:val="0"/>
        <w:snapToGrid w:val="0"/>
        <w:jc w:val="right"/>
        <w:outlineLvl w:val="9"/>
        <w:rPr>
          <w:rFonts w:hint="eastAsia" w:ascii="黑体" w:hAnsi="黑体" w:eastAsia="黑体" w:cs="黑体"/>
          <w:color w:val="auto"/>
          <w:kern w:val="0"/>
          <w:sz w:val="28"/>
          <w:szCs w:val="28"/>
          <w:lang w:eastAsia="zh-CN"/>
        </w:rPr>
      </w:pPr>
      <w:r>
        <w:rPr>
          <w:rFonts w:hint="eastAsia" w:ascii="黑体" w:hAnsi="黑体" w:eastAsia="黑体" w:cs="黑体"/>
          <w:color w:val="auto"/>
          <w:kern w:val="0"/>
          <w:sz w:val="28"/>
          <w:szCs w:val="28"/>
        </w:rPr>
        <w:t>发布日期：</w:t>
      </w:r>
      <w:r>
        <w:rPr>
          <w:rFonts w:hint="eastAsia" w:ascii="黑体" w:hAnsi="黑体" w:eastAsia="黑体" w:cs="黑体"/>
          <w:color w:val="auto"/>
          <w:kern w:val="0"/>
          <w:sz w:val="28"/>
          <w:szCs w:val="28"/>
          <w:lang w:val="en-US" w:eastAsia="zh-CN"/>
        </w:rPr>
        <w:t>2022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8</w:t>
      </w:r>
      <w:r>
        <w:rPr>
          <w:rFonts w:hint="eastAsia" w:ascii="黑体" w:hAnsi="黑体" w:eastAsia="黑体" w:cs="黑体"/>
          <w:color w:val="auto"/>
          <w:kern w:val="0"/>
          <w:sz w:val="28"/>
          <w:szCs w:val="28"/>
        </w:rPr>
        <w:t xml:space="preserve">日        </w:t>
      </w:r>
      <w:r>
        <w:rPr>
          <w:rFonts w:hint="eastAsia" w:ascii="黑体" w:hAnsi="黑体" w:eastAsia="黑体" w:cs="黑体"/>
          <w:color w:val="auto"/>
          <w:kern w:val="0"/>
          <w:sz w:val="28"/>
          <w:szCs w:val="28"/>
          <w:lang w:val="en-US" w:eastAsia="zh-CN"/>
        </w:rPr>
        <w:t>实施日期：2022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8</w:t>
      </w:r>
      <w:r>
        <w:rPr>
          <w:rFonts w:hint="eastAsia" w:ascii="黑体" w:hAnsi="黑体" w:eastAsia="黑体" w:cs="黑体"/>
          <w:color w:val="auto"/>
          <w:kern w:val="0"/>
          <w:sz w:val="28"/>
          <w:szCs w:val="28"/>
        </w:rPr>
        <w:t>日</w:t>
      </w:r>
    </w:p>
    <w:p>
      <w:pPr>
        <w:pageBreakBefore w:val="0"/>
        <w:kinsoku/>
        <w:topLinePunct w:val="0"/>
        <w:autoSpaceDE/>
        <w:autoSpaceDN/>
        <w:bidi w:val="0"/>
        <w:outlineLvl w:val="9"/>
        <w:rPr>
          <w:rFonts w:hint="eastAsia" w:ascii="黑体" w:hAnsi="黑体" w:eastAsia="黑体" w:cs="黑体"/>
          <w:b/>
          <w:color w:val="auto"/>
          <w:sz w:val="32"/>
          <w:szCs w:val="32"/>
          <w:shd w:val="clear" w:color="auto" w:fill="FFFFFF"/>
        </w:rPr>
      </w:pPr>
      <w:bookmarkStart w:id="173" w:name="_Toc29473"/>
      <w:r>
        <w:rPr>
          <w:rFonts w:hint="eastAsia" w:ascii="黑体" w:hAnsi="黑体" w:eastAsia="黑体" w:cs="黑体"/>
          <w:b/>
          <w:color w:val="auto"/>
          <w:sz w:val="32"/>
          <w:szCs w:val="32"/>
          <w:shd w:val="clear" w:color="auto" w:fill="FFFFFF"/>
        </w:rPr>
        <w:br w:type="page"/>
      </w:r>
    </w:p>
    <w:p>
      <w:pPr>
        <w:pStyle w:val="2"/>
        <w:bidi w:val="0"/>
        <w:rPr>
          <w:rFonts w:hint="eastAsia"/>
          <w:lang w:val="en-US" w:eastAsia="zh-CN"/>
        </w:rPr>
      </w:pPr>
      <w:bookmarkStart w:id="174" w:name="_Toc18031"/>
      <w:r>
        <w:rPr>
          <w:rFonts w:hint="eastAsia"/>
          <w:lang w:val="en-US" w:eastAsia="zh-CN"/>
        </w:rPr>
        <w:t>居住证签注服务指南</w:t>
      </w:r>
      <w:bookmarkEnd w:id="173"/>
      <w:bookmarkEnd w:id="174"/>
    </w:p>
    <w:tbl>
      <w:tblPr>
        <w:tblStyle w:val="8"/>
        <w:tblpPr w:leftFromText="180" w:rightFromText="180" w:vertAnchor="text" w:horzAnchor="page" w:tblpX="7930" w:tblpY="128"/>
        <w:tblOverlap w:val="never"/>
        <w:tblW w:w="24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07"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006062229QR45701001</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b/>
          <w:color w:val="auto"/>
          <w:sz w:val="32"/>
          <w:szCs w:val="32"/>
          <w:shd w:val="clear" w:color="auto" w:fill="FFFFFF"/>
          <w:lang w:eastAsia="zh-C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auto"/>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auto"/>
                <w:kern w:val="0"/>
                <w:lang w:val="en-US" w:eastAsia="zh-CN"/>
              </w:rPr>
            </w:pPr>
            <w:r>
              <w:rPr>
                <w:rFonts w:hint="eastAsia" w:ascii="Times New Roman" w:hAnsi="Times New Roman"/>
                <w:color w:val="auto"/>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auto"/>
                <w:kern w:val="0"/>
                <w:lang w:eastAsia="zh-CN"/>
              </w:rPr>
            </w:pPr>
            <w:r>
              <w:rPr>
                <w:rFonts w:hint="eastAsia" w:ascii="Times New Roman" w:hAnsi="宋体"/>
                <w:color w:val="auto"/>
                <w:lang w:eastAsia="zh-CN"/>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auto"/>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kern w:val="0"/>
              </w:rPr>
            </w:pPr>
            <w:r>
              <w:rPr>
                <w:rFonts w:ascii="Times New Roman" w:hAnsi="Times New Roman" w:eastAsia="黑体"/>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auto"/>
                <w:spacing w:val="-2"/>
                <w:lang w:val="en-US" w:eastAsia="zh-CN"/>
              </w:rPr>
            </w:pPr>
            <w:r>
              <w:rPr>
                <w:rFonts w:hint="default" w:ascii="Times New Roman" w:hAnsi="Times New Roman" w:eastAsia="宋体"/>
                <w:color w:val="auto"/>
                <w:spacing w:val="-2"/>
                <w:lang w:val="en-US" w:eastAsia="zh-CN"/>
              </w:rPr>
              <w:t>桐柏县各乡镇派出所户籍室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1个工作日 1个工作日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auto"/>
                <w:szCs w:val="21"/>
              </w:rPr>
            </w:pPr>
            <w:r>
              <w:rPr>
                <w:rFonts w:ascii="Times New Roman" w:hAnsi="宋体"/>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auto"/>
                <w:lang w:val="en-US" w:eastAsia="zh-CN"/>
              </w:rPr>
            </w:pPr>
            <w:r>
              <w:rPr>
                <w:rFonts w:ascii="Times New Roman" w:hAnsi="宋体"/>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auto"/>
                <w:szCs w:val="21"/>
                <w:lang w:eastAsia="zh-CN"/>
              </w:rPr>
            </w:pPr>
            <w:r>
              <w:rPr>
                <w:rFonts w:ascii="Times New Roman" w:hAnsi="宋体"/>
                <w:color w:val="auto"/>
                <w:szCs w:val="21"/>
              </w:rPr>
              <w:t>窗口受理</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auto"/>
                <w:lang w:val="en-US" w:eastAsia="zh-CN"/>
              </w:rPr>
            </w:pPr>
            <w:r>
              <w:rPr>
                <w:rFonts w:ascii="Times New Roman" w:hAnsi="宋体"/>
                <w:color w:val="auto"/>
              </w:rPr>
              <w:t>窗口领取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kern w:val="0"/>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《居住证暂行条例》</w:t>
            </w:r>
          </w:p>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第八条</w:t>
            </w:r>
          </w:p>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公安机关负责居住证的申领受理、制作、发放、签注等证件管理工作。居民委员会、村民委员会、用人单位、就读学校以及房屋出租人应当协助做好居住证的申领受理、发放等工作。</w:t>
            </w:r>
          </w:p>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第十条</w:t>
            </w:r>
          </w:p>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居住证由县级人民政府公安机关签发，每年签注1次。居住证持有人在居住地连续居住的，应当在居住每满1年之日前1个月内，到居住地公安派出所或者受公安机关委托的社区服务机构办理签注手续。</w:t>
            </w:r>
          </w:p>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《河南省居住证实施办法》</w:t>
            </w:r>
          </w:p>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第十七条居住证持有人在省辖市区、县（市）行政区域内更换居住地的，应在更换居住地15日内到现居住地登记站申请办理签注手续。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szCs w:val="24"/>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居住证由县级人民政府公安机关签发，每年签注1次。居住证持有人在居住地连续居住的，应当在居住每满1年之日前1个月内，到居住地公安派出所或者受公安机关委托的社区服务机构办理签注手续。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1、居住证</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2、中华人民共和国居民身份证</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eastAsia="黑体"/>
                <w:color w:val="auto"/>
                <w:lang w:val="en-US" w:eastAsia="zh-CN"/>
              </w:rPr>
            </w:pPr>
            <w:r>
              <w:rPr>
                <w:rFonts w:hint="eastAsia" w:ascii="Times New Roman" w:hAnsi="Times New Roman" w:eastAsia="黑体"/>
                <w:color w:val="auto"/>
                <w:lang w:val="en-US" w:eastAsia="zh-CN"/>
              </w:rPr>
              <w:t>收件—受理—决定—送达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p>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 xml:space="preserve">  热线电话：12345</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lang w:eastAsia="zh-CN"/>
        </w:rPr>
      </w:pPr>
      <w:r>
        <w:rPr>
          <w:rFonts w:hint="eastAsia" w:ascii="Times New Roman" w:hAnsi="Times New Roman" w:eastAsia="黑体"/>
          <w:color w:val="auto"/>
          <w:kern w:val="0"/>
          <w:sz w:val="28"/>
          <w:szCs w:val="28"/>
          <w:lang w:val="en-US" w:eastAsia="zh-CN"/>
        </w:rPr>
        <w:t xml:space="preserve">                               </w:t>
      </w:r>
      <w:r>
        <w:rPr>
          <w:rFonts w:hint="eastAsia" w:ascii="黑体" w:hAnsi="黑体" w:eastAsia="黑体" w:cs="黑体"/>
          <w:color w:val="auto"/>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发布日期：20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 xml:space="preserve">月2日       </w:t>
      </w:r>
      <w:r>
        <w:rPr>
          <w:rFonts w:hint="eastAsia" w:ascii="黑体" w:hAnsi="黑体" w:eastAsia="黑体" w:cs="黑体"/>
          <w:color w:val="auto"/>
          <w:kern w:val="0"/>
          <w:sz w:val="28"/>
          <w:szCs w:val="28"/>
          <w:lang w:eastAsia="zh-CN"/>
        </w:rPr>
        <w:t>实施日期：</w:t>
      </w:r>
      <w:r>
        <w:rPr>
          <w:rFonts w:hint="eastAsia" w:ascii="黑体" w:hAnsi="黑体" w:eastAsia="黑体" w:cs="黑体"/>
          <w:color w:val="auto"/>
          <w:kern w:val="0"/>
          <w:sz w:val="28"/>
          <w:szCs w:val="28"/>
        </w:rPr>
        <w:t>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月2日</w:t>
      </w:r>
    </w:p>
    <w:p>
      <w:pPr>
        <w:pageBreakBefore w:val="0"/>
        <w:kinsoku/>
        <w:topLinePunct w:val="0"/>
        <w:autoSpaceDE/>
        <w:autoSpaceDN/>
        <w:bidi w:val="0"/>
        <w:outlineLvl w:val="9"/>
      </w:pPr>
    </w:p>
    <w:p>
      <w:pPr>
        <w:pStyle w:val="2"/>
        <w:bidi w:val="0"/>
        <w:rPr>
          <w:rFonts w:hint="eastAsia"/>
          <w:lang w:val="en-US" w:eastAsia="zh-CN"/>
        </w:rPr>
      </w:pPr>
      <w:bookmarkStart w:id="175" w:name="_Toc20826"/>
      <w:r>
        <w:rPr>
          <w:rFonts w:hint="eastAsia"/>
          <w:lang w:val="en-US" w:eastAsia="zh-CN"/>
        </w:rPr>
        <w:t>开业补贴服务指南</w:t>
      </w:r>
      <w:bookmarkEnd w:id="175"/>
    </w:p>
    <w:tbl>
      <w:tblPr>
        <w:tblStyle w:val="8"/>
        <w:tblpPr w:leftFromText="180" w:rightFromText="180" w:vertAnchor="text" w:horzAnchor="page" w:tblpX="7555" w:tblpY="453"/>
        <w:tblOverlap w:val="never"/>
        <w:tblW w:w="23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24"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006062229GGF06KM001</w:t>
            </w:r>
          </w:p>
        </w:tc>
      </w:tr>
    </w:tbl>
    <w:p>
      <w:pPr>
        <w:pStyle w:val="3"/>
        <w:pageBreakBefore w:val="0"/>
        <w:kinsoku/>
        <w:wordWrap w:val="0"/>
        <w:overflowPunct w:val="0"/>
        <w:topLinePunct w:val="0"/>
        <w:autoSpaceDE/>
        <w:autoSpaceDN/>
        <w:bidi w:val="0"/>
        <w:adjustRightInd w:val="0"/>
        <w:snapToGrid w:val="0"/>
        <w:ind w:left="557"/>
        <w:jc w:val="right"/>
        <w:outlineLvl w:val="9"/>
        <w:rPr>
          <w:rFonts w:hint="eastAsia" w:ascii="Times New Roman" w:hAnsi="Times New Roman" w:eastAsia="黑体"/>
          <w:color w:val="000000"/>
          <w:lang w:val="en-US" w:eastAsia="zh-CN"/>
        </w:rPr>
      </w:pPr>
      <w:r>
        <w:rPr>
          <w:rFonts w:hint="eastAsia" w:ascii="Times New Roman" w:hAnsi="Times New Roman" w:eastAsia="黑体"/>
          <w:color w:val="000000"/>
          <w:lang w:val="en-US" w:eastAsia="zh-CN"/>
        </w:rPr>
        <w:t xml:space="preserve">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3"/>
        <w:gridCol w:w="3312"/>
        <w:gridCol w:w="1375"/>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Cs w:val="21"/>
              </w:rPr>
            </w:pPr>
            <w:r>
              <w:rPr>
                <w:rFonts w:ascii="Times New Roman" w:hAnsi="Times New Roman" w:eastAsia="黑体"/>
                <w:kern w:val="0"/>
                <w:szCs w:val="21"/>
              </w:rPr>
              <w:t>适用范围</w:t>
            </w:r>
          </w:p>
        </w:tc>
        <w:tc>
          <w:tcPr>
            <w:tcW w:w="1946" w:type="pct"/>
            <w:noWrap w:val="0"/>
            <w:vAlign w:val="center"/>
          </w:tcPr>
          <w:p>
            <w:pPr>
              <w:pStyle w:val="3"/>
              <w:pageBreakBefore w:val="0"/>
              <w:kinsoku/>
              <w:overflowPunct w:val="0"/>
              <w:topLinePunct w:val="0"/>
              <w:autoSpaceDE/>
              <w:autoSpaceDN/>
              <w:bidi w:val="0"/>
              <w:adjustRightInd w:val="0"/>
              <w:snapToGrid w:val="0"/>
              <w:outlineLvl w:val="9"/>
              <w:rPr>
                <w:rFonts w:hint="default" w:ascii="Times New Roman" w:hAnsi="Times New Roman" w:eastAsia="宋体"/>
                <w:kern w:val="0"/>
                <w:lang w:val="en-US" w:eastAsia="zh-CN"/>
              </w:rPr>
            </w:pPr>
            <w:r>
              <w:rPr>
                <w:rFonts w:hint="eastAsia" w:ascii="Times New Roman" w:hAnsi="Times New Roman" w:eastAsia="宋体"/>
                <w:kern w:val="0"/>
                <w:lang w:val="en-US" w:eastAsia="zh-CN"/>
              </w:rPr>
              <w:t>个人</w:t>
            </w:r>
          </w:p>
        </w:tc>
        <w:tc>
          <w:tcPr>
            <w:tcW w:w="808" w:type="pct"/>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kern w:val="0"/>
                <w:szCs w:val="21"/>
              </w:rPr>
            </w:pPr>
            <w:r>
              <w:rPr>
                <w:rFonts w:ascii="Times New Roman" w:hAnsi="Times New Roman" w:eastAsia="黑体"/>
                <w:kern w:val="0"/>
                <w:szCs w:val="21"/>
              </w:rPr>
              <w:t>事项类型</w:t>
            </w:r>
          </w:p>
        </w:tc>
        <w:tc>
          <w:tcPr>
            <w:tcW w:w="1586" w:type="pct"/>
            <w:noWrap w:val="0"/>
            <w:vAlign w:val="center"/>
          </w:tcPr>
          <w:p>
            <w:pPr>
              <w:pStyle w:val="3"/>
              <w:pageBreakBefore w:val="0"/>
              <w:kinsoku/>
              <w:overflowPunct w:val="0"/>
              <w:topLinePunct w:val="0"/>
              <w:autoSpaceDE/>
              <w:autoSpaceDN/>
              <w:bidi w:val="0"/>
              <w:adjustRightInd w:val="0"/>
              <w:snapToGrid w:val="0"/>
              <w:spacing w:before="1"/>
              <w:outlineLvl w:val="9"/>
              <w:rPr>
                <w:rFonts w:hint="default" w:ascii="Times New Roman" w:hAnsi="Times New Roman" w:eastAsia="宋体"/>
                <w:kern w:val="0"/>
                <w:lang w:val="en-US" w:eastAsia="zh-CN"/>
              </w:rPr>
            </w:pPr>
            <w:r>
              <w:rPr>
                <w:rFonts w:hint="eastAsia" w:ascii="Times New Roman" w:hAnsi="宋体"/>
                <w:lang w:val="en-US" w:eastAsia="zh-CN"/>
              </w:rPr>
              <w:t>公共服务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Cs w:val="21"/>
              </w:rPr>
            </w:pPr>
            <w:r>
              <w:rPr>
                <w:rFonts w:ascii="Times New Roman" w:hAnsi="Times New Roman" w:eastAsia="黑体"/>
              </w:rPr>
              <w:t>受理机构</w:t>
            </w:r>
          </w:p>
        </w:tc>
        <w:tc>
          <w:tcPr>
            <w:tcW w:w="1946" w:type="pct"/>
            <w:noWrap w:val="0"/>
            <w:vAlign w:val="center"/>
          </w:tcPr>
          <w:p>
            <w:pPr>
              <w:pageBreakBefore w:val="0"/>
              <w:kinsoku/>
              <w:topLinePunct w:val="0"/>
              <w:autoSpaceDE/>
              <w:autoSpaceDN/>
              <w:bidi w:val="0"/>
              <w:outlineLvl w:val="9"/>
              <w:rPr>
                <w:rFonts w:ascii="Times New Roman" w:hAnsi="Times New Roman"/>
              </w:rPr>
            </w:pPr>
            <w:r>
              <w:rPr>
                <w:rFonts w:hint="eastAsia" w:ascii="Times New Roman" w:hAnsi="宋体"/>
                <w:color w:val="auto"/>
                <w:szCs w:val="21"/>
                <w:lang w:val="en-US" w:eastAsia="zh-CN"/>
              </w:rPr>
              <w:t>安棚镇便民服务中心</w:t>
            </w:r>
          </w:p>
        </w:tc>
        <w:tc>
          <w:tcPr>
            <w:tcW w:w="808" w:type="pct"/>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kern w:val="0"/>
              </w:rPr>
            </w:pPr>
            <w:r>
              <w:rPr>
                <w:rFonts w:ascii="Times New Roman" w:hAnsi="Times New Roman" w:eastAsia="黑体"/>
              </w:rPr>
              <w:t>决定机构</w:t>
            </w:r>
          </w:p>
        </w:tc>
        <w:tc>
          <w:tcPr>
            <w:tcW w:w="1586" w:type="pct"/>
            <w:noWrap w:val="0"/>
            <w:vAlign w:val="center"/>
          </w:tcPr>
          <w:p>
            <w:pPr>
              <w:pStyle w:val="3"/>
              <w:pageBreakBefore w:val="0"/>
              <w:kinsoku/>
              <w:overflowPunct w:val="0"/>
              <w:topLinePunct w:val="0"/>
              <w:autoSpaceDE/>
              <w:autoSpaceDN/>
              <w:bidi w:val="0"/>
              <w:adjustRightInd w:val="0"/>
              <w:snapToGrid w:val="0"/>
              <w:spacing w:before="7"/>
              <w:outlineLvl w:val="9"/>
              <w:rPr>
                <w:rFonts w:ascii="Times New Roman" w:hAnsi="Times New Roman"/>
                <w:spacing w:val="-2"/>
              </w:rPr>
            </w:pPr>
            <w:r>
              <w:rPr>
                <w:rFonts w:hint="eastAsia" w:ascii="Times New Roman" w:hAnsi="宋体"/>
              </w:rPr>
              <w:t>县人力资源和社会保障局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kern w:val="0"/>
                <w:szCs w:val="21"/>
              </w:rPr>
              <w:t>办理时限</w:t>
            </w:r>
          </w:p>
        </w:tc>
        <w:tc>
          <w:tcPr>
            <w:tcW w:w="1946" w:type="pct"/>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Times New Roman" w:eastAsia="宋体"/>
                <w:szCs w:val="21"/>
                <w:lang w:val="en-US" w:eastAsia="zh-CN"/>
              </w:rPr>
            </w:pPr>
            <w:r>
              <w:rPr>
                <w:rFonts w:hint="eastAsia" w:ascii="Times New Roman" w:hAnsi="宋体"/>
                <w:szCs w:val="21"/>
                <w:lang w:val="en-US" w:eastAsia="zh-CN"/>
              </w:rPr>
              <w:t>30个工作日</w:t>
            </w:r>
          </w:p>
        </w:tc>
        <w:tc>
          <w:tcPr>
            <w:tcW w:w="808" w:type="pct"/>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rPr>
            </w:pPr>
            <w:r>
              <w:rPr>
                <w:rFonts w:ascii="Times New Roman" w:hAnsi="Times New Roman" w:eastAsia="黑体"/>
              </w:rPr>
              <w:t>咨询方式</w:t>
            </w:r>
          </w:p>
        </w:tc>
        <w:tc>
          <w:tcPr>
            <w:tcW w:w="1586" w:type="pct"/>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Times New Roman" w:eastAsia="宋体"/>
                <w:lang w:val="en-US" w:eastAsia="zh-CN"/>
              </w:rPr>
            </w:pPr>
            <w:r>
              <w:rPr>
                <w:rFonts w:ascii="Times New Roman" w:hAnsi="宋体"/>
              </w:rPr>
              <w:t>现场咨询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Cs w:val="21"/>
              </w:rPr>
            </w:pPr>
            <w:r>
              <w:rPr>
                <w:rFonts w:ascii="Times New Roman" w:hAnsi="Times New Roman" w:eastAsia="黑体"/>
              </w:rPr>
              <w:t>受理方式</w:t>
            </w:r>
          </w:p>
        </w:tc>
        <w:tc>
          <w:tcPr>
            <w:tcW w:w="1946" w:type="pct"/>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Times New Roman" w:eastAsia="宋体"/>
                <w:szCs w:val="21"/>
                <w:lang w:val="en-US" w:eastAsia="zh-CN"/>
              </w:rPr>
            </w:pPr>
            <w:r>
              <w:rPr>
                <w:rFonts w:hint="eastAsia" w:ascii="Times New Roman" w:hAnsi="宋体"/>
                <w:szCs w:val="21"/>
                <w:lang w:val="en-US" w:eastAsia="zh-CN"/>
              </w:rPr>
              <w:t>网上办理</w:t>
            </w:r>
          </w:p>
        </w:tc>
        <w:tc>
          <w:tcPr>
            <w:tcW w:w="808" w:type="pct"/>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rPr>
            </w:pPr>
            <w:r>
              <w:rPr>
                <w:rFonts w:ascii="Times New Roman" w:hAnsi="Times New Roman" w:eastAsia="黑体"/>
              </w:rPr>
              <w:t>结果送达</w:t>
            </w:r>
          </w:p>
        </w:tc>
        <w:tc>
          <w:tcPr>
            <w:tcW w:w="1586" w:type="pct"/>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lang w:val="en-US" w:eastAsia="zh-CN"/>
              </w:rPr>
            </w:pPr>
            <w:r>
              <w:rPr>
                <w:rFonts w:hint="eastAsia" w:ascii="Times New Roman" w:hAnsi="宋体"/>
                <w:lang w:val="en-US" w:eastAsia="zh-CN"/>
              </w:rPr>
              <w:t>窗口领取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 w:val="52"/>
                <w:szCs w:val="52"/>
              </w:rPr>
            </w:pPr>
            <w:r>
              <w:rPr>
                <w:rFonts w:ascii="Times New Roman" w:hAnsi="Times New Roman" w:eastAsia="黑体"/>
                <w:kern w:val="0"/>
                <w:szCs w:val="21"/>
              </w:rPr>
              <w:t>设立依据</w:t>
            </w:r>
          </w:p>
        </w:tc>
        <w:tc>
          <w:tcPr>
            <w:tcW w:w="4340" w:type="pct"/>
            <w:gridSpan w:val="3"/>
            <w:noWrap w:val="0"/>
            <w:vAlign w:val="center"/>
          </w:tcPr>
          <w:p>
            <w:pPr>
              <w:pageBreakBefore w:val="0"/>
              <w:kinsoku/>
              <w:overflowPunct w:val="0"/>
              <w:topLinePunct w:val="0"/>
              <w:autoSpaceDE/>
              <w:autoSpaceDN/>
              <w:bidi w:val="0"/>
              <w:adjustRightInd w:val="0"/>
              <w:snapToGrid w:val="0"/>
              <w:spacing w:line="320" w:lineRule="exact"/>
              <w:ind w:firstLine="420" w:firstLineChars="200"/>
              <w:outlineLvl w:val="9"/>
              <w:rPr>
                <w:rFonts w:hint="eastAsia" w:ascii="Times New Roman" w:hAnsi="宋体"/>
              </w:rPr>
            </w:pPr>
            <w:r>
              <w:rPr>
                <w:rFonts w:hint="eastAsia" w:ascii="Times New Roman" w:hAnsi="宋体"/>
              </w:rPr>
              <w:t>《河南省就业补助资金管理办法》（豫财社【2018】8）文件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60" w:type="pct"/>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kern w:val="0"/>
                <w:sz w:val="52"/>
                <w:szCs w:val="52"/>
              </w:rPr>
            </w:pPr>
            <w:r>
              <w:rPr>
                <w:rFonts w:ascii="Times New Roman" w:hAnsi="Times New Roman" w:eastAsia="黑体"/>
                <w:szCs w:val="24"/>
              </w:rPr>
              <w:t>办理条件</w:t>
            </w:r>
          </w:p>
        </w:tc>
        <w:tc>
          <w:tcPr>
            <w:tcW w:w="4340" w:type="pct"/>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r>
              <w:rPr>
                <w:rFonts w:hint="eastAsia" w:ascii="Times New Roman" w:hAnsi="Times New Roman"/>
                <w:kern w:val="0"/>
                <w:szCs w:val="21"/>
              </w:rPr>
              <w:t>对大中专学生、就业困难人员、贫困家庭劳动力、返乡农民工首次创办企业或从事个体经营，自工商登记注册之日起正常经营1年以上，给予一次性开业补贴。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 w:val="52"/>
                <w:szCs w:val="52"/>
              </w:rPr>
            </w:pPr>
            <w:r>
              <w:rPr>
                <w:rFonts w:ascii="Times New Roman" w:hAnsi="Times New Roman" w:eastAsia="黑体"/>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p>
        </w:tc>
        <w:tc>
          <w:tcPr>
            <w:tcW w:w="4340" w:type="pct"/>
            <w:gridSpan w:val="3"/>
            <w:noWrap w:val="0"/>
            <w:vAlign w:val="center"/>
          </w:tcPr>
          <w:p>
            <w:pPr>
              <w:pageBreakBefore w:val="0"/>
              <w:numPr>
                <w:ilvl w:val="0"/>
                <w:numId w:val="3"/>
              </w:numPr>
              <w:kinsoku/>
              <w:overflowPunct w:val="0"/>
              <w:topLinePunct w:val="0"/>
              <w:autoSpaceDE/>
              <w:autoSpaceDN/>
              <w:bidi w:val="0"/>
              <w:adjustRightInd w:val="0"/>
              <w:snapToGrid w:val="0"/>
              <w:outlineLvl w:val="9"/>
              <w:rPr>
                <w:rFonts w:hint="default" w:ascii="Times New Roman" w:hAnsi="Times New Roman"/>
                <w:kern w:val="0"/>
                <w:szCs w:val="21"/>
                <w:lang w:val="en-US" w:eastAsia="zh-CN"/>
              </w:rPr>
            </w:pPr>
            <w:r>
              <w:rPr>
                <w:rFonts w:hint="eastAsia" w:ascii="Times New Roman" w:hAnsi="Times New Roman"/>
                <w:kern w:val="0"/>
                <w:szCs w:val="21"/>
                <w:lang w:val="en-US" w:eastAsia="zh-CN"/>
              </w:rPr>
              <w:t>河南省开业补贴申请表</w:t>
            </w:r>
          </w:p>
          <w:p>
            <w:pPr>
              <w:pageBreakBefore w:val="0"/>
              <w:numPr>
                <w:ilvl w:val="0"/>
                <w:numId w:val="3"/>
              </w:numPr>
              <w:kinsoku/>
              <w:overflowPunct w:val="0"/>
              <w:topLinePunct w:val="0"/>
              <w:autoSpaceDE/>
              <w:autoSpaceDN/>
              <w:bidi w:val="0"/>
              <w:adjustRightInd w:val="0"/>
              <w:snapToGrid w:val="0"/>
              <w:outlineLvl w:val="9"/>
              <w:rPr>
                <w:rFonts w:hint="default" w:ascii="Times New Roman" w:hAnsi="Times New Roman"/>
                <w:kern w:val="0"/>
                <w:szCs w:val="21"/>
                <w:lang w:val="en-US" w:eastAsia="zh-CN"/>
              </w:rPr>
            </w:pPr>
            <w:r>
              <w:rPr>
                <w:rFonts w:hint="eastAsia" w:ascii="Times New Roman" w:hAnsi="Times New Roman"/>
                <w:kern w:val="0"/>
                <w:szCs w:val="21"/>
                <w:lang w:val="en-US" w:eastAsia="zh-CN"/>
              </w:rPr>
              <w:t>身份证</w:t>
            </w:r>
          </w:p>
          <w:p>
            <w:pPr>
              <w:pageBreakBefore w:val="0"/>
              <w:numPr>
                <w:ilvl w:val="0"/>
                <w:numId w:val="3"/>
              </w:numPr>
              <w:kinsoku/>
              <w:overflowPunct w:val="0"/>
              <w:topLinePunct w:val="0"/>
              <w:autoSpaceDE/>
              <w:autoSpaceDN/>
              <w:bidi w:val="0"/>
              <w:adjustRightInd w:val="0"/>
              <w:snapToGrid w:val="0"/>
              <w:outlineLvl w:val="9"/>
              <w:rPr>
                <w:rFonts w:hint="default" w:ascii="Times New Roman" w:hAnsi="Times New Roman"/>
                <w:kern w:val="0"/>
                <w:szCs w:val="21"/>
                <w:lang w:val="en-US" w:eastAsia="zh-CN"/>
              </w:rPr>
            </w:pPr>
            <w:r>
              <w:rPr>
                <w:rFonts w:hint="default" w:ascii="Times New Roman" w:hAnsi="Times New Roman"/>
                <w:kern w:val="0"/>
                <w:szCs w:val="21"/>
                <w:lang w:val="en-US" w:eastAsia="zh-CN"/>
              </w:rPr>
              <w:t>员工花名册</w:t>
            </w:r>
          </w:p>
          <w:p>
            <w:pPr>
              <w:pageBreakBefore w:val="0"/>
              <w:numPr>
                <w:ilvl w:val="0"/>
                <w:numId w:val="3"/>
              </w:numPr>
              <w:kinsoku/>
              <w:overflowPunct w:val="0"/>
              <w:topLinePunct w:val="0"/>
              <w:autoSpaceDE/>
              <w:autoSpaceDN/>
              <w:bidi w:val="0"/>
              <w:adjustRightInd w:val="0"/>
              <w:snapToGrid w:val="0"/>
              <w:outlineLvl w:val="9"/>
              <w:rPr>
                <w:rFonts w:hint="default" w:ascii="Times New Roman" w:hAnsi="Times New Roman"/>
                <w:kern w:val="0"/>
                <w:szCs w:val="21"/>
                <w:lang w:val="en-US" w:eastAsia="zh-CN"/>
              </w:rPr>
            </w:pPr>
            <w:r>
              <w:rPr>
                <w:rFonts w:hint="default" w:ascii="Times New Roman" w:hAnsi="Times New Roman"/>
                <w:kern w:val="0"/>
                <w:szCs w:val="21"/>
                <w:lang w:val="en-US" w:eastAsia="zh-CN"/>
              </w:rPr>
              <w:t>工资支付凭证</w:t>
            </w:r>
          </w:p>
          <w:p>
            <w:pPr>
              <w:pageBreakBefore w:val="0"/>
              <w:numPr>
                <w:ilvl w:val="0"/>
                <w:numId w:val="3"/>
              </w:numPr>
              <w:kinsoku/>
              <w:overflowPunct w:val="0"/>
              <w:topLinePunct w:val="0"/>
              <w:autoSpaceDE/>
              <w:autoSpaceDN/>
              <w:bidi w:val="0"/>
              <w:adjustRightInd w:val="0"/>
              <w:snapToGrid w:val="0"/>
              <w:outlineLvl w:val="9"/>
              <w:rPr>
                <w:rFonts w:hint="default" w:ascii="Times New Roman" w:hAnsi="Times New Roman"/>
                <w:kern w:val="0"/>
                <w:szCs w:val="21"/>
                <w:lang w:val="en-US" w:eastAsia="zh-CN"/>
              </w:rPr>
            </w:pPr>
            <w:r>
              <w:rPr>
                <w:rFonts w:hint="default" w:ascii="Times New Roman" w:hAnsi="Times New Roman"/>
                <w:kern w:val="0"/>
                <w:szCs w:val="21"/>
                <w:lang w:val="en-US" w:eastAsia="zh-CN"/>
              </w:rPr>
              <w:t>营业执照</w:t>
            </w:r>
          </w:p>
          <w:p>
            <w:pPr>
              <w:pageBreakBefore w:val="0"/>
              <w:numPr>
                <w:ilvl w:val="0"/>
                <w:numId w:val="3"/>
              </w:numPr>
              <w:kinsoku/>
              <w:overflowPunct w:val="0"/>
              <w:topLinePunct w:val="0"/>
              <w:autoSpaceDE/>
              <w:autoSpaceDN/>
              <w:bidi w:val="0"/>
              <w:adjustRightInd w:val="0"/>
              <w:snapToGrid w:val="0"/>
              <w:outlineLvl w:val="9"/>
              <w:rPr>
                <w:rFonts w:hint="default" w:ascii="Times New Roman" w:hAnsi="Times New Roman"/>
                <w:kern w:val="0"/>
                <w:szCs w:val="21"/>
                <w:lang w:val="en-US" w:eastAsia="zh-CN"/>
              </w:rPr>
            </w:pPr>
            <w:r>
              <w:rPr>
                <w:rFonts w:hint="default" w:ascii="Times New Roman" w:hAnsi="Times New Roman"/>
                <w:kern w:val="0"/>
                <w:szCs w:val="21"/>
                <w:lang w:val="en-US" w:eastAsia="zh-CN"/>
              </w:rPr>
              <w:t>创业者本人银行</w:t>
            </w:r>
            <w:r>
              <w:rPr>
                <w:rFonts w:hint="eastAsia" w:ascii="Times New Roman" w:hAnsi="Times New Roman"/>
                <w:kern w:val="0"/>
                <w:szCs w:val="21"/>
                <w:lang w:val="en-US" w:eastAsia="zh-CN"/>
              </w:rPr>
              <w:t>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办理流程</w:t>
            </w:r>
          </w:p>
        </w:tc>
        <w:tc>
          <w:tcPr>
            <w:tcW w:w="4340" w:type="pct"/>
            <w:gridSpan w:val="3"/>
            <w:noWrap w:val="0"/>
            <w:vAlign w:val="center"/>
          </w:tcPr>
          <w:p>
            <w:pPr>
              <w:pageBreakBefore w:val="0"/>
              <w:kinsoku/>
              <w:overflowPunct w:val="0"/>
              <w:topLinePunct w:val="0"/>
              <w:autoSpaceDE/>
              <w:autoSpaceDN/>
              <w:bidi w:val="0"/>
              <w:adjustRightInd w:val="0"/>
              <w:snapToGrid w:val="0"/>
              <w:outlineLvl w:val="9"/>
              <w:rPr>
                <w:rFonts w:hint="default" w:ascii="Times New Roman" w:hAnsi="Times New Roman" w:eastAsia="黑体"/>
                <w:lang w:val="en-US" w:eastAsia="zh-CN"/>
              </w:rPr>
            </w:pPr>
            <w:r>
              <w:rPr>
                <w:rFonts w:hint="eastAsia" w:ascii="Times New Roman" w:hAnsi="Times New Roman" w:eastAsia="黑体"/>
                <w:lang w:val="en-US" w:eastAsia="zh-CN"/>
              </w:rPr>
              <w:t>受理—审核—经办—办结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及标准</w:t>
            </w:r>
          </w:p>
        </w:tc>
        <w:tc>
          <w:tcPr>
            <w:tcW w:w="4340" w:type="pct"/>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r>
              <w:rPr>
                <w:rFonts w:ascii="Times New Roman" w:hAnsi="Times New Roman"/>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渠  道</w:t>
            </w:r>
          </w:p>
        </w:tc>
        <w:tc>
          <w:tcPr>
            <w:tcW w:w="4340" w:type="pct"/>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r>
              <w:rPr>
                <w:rFonts w:hint="eastAsia" w:ascii="宋体" w:hAnsi="宋体" w:eastAsia="宋体" w:cs="宋体"/>
                <w:color w:val="000000"/>
                <w:kern w:val="0"/>
                <w:szCs w:val="21"/>
              </w:rPr>
              <w:t xml:space="preserve">  热线电话：12345</w:t>
            </w:r>
          </w:p>
        </w:tc>
      </w:tr>
    </w:tbl>
    <w:p>
      <w:pPr>
        <w:pageBreakBefore w:val="0"/>
        <w:kinsoku/>
        <w:overflowPunct w:val="0"/>
        <w:topLinePunct w:val="0"/>
        <w:autoSpaceDE/>
        <w:autoSpaceDN/>
        <w:bidi w:val="0"/>
        <w:adjustRightInd w:val="0"/>
        <w:snapToGrid w:val="0"/>
        <w:jc w:val="right"/>
        <w:outlineLvl w:val="9"/>
        <w:rPr>
          <w:rFonts w:hint="eastAsia" w:ascii="黑体" w:hAnsi="黑体" w:eastAsia="黑体" w:cs="黑体"/>
          <w:color w:val="auto"/>
          <w:kern w:val="0"/>
          <w:sz w:val="28"/>
          <w:szCs w:val="28"/>
        </w:rPr>
      </w:pPr>
      <w:r>
        <w:rPr>
          <w:rFonts w:hint="eastAsia" w:ascii="Times New Roman" w:hAnsi="Times New Roman" w:eastAsia="黑体"/>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rPr>
      </w:pPr>
    </w:p>
    <w:p>
      <w:pPr>
        <w:pageBreakBefore w:val="0"/>
        <w:kinsoku/>
        <w:topLinePunct w:val="0"/>
        <w:autoSpaceDE/>
        <w:autoSpaceDN/>
        <w:bidi w:val="0"/>
        <w:outlineLvl w:val="9"/>
      </w:pPr>
      <w:r>
        <w:rPr>
          <w:rFonts w:hint="eastAsia" w:ascii="黑体" w:hAnsi="黑体" w:eastAsia="黑体" w:cs="黑体"/>
          <w:color w:val="auto"/>
          <w:kern w:val="0"/>
          <w:sz w:val="28"/>
          <w:szCs w:val="28"/>
        </w:rPr>
        <w:t>发布日期：</w:t>
      </w:r>
      <w:r>
        <w:rPr>
          <w:rFonts w:hint="eastAsia" w:ascii="黑体" w:hAnsi="黑体" w:eastAsia="黑体" w:cs="黑体"/>
          <w:color w:val="auto"/>
          <w:kern w:val="0"/>
          <w:sz w:val="28"/>
          <w:szCs w:val="28"/>
          <w:lang w:val="en-US" w:eastAsia="zh-CN"/>
        </w:rPr>
        <w:t>2022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8</w:t>
      </w:r>
      <w:r>
        <w:rPr>
          <w:rFonts w:hint="eastAsia" w:ascii="黑体" w:hAnsi="黑体" w:eastAsia="黑体" w:cs="黑体"/>
          <w:color w:val="auto"/>
          <w:kern w:val="0"/>
          <w:sz w:val="28"/>
          <w:szCs w:val="28"/>
        </w:rPr>
        <w:t xml:space="preserve">日        </w:t>
      </w:r>
      <w:r>
        <w:rPr>
          <w:rFonts w:hint="eastAsia" w:ascii="黑体" w:hAnsi="黑体" w:eastAsia="黑体" w:cs="黑体"/>
          <w:color w:val="auto"/>
          <w:kern w:val="0"/>
          <w:sz w:val="28"/>
          <w:szCs w:val="28"/>
          <w:lang w:val="en-US" w:eastAsia="zh-CN"/>
        </w:rPr>
        <w:t>实施日期：2022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8</w:t>
      </w:r>
      <w:r>
        <w:rPr>
          <w:rFonts w:hint="eastAsia" w:ascii="黑体" w:hAnsi="黑体" w:eastAsia="黑体" w:cs="黑体"/>
          <w:color w:val="auto"/>
          <w:kern w:val="0"/>
          <w:sz w:val="28"/>
          <w:szCs w:val="28"/>
        </w:rPr>
        <w:t>日</w:t>
      </w:r>
    </w:p>
    <w:p>
      <w:pPr>
        <w:pageBreakBefore w:val="0"/>
        <w:kinsoku/>
        <w:topLinePunct w:val="0"/>
        <w:autoSpaceDE/>
        <w:autoSpaceDN/>
        <w:bidi w:val="0"/>
        <w:outlineLvl w:val="9"/>
        <w:rPr>
          <w:rFonts w:hint="eastAsia" w:ascii="黑体" w:hAnsi="黑体" w:eastAsia="黑体"/>
          <w:spacing w:val="40"/>
          <w:sz w:val="32"/>
          <w:szCs w:val="32"/>
        </w:rPr>
      </w:pPr>
      <w:r>
        <w:rPr>
          <w:rFonts w:hint="eastAsia" w:ascii="黑体" w:hAnsi="黑体" w:eastAsia="黑体"/>
          <w:spacing w:val="40"/>
          <w:sz w:val="32"/>
          <w:szCs w:val="32"/>
        </w:rPr>
        <w:br w:type="page"/>
      </w:r>
    </w:p>
    <w:p>
      <w:pPr>
        <w:pStyle w:val="2"/>
        <w:bidi w:val="0"/>
        <w:rPr>
          <w:rFonts w:hint="eastAsia"/>
          <w:lang w:val="en-US" w:eastAsia="zh-CN"/>
        </w:rPr>
      </w:pPr>
      <w:bookmarkStart w:id="176" w:name="_Toc25028"/>
      <w:r>
        <w:rPr>
          <w:rFonts w:hint="eastAsia"/>
          <w:lang w:val="en-US" w:eastAsia="zh-CN"/>
        </w:rPr>
        <w:t>困难残疾人生活补贴服务指南</w:t>
      </w:r>
      <w:bookmarkEnd w:id="176"/>
    </w:p>
    <w:tbl>
      <w:tblPr>
        <w:tblStyle w:val="8"/>
        <w:tblpPr w:leftFromText="180" w:rightFromText="180" w:vertAnchor="text" w:horzAnchor="page" w:tblpX="7765" w:tblpY="144"/>
        <w:tblOverlap w:val="never"/>
        <w:tblW w:w="24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18"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006062229JFB33EG001</w:t>
            </w:r>
          </w:p>
        </w:tc>
      </w:tr>
    </w:tbl>
    <w:p>
      <w:pPr>
        <w:pageBreakBefore w:val="0"/>
        <w:kinsoku/>
        <w:topLinePunct w:val="0"/>
        <w:autoSpaceDE/>
        <w:autoSpaceDN/>
        <w:bidi w:val="0"/>
        <w:jc w:val="center"/>
        <w:outlineLvl w:val="9"/>
        <w:rPr>
          <w:rFonts w:hint="eastAsia" w:ascii="黑体" w:hAnsi="黑体" w:eastAsia="黑体"/>
          <w:bCs/>
          <w:spacing w:val="40"/>
          <w:sz w:val="32"/>
          <w:szCs w:val="32"/>
        </w:rPr>
      </w:pPr>
    </w:p>
    <w:tbl>
      <w:tblPr>
        <w:tblStyle w:val="8"/>
        <w:tblW w:w="8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1"/>
        <w:gridCol w:w="2830"/>
        <w:gridCol w:w="1170"/>
        <w:gridCol w:w="3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391"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适用范围</w:t>
            </w:r>
          </w:p>
        </w:tc>
        <w:tc>
          <w:tcPr>
            <w:tcW w:w="2830" w:type="dxa"/>
            <w:noWrap w:val="0"/>
            <w:vAlign w:val="center"/>
          </w:tcPr>
          <w:p>
            <w:pPr>
              <w:pStyle w:val="7"/>
              <w:pageBreakBefore w:val="0"/>
              <w:widowControl/>
              <w:kinsoku/>
              <w:topLinePunct w:val="0"/>
              <w:autoSpaceDE/>
              <w:autoSpaceDN/>
              <w:bidi w:val="0"/>
              <w:spacing w:beforeAutospacing="0" w:afterAutospacing="0"/>
              <w:outlineLvl w:val="9"/>
              <w:rPr>
                <w:rFonts w:hint="eastAsia" w:ascii="宋体" w:hAnsi="宋体" w:eastAsia="宋体" w:cs="宋体"/>
                <w:sz w:val="21"/>
                <w:szCs w:val="21"/>
              </w:rPr>
            </w:pPr>
            <w:r>
              <w:rPr>
                <w:rFonts w:hint="eastAsia" w:ascii="宋体" w:hAnsi="宋体" w:eastAsia="宋体" w:cs="宋体"/>
                <w:sz w:val="21"/>
                <w:szCs w:val="21"/>
              </w:rPr>
              <w:t>自然人</w:t>
            </w:r>
          </w:p>
        </w:tc>
        <w:tc>
          <w:tcPr>
            <w:tcW w:w="1170"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事项类型</w:t>
            </w:r>
          </w:p>
        </w:tc>
        <w:tc>
          <w:tcPr>
            <w:tcW w:w="3088"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行政给付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91"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受理机构</w:t>
            </w:r>
          </w:p>
        </w:tc>
        <w:tc>
          <w:tcPr>
            <w:tcW w:w="2830"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Times New Roman" w:hAnsi="宋体"/>
                <w:color w:val="auto"/>
                <w:szCs w:val="21"/>
                <w:lang w:val="en-US" w:eastAsia="zh-CN"/>
              </w:rPr>
              <w:t>安棚镇便民服务中心</w:t>
            </w:r>
          </w:p>
        </w:tc>
        <w:tc>
          <w:tcPr>
            <w:tcW w:w="1170"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决定机构</w:t>
            </w:r>
          </w:p>
        </w:tc>
        <w:tc>
          <w:tcPr>
            <w:tcW w:w="3088"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桐柏县民政局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391"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办理时限</w:t>
            </w:r>
          </w:p>
        </w:tc>
        <w:tc>
          <w:tcPr>
            <w:tcW w:w="2830"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3个工作日 30个工作日</w:t>
            </w:r>
          </w:p>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承诺时限   法定时限</w:t>
            </w:r>
          </w:p>
        </w:tc>
        <w:tc>
          <w:tcPr>
            <w:tcW w:w="1170"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咨询方式</w:t>
            </w:r>
          </w:p>
        </w:tc>
        <w:tc>
          <w:tcPr>
            <w:tcW w:w="3088"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现场咨询</w:t>
            </w:r>
          </w:p>
          <w:p>
            <w:pPr>
              <w:pageBreakBefore w:val="0"/>
              <w:kinsoku/>
              <w:topLinePunct w:val="0"/>
              <w:autoSpaceDE/>
              <w:autoSpaceDN/>
              <w:bidi w:val="0"/>
              <w:outlineLvl w:val="9"/>
              <w:rPr>
                <w:rFonts w:hint="default" w:ascii="宋体" w:hAnsi="宋体" w:eastAsia="宋体" w:cs="宋体"/>
                <w:szCs w:val="21"/>
                <w:lang w:val="en-US" w:eastAsia="zh-CN"/>
              </w:rPr>
            </w:pPr>
            <w:r>
              <w:rPr>
                <w:rFonts w:hint="eastAsia" w:ascii="宋体" w:hAnsi="宋体" w:eastAsia="宋体" w:cs="宋体"/>
                <w:szCs w:val="21"/>
              </w:rPr>
              <w:t>电话咨询</w:t>
            </w:r>
            <w:r>
              <w:rPr>
                <w:rFonts w:hint="eastAsia" w:ascii="宋体" w:hAnsi="宋体" w:cs="宋体"/>
                <w:szCs w:val="21"/>
                <w:lang w:val="en-US" w:eastAsia="zh-CN"/>
              </w:rPr>
              <w:t>68110062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391"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受理方式</w:t>
            </w:r>
          </w:p>
        </w:tc>
        <w:tc>
          <w:tcPr>
            <w:tcW w:w="2830"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窗口受理，网上申报</w:t>
            </w:r>
          </w:p>
        </w:tc>
        <w:tc>
          <w:tcPr>
            <w:tcW w:w="1170"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结果送达</w:t>
            </w:r>
          </w:p>
        </w:tc>
        <w:tc>
          <w:tcPr>
            <w:tcW w:w="3088"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窗口领取 邮政快递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trPr>
        <w:tc>
          <w:tcPr>
            <w:tcW w:w="1391"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设立依据</w:t>
            </w:r>
          </w:p>
        </w:tc>
        <w:tc>
          <w:tcPr>
            <w:tcW w:w="7088" w:type="dxa"/>
            <w:gridSpan w:val="3"/>
            <w:noWrap w:val="0"/>
            <w:vAlign w:val="center"/>
          </w:tcPr>
          <w:p>
            <w:pPr>
              <w:pageBreakBefore w:val="0"/>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1.《国务院关于全面建立困难残疾人生活补贴和重度残疾人护理补贴制度的意见》（国发〔2015〕52号）</w:t>
            </w:r>
          </w:p>
          <w:p>
            <w:pPr>
              <w:pageBreakBefore w:val="0"/>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2.《河南省人民政府关于印发河南省困难残疾人生活补贴和重度残疾人护理补贴实施办法的通知》（豫政〔2016〕60号）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1391"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办理条件</w:t>
            </w:r>
          </w:p>
        </w:tc>
        <w:tc>
          <w:tcPr>
            <w:tcW w:w="7088" w:type="dxa"/>
            <w:gridSpan w:val="3"/>
            <w:noWrap w:val="0"/>
            <w:vAlign w:val="center"/>
          </w:tcPr>
          <w:p>
            <w:pPr>
              <w:pageBreakBefore w:val="0"/>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困难残疾人生活补贴对象为具有我省户籍,持有第二代中华人民共和国残疾人证的最低生活保障家庭中的残疾人,主要补助残疾人因残疾产生的额外生活支出。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1391"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申办材料</w:t>
            </w:r>
          </w:p>
        </w:tc>
        <w:tc>
          <w:tcPr>
            <w:tcW w:w="7088" w:type="dxa"/>
            <w:gridSpan w:val="3"/>
            <w:noWrap w:val="0"/>
            <w:vAlign w:val="center"/>
          </w:tcPr>
          <w:p>
            <w:pPr>
              <w:pageBreakBefore w:val="0"/>
              <w:numPr>
                <w:ilvl w:val="0"/>
                <w:numId w:val="9"/>
              </w:numPr>
              <w:kinsoku/>
              <w:topLinePunct w:val="0"/>
              <w:autoSpaceDE/>
              <w:autoSpaceDN/>
              <w:bidi w:val="0"/>
              <w:spacing w:line="220" w:lineRule="atLeast"/>
              <w:outlineLvl w:val="9"/>
              <w:rPr>
                <w:rFonts w:hint="eastAsia" w:ascii="宋体" w:hAnsi="宋体" w:eastAsia="宋体" w:cs="宋体"/>
                <w:szCs w:val="21"/>
              </w:rPr>
            </w:pPr>
            <w:r>
              <w:rPr>
                <w:rFonts w:hint="eastAsia" w:ascii="宋体" w:hAnsi="宋体" w:eastAsia="宋体" w:cs="宋体"/>
                <w:szCs w:val="21"/>
              </w:rPr>
              <w:t>河南省困难残疾人生活补贴申请表</w:t>
            </w:r>
          </w:p>
          <w:p>
            <w:pPr>
              <w:pageBreakBefore w:val="0"/>
              <w:numPr>
                <w:ilvl w:val="0"/>
                <w:numId w:val="9"/>
              </w:numPr>
              <w:kinsoku/>
              <w:topLinePunct w:val="0"/>
              <w:autoSpaceDE/>
              <w:autoSpaceDN/>
              <w:bidi w:val="0"/>
              <w:spacing w:line="220" w:lineRule="atLeast"/>
              <w:outlineLvl w:val="9"/>
              <w:rPr>
                <w:rFonts w:hint="eastAsia" w:ascii="宋体" w:hAnsi="宋体" w:eastAsia="宋体" w:cs="宋体"/>
                <w:szCs w:val="21"/>
              </w:rPr>
            </w:pPr>
            <w:r>
              <w:rPr>
                <w:rFonts w:hint="eastAsia" w:ascii="宋体" w:hAnsi="宋体" w:eastAsia="宋体" w:cs="宋体"/>
                <w:szCs w:val="21"/>
              </w:rPr>
              <w:t>低保证明</w:t>
            </w:r>
          </w:p>
          <w:p>
            <w:pPr>
              <w:pageBreakBefore w:val="0"/>
              <w:numPr>
                <w:ilvl w:val="0"/>
                <w:numId w:val="9"/>
              </w:numPr>
              <w:kinsoku/>
              <w:topLinePunct w:val="0"/>
              <w:autoSpaceDE/>
              <w:autoSpaceDN/>
              <w:bidi w:val="0"/>
              <w:spacing w:line="220" w:lineRule="atLeast"/>
              <w:outlineLvl w:val="9"/>
              <w:rPr>
                <w:rFonts w:hint="eastAsia" w:ascii="宋体" w:hAnsi="宋体" w:eastAsia="宋体" w:cs="宋体"/>
                <w:szCs w:val="21"/>
              </w:rPr>
            </w:pPr>
            <w:r>
              <w:rPr>
                <w:rFonts w:hint="eastAsia" w:ascii="宋体" w:hAnsi="宋体" w:eastAsia="宋体" w:cs="宋体"/>
                <w:szCs w:val="21"/>
              </w:rPr>
              <w:t>残疾人证</w:t>
            </w:r>
          </w:p>
          <w:p>
            <w:pPr>
              <w:pageBreakBefore w:val="0"/>
              <w:numPr>
                <w:ilvl w:val="0"/>
                <w:numId w:val="9"/>
              </w:numPr>
              <w:kinsoku/>
              <w:topLinePunct w:val="0"/>
              <w:autoSpaceDE/>
              <w:autoSpaceDN/>
              <w:bidi w:val="0"/>
              <w:spacing w:line="220" w:lineRule="atLeast"/>
              <w:outlineLvl w:val="9"/>
              <w:rPr>
                <w:rFonts w:hint="eastAsia" w:ascii="宋体" w:hAnsi="宋体" w:eastAsia="宋体" w:cs="宋体"/>
                <w:szCs w:val="21"/>
              </w:rPr>
            </w:pPr>
            <w:r>
              <w:rPr>
                <w:rFonts w:hint="eastAsia" w:ascii="宋体" w:hAnsi="宋体" w:eastAsia="宋体" w:cs="宋体"/>
                <w:szCs w:val="21"/>
              </w:rPr>
              <w:t>居民户口簿</w:t>
            </w:r>
          </w:p>
          <w:p>
            <w:pPr>
              <w:pageBreakBefore w:val="0"/>
              <w:numPr>
                <w:ilvl w:val="0"/>
                <w:numId w:val="9"/>
              </w:numPr>
              <w:kinsoku/>
              <w:topLinePunct w:val="0"/>
              <w:autoSpaceDE/>
              <w:autoSpaceDN/>
              <w:bidi w:val="0"/>
              <w:spacing w:line="220" w:lineRule="atLeast"/>
              <w:outlineLvl w:val="9"/>
              <w:rPr>
                <w:rFonts w:hint="eastAsia" w:ascii="宋体" w:hAnsi="宋体" w:eastAsia="宋体" w:cs="宋体"/>
                <w:szCs w:val="21"/>
              </w:rPr>
            </w:pPr>
            <w:r>
              <w:rPr>
                <w:rFonts w:hint="eastAsia" w:ascii="宋体" w:hAnsi="宋体" w:eastAsia="宋体" w:cs="宋体"/>
                <w:szCs w:val="21"/>
              </w:rPr>
              <w:t>中华人民共和国居民身份证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trPr>
        <w:tc>
          <w:tcPr>
            <w:tcW w:w="1391"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办理流程</w:t>
            </w:r>
          </w:p>
        </w:tc>
        <w:tc>
          <w:tcPr>
            <w:tcW w:w="7088" w:type="dxa"/>
            <w:gridSpan w:val="3"/>
            <w:noWrap w:val="0"/>
            <w:vAlign w:val="top"/>
          </w:tcPr>
          <w:p>
            <w:pPr>
              <w:pageBreakBefore w:val="0"/>
              <w:kinsoku/>
              <w:topLinePunct w:val="0"/>
              <w:autoSpaceDE/>
              <w:autoSpaceDN/>
              <w:bidi w:val="0"/>
              <w:spacing w:line="220" w:lineRule="atLeast"/>
              <w:outlineLvl w:val="9"/>
              <w:rPr>
                <w:rFonts w:hint="eastAsia" w:ascii="宋体" w:hAnsi="宋体" w:eastAsia="宋体" w:cs="宋体"/>
                <w:color w:val="000000"/>
                <w:szCs w:val="21"/>
              </w:rPr>
            </w:pPr>
            <w:r>
              <w:rPr>
                <w:rFonts w:hint="eastAsia" w:ascii="宋体" w:hAnsi="宋体" w:eastAsia="宋体" w:cs="宋体"/>
                <w:szCs w:val="21"/>
              </w:rPr>
              <w:t xml:space="preserve">环节名称：受理 </w:t>
            </w:r>
            <w:r>
              <w:rPr>
                <w:rFonts w:hint="eastAsia" w:ascii="宋体" w:hAnsi="宋体" w:eastAsia="宋体" w:cs="宋体"/>
                <w:color w:val="000000"/>
                <w:szCs w:val="21"/>
              </w:rPr>
              <w:t>能当场受理或通过当场补正达到受理条件的，直接进入受理步骤；初步审核后材料不符合要求的不予以受理；</w:t>
            </w:r>
          </w:p>
          <w:p>
            <w:pPr>
              <w:pageBreakBefore w:val="0"/>
              <w:kinsoku/>
              <w:topLinePunct w:val="0"/>
              <w:autoSpaceDE/>
              <w:autoSpaceDN/>
              <w:bidi w:val="0"/>
              <w:spacing w:line="220" w:lineRule="atLeast"/>
              <w:outlineLvl w:val="9"/>
              <w:rPr>
                <w:rFonts w:hint="eastAsia" w:ascii="宋体" w:hAnsi="宋体" w:eastAsia="宋体" w:cs="宋体"/>
                <w:szCs w:val="21"/>
              </w:rPr>
            </w:pPr>
            <w:r>
              <w:rPr>
                <w:rFonts w:hint="eastAsia" w:ascii="宋体" w:hAnsi="宋体" w:eastAsia="宋体" w:cs="宋体"/>
                <w:color w:val="000000"/>
                <w:szCs w:val="21"/>
              </w:rPr>
              <w:t xml:space="preserve">环节名称：审核 </w:t>
            </w:r>
            <w:r>
              <w:rPr>
                <w:rFonts w:hint="eastAsia" w:ascii="宋体" w:hAnsi="宋体" w:eastAsia="宋体" w:cs="宋体"/>
                <w:szCs w:val="21"/>
              </w:rPr>
              <w:t>在受理申报材料后，由办理科室对内容进行审查；办理结果：提出初步意见，转入决定步骤；</w:t>
            </w:r>
          </w:p>
          <w:p>
            <w:pPr>
              <w:pageBreakBefore w:val="0"/>
              <w:kinsoku/>
              <w:topLinePunct w:val="0"/>
              <w:autoSpaceDE/>
              <w:autoSpaceDN/>
              <w:bidi w:val="0"/>
              <w:spacing w:line="220" w:lineRule="atLeast"/>
              <w:outlineLvl w:val="9"/>
              <w:rPr>
                <w:rFonts w:hint="eastAsia" w:ascii="宋体" w:hAnsi="宋体" w:eastAsia="宋体" w:cs="宋体"/>
                <w:szCs w:val="21"/>
              </w:rPr>
            </w:pPr>
            <w:r>
              <w:rPr>
                <w:rFonts w:hint="eastAsia" w:ascii="宋体" w:hAnsi="宋体" w:eastAsia="宋体" w:cs="宋体"/>
                <w:szCs w:val="21"/>
              </w:rPr>
              <w:t>环节名称：决定 申请符合规定的，准予审批通过；申请不符合规定的，不予审批通过；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1391"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收费依据</w:t>
            </w:r>
          </w:p>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及标准</w:t>
            </w:r>
          </w:p>
        </w:tc>
        <w:tc>
          <w:tcPr>
            <w:tcW w:w="7088" w:type="dxa"/>
            <w:gridSpan w:val="3"/>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1391"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监督投诉</w:t>
            </w:r>
          </w:p>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渠</w:t>
            </w:r>
            <w:r>
              <w:rPr>
                <w:rFonts w:ascii="黑体" w:hAnsi="黑体" w:eastAsia="黑体"/>
                <w:szCs w:val="21"/>
              </w:rPr>
              <w:t xml:space="preserve">  </w:t>
            </w:r>
            <w:r>
              <w:rPr>
                <w:rFonts w:hint="eastAsia" w:ascii="黑体" w:hAnsi="黑体" w:eastAsia="黑体"/>
                <w:szCs w:val="21"/>
              </w:rPr>
              <w:t>道</w:t>
            </w:r>
          </w:p>
        </w:tc>
        <w:tc>
          <w:tcPr>
            <w:tcW w:w="7088"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热线电话：12345</w:t>
            </w:r>
          </w:p>
        </w:tc>
      </w:tr>
    </w:tbl>
    <w:p>
      <w:pPr>
        <w:pageBreakBefore w:val="0"/>
        <w:kinsoku/>
        <w:topLinePunct w:val="0"/>
        <w:autoSpaceDE/>
        <w:autoSpaceDN/>
        <w:bidi w:val="0"/>
        <w:jc w:val="center"/>
        <w:outlineLvl w:val="9"/>
        <w:rPr>
          <w:rFonts w:hint="eastAsia" w:ascii="黑体" w:eastAsia="黑体"/>
          <w:sz w:val="28"/>
          <w:szCs w:val="28"/>
          <w:lang w:eastAsia="zh-CN"/>
        </w:rPr>
      </w:pPr>
      <w:r>
        <w:rPr>
          <w:rFonts w:hint="eastAsia" w:ascii="黑体" w:eastAsia="黑体"/>
          <w:sz w:val="28"/>
          <w:szCs w:val="28"/>
          <w:lang w:eastAsia="zh-CN"/>
        </w:rPr>
        <w:t>桐柏县安棚镇便民服务中心发布</w:t>
      </w:r>
    </w:p>
    <w:p>
      <w:pPr>
        <w:pageBreakBefore w:val="0"/>
        <w:kinsoku/>
        <w:topLinePunct w:val="0"/>
        <w:autoSpaceDE/>
        <w:autoSpaceDN/>
        <w:bidi w:val="0"/>
        <w:outlineLvl w:val="9"/>
        <w:rPr>
          <w:rFonts w:ascii="Times New Roman" w:hAnsi="Times New Roman"/>
        </w:rPr>
      </w:pPr>
    </w:p>
    <w:p>
      <w:pPr>
        <w:pageBreakBefore w:val="0"/>
        <w:kinsoku/>
        <w:topLinePunct w:val="0"/>
        <w:autoSpaceDE/>
        <w:autoSpaceDN/>
        <w:bidi w:val="0"/>
        <w:snapToGrid w:val="0"/>
        <w:jc w:val="center"/>
        <w:outlineLvl w:val="9"/>
        <w:rPr>
          <w:rFonts w:ascii="黑体" w:hAnsi="Times New Roman" w:eastAsia="黑体"/>
          <w:sz w:val="28"/>
          <w:szCs w:val="28"/>
        </w:rPr>
      </w:pPr>
      <w:r>
        <w:rPr>
          <w:rFonts w:hint="eastAsia" w:ascii="黑体" w:eastAsia="黑体"/>
          <w:sz w:val="28"/>
          <w:szCs w:val="28"/>
        </w:rPr>
        <w:t>发布日期：</w:t>
      </w:r>
      <w:r>
        <w:rPr>
          <w:rFonts w:ascii="黑体" w:hAnsi="Times New Roman" w:eastAsia="黑体"/>
          <w:sz w:val="28"/>
          <w:szCs w:val="28"/>
        </w:rPr>
        <w:t>20</w:t>
      </w:r>
      <w:r>
        <w:rPr>
          <w:rFonts w:hint="eastAsia" w:ascii="黑体" w:hAnsi="Times New Roman" w:eastAsia="黑体"/>
          <w:sz w:val="28"/>
          <w:szCs w:val="28"/>
        </w:rPr>
        <w:t>22</w:t>
      </w:r>
      <w:r>
        <w:rPr>
          <w:rFonts w:hint="eastAsia" w:ascii="黑体" w:eastAsia="黑体"/>
          <w:sz w:val="28"/>
          <w:szCs w:val="28"/>
        </w:rPr>
        <w:t>年02月0</w:t>
      </w:r>
      <w:r>
        <w:rPr>
          <w:rFonts w:hint="eastAsia" w:ascii="黑体" w:hAnsi="Times New Roman" w:eastAsia="黑体"/>
          <w:sz w:val="28"/>
          <w:szCs w:val="28"/>
        </w:rPr>
        <w:t>3</w:t>
      </w:r>
      <w:r>
        <w:rPr>
          <w:rFonts w:hint="eastAsia" w:ascii="黑体" w:eastAsia="黑体"/>
          <w:sz w:val="28"/>
          <w:szCs w:val="28"/>
        </w:rPr>
        <w:t>日</w:t>
      </w:r>
      <w:r>
        <w:rPr>
          <w:rFonts w:ascii="黑体" w:eastAsia="黑体"/>
          <w:sz w:val="28"/>
          <w:szCs w:val="28"/>
        </w:rPr>
        <w:t xml:space="preserve">     </w:t>
      </w:r>
      <w:r>
        <w:rPr>
          <w:rFonts w:hint="eastAsia" w:ascii="黑体" w:eastAsia="黑体"/>
          <w:sz w:val="28"/>
          <w:szCs w:val="28"/>
          <w:lang w:eastAsia="zh-CN"/>
        </w:rPr>
        <w:t>实施日期：</w:t>
      </w:r>
      <w:r>
        <w:rPr>
          <w:rFonts w:ascii="黑体" w:hAnsi="Times New Roman" w:eastAsia="黑体"/>
          <w:sz w:val="28"/>
          <w:szCs w:val="28"/>
        </w:rPr>
        <w:t>20</w:t>
      </w:r>
      <w:r>
        <w:rPr>
          <w:rFonts w:hint="eastAsia" w:ascii="黑体" w:hAnsi="Times New Roman" w:eastAsia="黑体"/>
          <w:sz w:val="28"/>
          <w:szCs w:val="28"/>
        </w:rPr>
        <w:t>22</w:t>
      </w:r>
      <w:r>
        <w:rPr>
          <w:rFonts w:hint="eastAsia" w:ascii="黑体" w:eastAsia="黑体"/>
          <w:sz w:val="28"/>
          <w:szCs w:val="28"/>
        </w:rPr>
        <w:t>年02月</w:t>
      </w:r>
      <w:r>
        <w:rPr>
          <w:rFonts w:hint="eastAsia" w:ascii="黑体" w:hAnsi="Times New Roman" w:eastAsia="黑体"/>
          <w:sz w:val="28"/>
          <w:szCs w:val="28"/>
        </w:rPr>
        <w:t>03</w:t>
      </w:r>
      <w:r>
        <w:rPr>
          <w:rFonts w:hint="eastAsia" w:ascii="黑体" w:eastAsia="黑体"/>
          <w:sz w:val="28"/>
          <w:szCs w:val="28"/>
        </w:rPr>
        <w:t>日</w:t>
      </w:r>
    </w:p>
    <w:p>
      <w:pPr>
        <w:pageBreakBefore w:val="0"/>
        <w:kinsoku/>
        <w:topLinePunct w:val="0"/>
        <w:autoSpaceDE/>
        <w:autoSpaceDN/>
        <w:bidi w:val="0"/>
        <w:outlineLvl w:val="9"/>
      </w:pPr>
    </w:p>
    <w:p>
      <w:pPr>
        <w:pageBreakBefore w:val="0"/>
        <w:kinsoku/>
        <w:topLinePunct w:val="0"/>
        <w:autoSpaceDE/>
        <w:autoSpaceDN/>
        <w:bidi w:val="0"/>
        <w:outlineLvl w:val="9"/>
        <w:rPr>
          <w:rFonts w:hint="eastAsia" w:ascii="黑体" w:hAnsi="黑体" w:eastAsia="黑体" w:cs="黑体"/>
          <w:b/>
          <w:color w:val="000000"/>
          <w:sz w:val="32"/>
          <w:szCs w:val="32"/>
          <w:shd w:val="clear" w:color="auto" w:fill="FFFFFF"/>
          <w:lang w:val="en-US" w:eastAsia="zh-CN"/>
        </w:rPr>
      </w:pPr>
      <w:r>
        <w:rPr>
          <w:rFonts w:hint="eastAsia" w:ascii="黑体" w:hAnsi="黑体" w:eastAsia="黑体" w:cs="黑体"/>
          <w:b/>
          <w:color w:val="000000"/>
          <w:sz w:val="32"/>
          <w:szCs w:val="32"/>
          <w:shd w:val="clear" w:color="auto" w:fill="FFFFFF"/>
          <w:lang w:val="en-US" w:eastAsia="zh-CN"/>
        </w:rPr>
        <w:br w:type="page"/>
      </w:r>
    </w:p>
    <w:p>
      <w:pPr>
        <w:pStyle w:val="2"/>
        <w:bidi w:val="0"/>
        <w:rPr>
          <w:rFonts w:hint="eastAsia"/>
          <w:lang w:val="en-US" w:eastAsia="zh-CN"/>
        </w:rPr>
      </w:pPr>
      <w:bookmarkStart w:id="177" w:name="_Toc29746"/>
      <w:r>
        <w:rPr>
          <w:rFonts w:hint="eastAsia"/>
          <w:lang w:val="en-US" w:eastAsia="zh-CN"/>
        </w:rPr>
        <w:t>劳动争议调解服务指南</w:t>
      </w:r>
      <w:bookmarkEnd w:id="177"/>
    </w:p>
    <w:tbl>
      <w:tblPr>
        <w:tblStyle w:val="8"/>
        <w:tblpPr w:leftFromText="180" w:rightFromText="180" w:vertAnchor="text" w:horzAnchor="page" w:tblpX="7750" w:tblpY="543"/>
        <w:tblOverlap w:val="never"/>
        <w:tblW w:w="23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11"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006062229QTNEQRT001</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000000"/>
          <w:kern w:val="0"/>
          <w:sz w:val="28"/>
          <w:szCs w:val="28"/>
        </w:rPr>
      </w:pPr>
    </w:p>
    <w:tbl>
      <w:tblPr>
        <w:tblStyle w:val="8"/>
        <w:tblpPr w:leftFromText="180" w:rightFromText="180" w:vertAnchor="text" w:horzAnchor="page" w:tblpX="1425" w:tblpY="302"/>
        <w:tblOverlap w:val="never"/>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3305"/>
        <w:gridCol w:w="1454"/>
        <w:gridCol w:w="2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384"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Cs w:val="21"/>
                <w:lang w:eastAsia="zh-CN"/>
              </w:rPr>
            </w:pPr>
          </w:p>
        </w:tc>
        <w:tc>
          <w:tcPr>
            <w:tcW w:w="3305"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000000"/>
                <w:kern w:val="0"/>
                <w:lang w:val="en-US" w:eastAsia="zh-CN"/>
              </w:rPr>
            </w:pPr>
            <w:r>
              <w:rPr>
                <w:rFonts w:hint="eastAsia" w:ascii="Times New Roman" w:hAnsi="Times New Roman"/>
                <w:color w:val="000000"/>
                <w:kern w:val="0"/>
                <w:lang w:val="en-US" w:eastAsia="zh-CN"/>
              </w:rPr>
              <w:t>自然人</w:t>
            </w:r>
          </w:p>
        </w:tc>
        <w:tc>
          <w:tcPr>
            <w:tcW w:w="1454"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事项类型</w:t>
            </w:r>
          </w:p>
        </w:tc>
        <w:tc>
          <w:tcPr>
            <w:tcW w:w="2855"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000000"/>
                <w:kern w:val="0"/>
                <w:lang w:eastAsia="zh-CN"/>
              </w:rPr>
            </w:pPr>
            <w:r>
              <w:rPr>
                <w:rFonts w:hint="eastAsia" w:ascii="Times New Roman" w:hAnsi="Times New Roman"/>
                <w:color w:val="000000"/>
                <w:kern w:val="0"/>
                <w:lang w:eastAsia="zh-CN"/>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384"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受理机构</w:t>
            </w:r>
          </w:p>
        </w:tc>
        <w:tc>
          <w:tcPr>
            <w:tcW w:w="3305" w:type="dxa"/>
            <w:noWrap w:val="0"/>
            <w:vAlign w:val="center"/>
          </w:tcPr>
          <w:p>
            <w:pPr>
              <w:pageBreakBefore w:val="0"/>
              <w:kinsoku/>
              <w:topLinePunct w:val="0"/>
              <w:autoSpaceDE/>
              <w:autoSpaceDN/>
              <w:bidi w:val="0"/>
              <w:outlineLvl w:val="9"/>
              <w:rPr>
                <w:rFonts w:ascii="Times New Roman" w:hAnsi="Times New Roman"/>
                <w:color w:val="000000"/>
              </w:rPr>
            </w:pPr>
            <w:r>
              <w:rPr>
                <w:rFonts w:hint="eastAsia" w:ascii="Times New Roman" w:hAnsi="宋体"/>
                <w:color w:val="auto"/>
                <w:szCs w:val="21"/>
                <w:lang w:val="en-US" w:eastAsia="zh-CN"/>
              </w:rPr>
              <w:t>安棚镇便民服务中心</w:t>
            </w:r>
          </w:p>
        </w:tc>
        <w:tc>
          <w:tcPr>
            <w:tcW w:w="1454"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kern w:val="0"/>
              </w:rPr>
            </w:pPr>
            <w:r>
              <w:rPr>
                <w:rFonts w:ascii="Times New Roman" w:hAnsi="Times New Roman" w:eastAsia="黑体"/>
                <w:color w:val="000000"/>
              </w:rPr>
              <w:t>决定机构</w:t>
            </w:r>
          </w:p>
        </w:tc>
        <w:tc>
          <w:tcPr>
            <w:tcW w:w="2855"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000000"/>
                <w:spacing w:val="-2"/>
                <w:lang w:val="en-US" w:eastAsia="zh-CN"/>
              </w:rPr>
            </w:pPr>
            <w:r>
              <w:rPr>
                <w:rFonts w:hint="eastAsia" w:ascii="Times New Roman" w:hAnsi="宋体"/>
                <w:color w:val="auto"/>
                <w:szCs w:val="21"/>
                <w:lang w:val="en-US" w:eastAsia="zh-CN"/>
              </w:rPr>
              <w:t>安棚镇便民服务中心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384"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办理时限</w:t>
            </w:r>
          </w:p>
        </w:tc>
        <w:tc>
          <w:tcPr>
            <w:tcW w:w="3305"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r>
              <w:rPr>
                <w:rFonts w:hint="eastAsia" w:ascii="Times New Roman" w:hAnsi="宋体"/>
                <w:color w:val="000000"/>
                <w:szCs w:val="21"/>
                <w:lang w:val="en-US" w:eastAsia="zh-CN"/>
              </w:rPr>
              <w:t xml:space="preserve">3个工作日  </w:t>
            </w:r>
          </w:p>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p>
        </w:tc>
        <w:tc>
          <w:tcPr>
            <w:tcW w:w="1454"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咨询方式</w:t>
            </w:r>
          </w:p>
        </w:tc>
        <w:tc>
          <w:tcPr>
            <w:tcW w:w="2855"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000000"/>
                <w:szCs w:val="21"/>
              </w:rPr>
            </w:pPr>
            <w:r>
              <w:rPr>
                <w:rFonts w:ascii="Times New Roman" w:hAnsi="宋体"/>
                <w:color w:val="000000"/>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000000"/>
                <w:lang w:val="en-US" w:eastAsia="zh-CN"/>
              </w:rPr>
            </w:pPr>
            <w:r>
              <w:rPr>
                <w:rFonts w:ascii="Times New Roman" w:hAnsi="宋体"/>
                <w:color w:val="000000"/>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384"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受理方式</w:t>
            </w:r>
          </w:p>
        </w:tc>
        <w:tc>
          <w:tcPr>
            <w:tcW w:w="3305"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000000"/>
                <w:szCs w:val="21"/>
                <w:lang w:eastAsia="zh-CN"/>
              </w:rPr>
            </w:pPr>
            <w:r>
              <w:rPr>
                <w:rFonts w:ascii="Times New Roman" w:hAnsi="宋体"/>
                <w:color w:val="000000"/>
                <w:szCs w:val="21"/>
              </w:rPr>
              <w:t>窗口受理</w:t>
            </w:r>
            <w:r>
              <w:rPr>
                <w:rFonts w:hint="eastAsia" w:ascii="Times New Roman" w:hAnsi="宋体"/>
                <w:color w:val="000000"/>
                <w:szCs w:val="21"/>
                <w:lang w:eastAsia="zh-CN"/>
              </w:rPr>
              <w:t>、网上申报</w:t>
            </w:r>
          </w:p>
        </w:tc>
        <w:tc>
          <w:tcPr>
            <w:tcW w:w="1454"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结果送达</w:t>
            </w:r>
          </w:p>
        </w:tc>
        <w:tc>
          <w:tcPr>
            <w:tcW w:w="2855"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000000"/>
                <w:lang w:val="en-US" w:eastAsia="zh-CN"/>
              </w:rPr>
            </w:pPr>
            <w:r>
              <w:rPr>
                <w:rFonts w:ascii="Times New Roman" w:hAnsi="宋体"/>
                <w:color w:val="000000"/>
              </w:rPr>
              <w:t>窗口领取</w:t>
            </w:r>
            <w:r>
              <w:rPr>
                <w:rFonts w:hint="eastAsia" w:ascii="Times New Roman" w:hAnsi="宋体"/>
                <w:color w:val="000000"/>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6" w:hRule="atLeast"/>
        </w:trPr>
        <w:tc>
          <w:tcPr>
            <w:tcW w:w="1384"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kern w:val="0"/>
                <w:szCs w:val="21"/>
              </w:rPr>
              <w:t>设立依据</w:t>
            </w:r>
          </w:p>
        </w:tc>
        <w:tc>
          <w:tcPr>
            <w:tcW w:w="7614"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中华人民共和国人口与计划生育法》第二十七条在国家提倡一对夫妻生育一个子女期间，自愿终身只生育一个子女的夫妻，国家发给《独生子女父母光荣证》。获得《独生子女父母光荣证》的夫妻，按照国家和省、自治区、直辖市有关规定享受独生子女父母奖励。</w:t>
            </w:r>
          </w:p>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二、人口计生委办公厅关于印发《全国计划生育家庭特别扶助制度信息管理规范（试行）》的通知  各省、自治区、直辖市人口计生委，计划单列市、新疆生产建设兵团人口计生委: 为全面、准确、及时监测并掌握计划生育家庭特别扶助制度实施情况，促进建立资格确认、资金管理、资金发放、社会监督等各个环节相互衔接、相互制约的运行管理机制，确保计划生育家庭特别扶助制度正常、稳定、可持续实施，根据《人口计生委财政部关于印发全国独生子女伤残死亡家庭扶助制度试点方案的通知》（国人口发〔2007〕78号）的有关规定，我委制定了《全国计划生育家庭特别扶助制度信息管理规范（试行）》。现印发给你们，请结合本地工作认真贯彻实施，并对实施过程中所遇问题及时向我委反馈。</w:t>
            </w:r>
          </w:p>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法律、法规或者规章规定给予获得《独生子女父母光荣证》的夫妻奖励的措施中由其所在单位落实的，有关单位应当执行。</w:t>
            </w:r>
          </w:p>
          <w:p>
            <w:pPr>
              <w:keepNext w:val="0"/>
              <w:keepLines w:val="0"/>
              <w:pageBreakBefore w:val="0"/>
              <w:widowControl/>
              <w:suppressLineNumbers w:val="0"/>
              <w:kinsoku/>
              <w:topLinePunct w:val="0"/>
              <w:autoSpaceDE/>
              <w:autoSpaceDN/>
              <w:bidi w:val="0"/>
              <w:jc w:val="left"/>
              <w:textAlignment w:val="center"/>
              <w:outlineLvl w:val="9"/>
              <w:rPr>
                <w:rFonts w:hint="eastAsia" w:ascii="仿宋_GB2312" w:hAnsi="宋体" w:eastAsia="仿宋_GB2312" w:cs="仿宋_GB2312"/>
                <w:i w:val="0"/>
                <w:iCs w:val="0"/>
                <w:color w:val="000000"/>
                <w:kern w:val="2"/>
                <w:sz w:val="22"/>
                <w:szCs w:val="22"/>
                <w:u w:val="none"/>
                <w:lang w:val="en-US" w:eastAsia="zh-CN" w:bidi="ar-SA"/>
              </w:rPr>
            </w:pPr>
            <w:r>
              <w:rPr>
                <w:rFonts w:hint="eastAsia" w:ascii="黑体" w:hAnsi="黑体" w:eastAsia="黑体" w:cs="黑体"/>
                <w:i w:val="0"/>
                <w:iCs w:val="0"/>
                <w:color w:val="000000"/>
                <w:kern w:val="0"/>
                <w:sz w:val="21"/>
                <w:szCs w:val="21"/>
                <w:u w:val="none"/>
                <w:lang w:val="en-US" w:eastAsia="zh-CN" w:bidi="ar"/>
              </w:rPr>
              <w:t>获得《独生子女父母光荣证》的夫妻，独生子女发生意外伤残、死亡的，按照规定获得扶助。在国家提倡一对夫妻生育一个子女期间，按照规定应当享受计划生育家庭老年人奖励扶助的，继续享受相关奖励扶助。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1384"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szCs w:val="24"/>
              </w:rPr>
              <w:t>办理条件</w:t>
            </w:r>
          </w:p>
        </w:tc>
        <w:tc>
          <w:tcPr>
            <w:tcW w:w="7614"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一、具有本省户籍；</w:t>
            </w:r>
          </w:p>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二、1933年1月1日以后出生；</w:t>
            </w:r>
          </w:p>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三、女方年满49周岁；</w:t>
            </w:r>
          </w:p>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四、未违反政策法规规定生育或收养子女；</w:t>
            </w:r>
          </w:p>
          <w:p>
            <w:pPr>
              <w:keepNext w:val="0"/>
              <w:keepLines w:val="0"/>
              <w:pageBreakBefore w:val="0"/>
              <w:widowControl/>
              <w:suppressLineNumbers w:val="0"/>
              <w:kinsoku/>
              <w:topLinePunct w:val="0"/>
              <w:autoSpaceDE/>
              <w:autoSpaceDN/>
              <w:bidi w:val="0"/>
              <w:jc w:val="left"/>
              <w:textAlignment w:val="center"/>
              <w:outlineLvl w:val="9"/>
              <w:rPr>
                <w:rFonts w:hint="eastAsia" w:ascii="宋体" w:hAnsi="宋体" w:eastAsia="宋体" w:cs="宋体"/>
                <w:i w:val="0"/>
                <w:iCs w:val="0"/>
                <w:color w:val="000000"/>
                <w:kern w:val="2"/>
                <w:sz w:val="24"/>
                <w:szCs w:val="24"/>
                <w:u w:val="none"/>
                <w:lang w:val="en-US" w:eastAsia="zh-CN" w:bidi="ar-SA"/>
              </w:rPr>
            </w:pPr>
            <w:r>
              <w:rPr>
                <w:rFonts w:hint="eastAsia" w:ascii="Times New Roman" w:hAnsi="Times New Roman" w:eastAsia="黑体" w:cs="Times New Roman"/>
                <w:color w:val="000000"/>
                <w:kern w:val="2"/>
                <w:sz w:val="21"/>
                <w:szCs w:val="24"/>
                <w:lang w:val="en-US" w:eastAsia="zh-CN" w:bidi="ar-SA"/>
              </w:rPr>
              <w:t>五、现无存活子女或独生子女被依法鉴定为三级以上残疾。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384"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p>
        </w:tc>
        <w:tc>
          <w:tcPr>
            <w:tcW w:w="7614"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default"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1户口簿2居民身份证3婚姻状况说明4申报表5子女情况说明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384"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办理流程</w:t>
            </w:r>
          </w:p>
        </w:tc>
        <w:tc>
          <w:tcPr>
            <w:tcW w:w="7614"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申请—受理—审核—办结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384"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及标准</w:t>
            </w:r>
          </w:p>
        </w:tc>
        <w:tc>
          <w:tcPr>
            <w:tcW w:w="7614"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384"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渠  道</w:t>
            </w:r>
          </w:p>
        </w:tc>
        <w:tc>
          <w:tcPr>
            <w:tcW w:w="7614" w:type="dxa"/>
            <w:gridSpan w:val="3"/>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p>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r>
              <w:rPr>
                <w:rFonts w:ascii="Times New Roman" w:hAnsi="Times New Roman"/>
                <w:color w:val="000000"/>
                <w:kern w:val="0"/>
                <w:szCs w:val="21"/>
              </w:rPr>
              <w:t xml:space="preserve">  热线电话：12345</w:t>
            </w:r>
          </w:p>
        </w:tc>
      </w:tr>
    </w:tbl>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 w:val="28"/>
          <w:szCs w:val="28"/>
          <w:lang w:val="en-US" w:eastAsia="zh-CN"/>
        </w:rPr>
      </w:pPr>
      <w:r>
        <w:rPr>
          <w:rFonts w:hint="eastAsia" w:ascii="Times New Roman" w:hAnsi="Times New Roman" w:eastAsia="黑体"/>
          <w:color w:val="000000"/>
          <w:kern w:val="0"/>
          <w:sz w:val="28"/>
          <w:szCs w:val="28"/>
          <w:lang w:val="en-US" w:eastAsia="zh-CN"/>
        </w:rPr>
        <w:t xml:space="preserve">                           </w:t>
      </w: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000000"/>
          <w:kern w:val="0"/>
          <w:sz w:val="28"/>
          <w:szCs w:val="28"/>
          <w:lang w:eastAsia="zh-CN"/>
        </w:rPr>
      </w:pPr>
      <w:bookmarkStart w:id="178" w:name="_Toc6202"/>
      <w:bookmarkStart w:id="179" w:name="_Toc19252"/>
      <w:r>
        <w:rPr>
          <w:rFonts w:hint="eastAsia" w:ascii="黑体" w:hAnsi="黑体" w:eastAsia="黑体" w:cs="黑体"/>
          <w:color w:val="000000"/>
          <w:kern w:val="0"/>
          <w:sz w:val="28"/>
          <w:szCs w:val="28"/>
        </w:rPr>
        <w:t>桐柏县</w:t>
      </w:r>
      <w:bookmarkEnd w:id="178"/>
      <w:bookmarkEnd w:id="179"/>
      <w:r>
        <w:rPr>
          <w:rFonts w:hint="eastAsia" w:ascii="黑体" w:hAnsi="黑体" w:eastAsia="黑体" w:cs="黑体"/>
          <w:color w:val="000000"/>
          <w:kern w:val="0"/>
          <w:sz w:val="28"/>
          <w:szCs w:val="28"/>
          <w:lang w:eastAsia="zh-CN"/>
        </w:rPr>
        <w:t>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lang w:eastAsia="zh-CN"/>
        </w:rPr>
      </w:pPr>
      <w:r>
        <w:rPr>
          <w:rFonts w:hint="eastAsia" w:ascii="黑体" w:hAnsi="黑体" w:eastAsia="黑体" w:cs="黑体"/>
          <w:color w:val="000000"/>
          <w:kern w:val="0"/>
          <w:sz w:val="28"/>
          <w:szCs w:val="28"/>
        </w:rPr>
        <w:t>发布日期：</w:t>
      </w:r>
      <w:r>
        <w:rPr>
          <w:rFonts w:hint="eastAsia" w:ascii="黑体" w:hAnsi="黑体" w:eastAsia="黑体" w:cs="黑体"/>
          <w:color w:val="000000"/>
          <w:kern w:val="0"/>
          <w:sz w:val="28"/>
          <w:szCs w:val="28"/>
          <w:lang w:eastAsia="zh-CN"/>
        </w:rPr>
        <w:t>2022年4月20日</w:t>
      </w:r>
      <w:r>
        <w:rPr>
          <w:rFonts w:hint="eastAsia" w:ascii="黑体" w:hAnsi="黑体" w:eastAsia="黑体" w:cs="黑体"/>
          <w:color w:val="000000"/>
          <w:kern w:val="0"/>
          <w:sz w:val="28"/>
          <w:szCs w:val="28"/>
        </w:rPr>
        <w:t xml:space="preserve">      </w:t>
      </w:r>
      <w:r>
        <w:rPr>
          <w:rFonts w:hint="eastAsia" w:ascii="黑体" w:hAnsi="黑体" w:eastAsia="黑体" w:cs="黑体"/>
          <w:color w:val="000000"/>
          <w:kern w:val="0"/>
          <w:sz w:val="28"/>
          <w:szCs w:val="28"/>
          <w:lang w:eastAsia="zh-CN"/>
        </w:rPr>
        <w:t>实施日期：2022年4月25日</w:t>
      </w:r>
    </w:p>
    <w:p>
      <w:pPr>
        <w:pStyle w:val="2"/>
        <w:bidi w:val="0"/>
        <w:rPr>
          <w:rFonts w:hint="eastAsia"/>
          <w:lang w:val="en-US" w:eastAsia="zh-CN"/>
        </w:rPr>
      </w:pPr>
      <w:bookmarkStart w:id="180" w:name="_Toc11348"/>
      <w:r>
        <w:rPr>
          <w:rFonts w:hint="eastAsia"/>
          <w:lang w:val="en-US" w:eastAsia="zh-CN"/>
        </w:rPr>
        <w:t>老年人福利补贴服务指南</w:t>
      </w:r>
      <w:bookmarkEnd w:id="180"/>
    </w:p>
    <w:tbl>
      <w:tblPr>
        <w:tblStyle w:val="8"/>
        <w:tblpPr w:leftFromText="180" w:rightFromText="180" w:vertAnchor="text" w:horzAnchor="page" w:tblpX="7765" w:tblpY="383"/>
        <w:tblOverlap w:val="never"/>
        <w:tblW w:w="23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63"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006062229JFJ25BA001</w:t>
            </w:r>
          </w:p>
        </w:tc>
      </w:tr>
    </w:tbl>
    <w:p>
      <w:pPr>
        <w:pageBreakBefore w:val="0"/>
        <w:kinsoku/>
        <w:overflowPunct w:val="0"/>
        <w:topLinePunct w:val="0"/>
        <w:autoSpaceDE/>
        <w:autoSpaceDN/>
        <w:bidi w:val="0"/>
        <w:adjustRightInd w:val="0"/>
        <w:snapToGrid w:val="0"/>
        <w:jc w:val="center"/>
        <w:outlineLvl w:val="9"/>
        <w:rPr>
          <w:rFonts w:ascii="黑体" w:hAnsi="黑体" w:eastAsia="黑体"/>
          <w:sz w:val="32"/>
          <w:szCs w:val="30"/>
          <w:shd w:val="clear" w:color="auto" w:fill="FFFFFF"/>
        </w:rPr>
      </w:pPr>
    </w:p>
    <w:tbl>
      <w:tblPr>
        <w:tblStyle w:val="8"/>
        <w:tblW w:w="50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3316"/>
        <w:gridCol w:w="1375"/>
        <w:gridCol w:w="2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58" w:type="pct"/>
            <w:noWrap w:val="0"/>
            <w:vAlign w:val="center"/>
          </w:tcPr>
          <w:p>
            <w:pPr>
              <w:pageBreakBefore w:val="0"/>
              <w:kinsoku/>
              <w:overflowPunct w:val="0"/>
              <w:topLinePunct w:val="0"/>
              <w:autoSpaceDE/>
              <w:autoSpaceDN/>
              <w:bidi w:val="0"/>
              <w:adjustRightInd w:val="0"/>
              <w:snapToGrid w:val="0"/>
              <w:jc w:val="center"/>
              <w:outlineLvl w:val="9"/>
              <w:rPr>
                <w:rFonts w:ascii="黑体" w:hAnsi="黑体" w:eastAsia="黑体"/>
                <w:kern w:val="0"/>
                <w:szCs w:val="21"/>
              </w:rPr>
            </w:pPr>
            <w:r>
              <w:rPr>
                <w:rFonts w:ascii="黑体" w:hAnsi="黑体" w:eastAsia="黑体"/>
                <w:kern w:val="0"/>
                <w:szCs w:val="21"/>
              </w:rPr>
              <w:t>适用范围</w:t>
            </w:r>
          </w:p>
        </w:tc>
        <w:tc>
          <w:tcPr>
            <w:tcW w:w="1946" w:type="pct"/>
            <w:noWrap w:val="0"/>
            <w:vAlign w:val="center"/>
          </w:tcPr>
          <w:p>
            <w:pPr>
              <w:pStyle w:val="3"/>
              <w:pageBreakBefore w:val="0"/>
              <w:kinsoku/>
              <w:overflowPunct w:val="0"/>
              <w:topLinePunct w:val="0"/>
              <w:autoSpaceDE/>
              <w:autoSpaceDN/>
              <w:bidi w:val="0"/>
              <w:adjustRightInd w:val="0"/>
              <w:snapToGrid w:val="0"/>
              <w:outlineLvl w:val="9"/>
              <w:rPr>
                <w:rFonts w:hint="eastAsia" w:ascii="宋体" w:hAnsi="宋体" w:eastAsia="宋体" w:cs="宋体"/>
                <w:kern w:val="0"/>
              </w:rPr>
            </w:pPr>
            <w:r>
              <w:rPr>
                <w:rFonts w:hint="eastAsia" w:ascii="宋体" w:hAnsi="宋体" w:eastAsia="宋体" w:cs="宋体"/>
              </w:rPr>
              <w:t>自然人</w:t>
            </w:r>
          </w:p>
        </w:tc>
        <w:tc>
          <w:tcPr>
            <w:tcW w:w="807" w:type="pct"/>
            <w:noWrap w:val="0"/>
            <w:vAlign w:val="center"/>
          </w:tcPr>
          <w:p>
            <w:pPr>
              <w:pageBreakBefore w:val="0"/>
              <w:kinsoku/>
              <w:overflowPunct w:val="0"/>
              <w:topLinePunct w:val="0"/>
              <w:autoSpaceDE/>
              <w:autoSpaceDN/>
              <w:bidi w:val="0"/>
              <w:adjustRightInd w:val="0"/>
              <w:snapToGrid w:val="0"/>
              <w:ind w:left="-101" w:leftChars="-48"/>
              <w:jc w:val="center"/>
              <w:outlineLvl w:val="9"/>
              <w:rPr>
                <w:rFonts w:ascii="黑体" w:hAnsi="黑体" w:eastAsia="黑体"/>
                <w:kern w:val="0"/>
                <w:szCs w:val="21"/>
              </w:rPr>
            </w:pPr>
            <w:r>
              <w:rPr>
                <w:rFonts w:ascii="黑体" w:hAnsi="黑体" w:eastAsia="黑体"/>
                <w:kern w:val="0"/>
                <w:szCs w:val="21"/>
              </w:rPr>
              <w:t>事项类型</w:t>
            </w:r>
          </w:p>
        </w:tc>
        <w:tc>
          <w:tcPr>
            <w:tcW w:w="1587" w:type="pct"/>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宋体" w:hAnsi="宋体" w:eastAsia="宋体" w:cs="宋体"/>
                <w:kern w:val="0"/>
              </w:rPr>
            </w:pPr>
            <w:r>
              <w:rPr>
                <w:rFonts w:hint="eastAsia" w:ascii="宋体" w:hAnsi="宋体" w:eastAsia="宋体" w:cs="宋体"/>
              </w:rPr>
              <w:t>行政给付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658" w:type="pct"/>
            <w:noWrap w:val="0"/>
            <w:vAlign w:val="center"/>
          </w:tcPr>
          <w:p>
            <w:pPr>
              <w:pageBreakBefore w:val="0"/>
              <w:kinsoku/>
              <w:overflowPunct w:val="0"/>
              <w:topLinePunct w:val="0"/>
              <w:autoSpaceDE/>
              <w:autoSpaceDN/>
              <w:bidi w:val="0"/>
              <w:adjustRightInd w:val="0"/>
              <w:snapToGrid w:val="0"/>
              <w:jc w:val="center"/>
              <w:outlineLvl w:val="9"/>
              <w:rPr>
                <w:rFonts w:ascii="黑体" w:hAnsi="黑体" w:eastAsia="黑体"/>
                <w:kern w:val="0"/>
                <w:szCs w:val="21"/>
              </w:rPr>
            </w:pPr>
            <w:r>
              <w:rPr>
                <w:rFonts w:ascii="黑体" w:hAnsi="黑体" w:eastAsia="黑体"/>
              </w:rPr>
              <w:t>受理机构</w:t>
            </w:r>
          </w:p>
        </w:tc>
        <w:tc>
          <w:tcPr>
            <w:tcW w:w="1946" w:type="pct"/>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Times New Roman" w:hAnsi="宋体"/>
                <w:color w:val="auto"/>
                <w:szCs w:val="21"/>
                <w:lang w:val="en-US" w:eastAsia="zh-CN"/>
              </w:rPr>
              <w:t>安棚镇便民服务中心</w:t>
            </w:r>
          </w:p>
        </w:tc>
        <w:tc>
          <w:tcPr>
            <w:tcW w:w="807" w:type="pct"/>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黑体" w:hAnsi="黑体" w:eastAsia="黑体"/>
                <w:kern w:val="0"/>
              </w:rPr>
            </w:pPr>
            <w:r>
              <w:rPr>
                <w:rFonts w:ascii="黑体" w:hAnsi="黑体" w:eastAsia="黑体"/>
              </w:rPr>
              <w:t>决定机构</w:t>
            </w:r>
          </w:p>
        </w:tc>
        <w:tc>
          <w:tcPr>
            <w:tcW w:w="1587" w:type="pct"/>
            <w:noWrap w:val="0"/>
            <w:vAlign w:val="center"/>
          </w:tcPr>
          <w:p>
            <w:pPr>
              <w:pStyle w:val="3"/>
              <w:pageBreakBefore w:val="0"/>
              <w:kinsoku/>
              <w:overflowPunct w:val="0"/>
              <w:topLinePunct w:val="0"/>
              <w:autoSpaceDE/>
              <w:autoSpaceDN/>
              <w:bidi w:val="0"/>
              <w:adjustRightInd w:val="0"/>
              <w:snapToGrid w:val="0"/>
              <w:spacing w:before="7"/>
              <w:outlineLvl w:val="9"/>
              <w:rPr>
                <w:rFonts w:hint="eastAsia" w:ascii="宋体" w:hAnsi="宋体" w:eastAsia="宋体" w:cs="宋体"/>
                <w:spacing w:val="-2"/>
              </w:rPr>
            </w:pPr>
            <w:r>
              <w:rPr>
                <w:rFonts w:hint="eastAsia" w:ascii="宋体" w:hAnsi="宋体" w:eastAsia="宋体" w:cs="宋体"/>
              </w:rPr>
              <w:t>桐柏县民政局高龄津贴发放办公室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658" w:type="pct"/>
            <w:noWrap w:val="0"/>
            <w:vAlign w:val="center"/>
          </w:tcPr>
          <w:p>
            <w:pPr>
              <w:pageBreakBefore w:val="0"/>
              <w:kinsoku/>
              <w:overflowPunct w:val="0"/>
              <w:topLinePunct w:val="0"/>
              <w:autoSpaceDE/>
              <w:autoSpaceDN/>
              <w:bidi w:val="0"/>
              <w:adjustRightInd w:val="0"/>
              <w:snapToGrid w:val="0"/>
              <w:jc w:val="center"/>
              <w:outlineLvl w:val="9"/>
              <w:rPr>
                <w:rFonts w:ascii="黑体" w:hAnsi="黑体" w:eastAsia="黑体"/>
              </w:rPr>
            </w:pPr>
            <w:r>
              <w:rPr>
                <w:rFonts w:ascii="黑体" w:hAnsi="黑体" w:eastAsia="黑体"/>
                <w:kern w:val="0"/>
                <w:szCs w:val="21"/>
              </w:rPr>
              <w:t>办理时限</w:t>
            </w:r>
          </w:p>
        </w:tc>
        <w:tc>
          <w:tcPr>
            <w:tcW w:w="1946" w:type="pct"/>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1个工作日 1个工作日</w:t>
            </w:r>
          </w:p>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承诺时限   法定时限</w:t>
            </w:r>
          </w:p>
        </w:tc>
        <w:tc>
          <w:tcPr>
            <w:tcW w:w="807" w:type="pct"/>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黑体" w:hAnsi="黑体" w:eastAsia="黑体"/>
              </w:rPr>
            </w:pPr>
            <w:r>
              <w:rPr>
                <w:rFonts w:ascii="黑体" w:hAnsi="黑体" w:eastAsia="黑体"/>
              </w:rPr>
              <w:t>咨询方式</w:t>
            </w:r>
          </w:p>
        </w:tc>
        <w:tc>
          <w:tcPr>
            <w:tcW w:w="1587" w:type="pct"/>
            <w:noWrap w:val="0"/>
            <w:vAlign w:val="center"/>
          </w:tcPr>
          <w:p>
            <w:pPr>
              <w:pageBreakBefore w:val="0"/>
              <w:kinsoku/>
              <w:overflowPunct w:val="0"/>
              <w:topLinePunct w:val="0"/>
              <w:autoSpaceDE/>
              <w:autoSpaceDN/>
              <w:bidi w:val="0"/>
              <w:adjustRightInd w:val="0"/>
              <w:snapToGrid w:val="0"/>
              <w:jc w:val="left"/>
              <w:outlineLvl w:val="9"/>
              <w:rPr>
                <w:rFonts w:hint="eastAsia" w:ascii="宋体" w:hAnsi="宋体" w:eastAsia="宋体" w:cs="宋体"/>
                <w:szCs w:val="21"/>
              </w:rPr>
            </w:pPr>
            <w:r>
              <w:rPr>
                <w:rFonts w:hint="eastAsia" w:ascii="宋体" w:hAnsi="宋体" w:eastAsia="宋体" w:cs="宋体"/>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宋体" w:hAnsi="宋体" w:eastAsia="宋体" w:cs="宋体"/>
                <w:lang w:val="en-US" w:eastAsia="zh-CN"/>
              </w:rPr>
            </w:pPr>
            <w:r>
              <w:rPr>
                <w:rFonts w:hint="eastAsia" w:ascii="宋体" w:hAnsi="宋体" w:eastAsia="宋体" w:cs="宋体"/>
              </w:rPr>
              <w:t>电话咨询：0377-</w:t>
            </w:r>
            <w:r>
              <w:rPr>
                <w:rFonts w:hint="eastAsia" w:ascii="宋体" w:hAnsi="宋体" w:cs="宋体"/>
                <w:lang w:val="en-US" w:eastAsia="zh-CN"/>
              </w:rPr>
              <w:t>68110062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58" w:type="pct"/>
            <w:noWrap w:val="0"/>
            <w:vAlign w:val="center"/>
          </w:tcPr>
          <w:p>
            <w:pPr>
              <w:pageBreakBefore w:val="0"/>
              <w:kinsoku/>
              <w:overflowPunct w:val="0"/>
              <w:topLinePunct w:val="0"/>
              <w:autoSpaceDE/>
              <w:autoSpaceDN/>
              <w:bidi w:val="0"/>
              <w:adjustRightInd w:val="0"/>
              <w:snapToGrid w:val="0"/>
              <w:jc w:val="center"/>
              <w:outlineLvl w:val="9"/>
              <w:rPr>
                <w:rFonts w:ascii="黑体" w:hAnsi="黑体" w:eastAsia="黑体"/>
                <w:kern w:val="0"/>
                <w:szCs w:val="21"/>
              </w:rPr>
            </w:pPr>
            <w:r>
              <w:rPr>
                <w:rFonts w:ascii="黑体" w:hAnsi="黑体" w:eastAsia="黑体"/>
              </w:rPr>
              <w:t>受理方式</w:t>
            </w:r>
          </w:p>
        </w:tc>
        <w:tc>
          <w:tcPr>
            <w:tcW w:w="1946" w:type="pct"/>
            <w:noWrap w:val="0"/>
            <w:vAlign w:val="center"/>
          </w:tcPr>
          <w:p>
            <w:pPr>
              <w:pageBreakBefore w:val="0"/>
              <w:tabs>
                <w:tab w:val="center" w:pos="1501"/>
              </w:tabs>
              <w:kinsoku/>
              <w:overflowPunct w:val="0"/>
              <w:topLinePunct w:val="0"/>
              <w:autoSpaceDE/>
              <w:autoSpaceDN/>
              <w:bidi w:val="0"/>
              <w:adjustRightInd w:val="0"/>
              <w:snapToGrid w:val="0"/>
              <w:jc w:val="left"/>
              <w:outlineLvl w:val="9"/>
              <w:rPr>
                <w:rFonts w:hint="eastAsia" w:ascii="宋体" w:hAnsi="宋体" w:eastAsia="宋体" w:cs="宋体"/>
                <w:szCs w:val="21"/>
              </w:rPr>
            </w:pPr>
            <w:r>
              <w:rPr>
                <w:rFonts w:hint="eastAsia" w:ascii="宋体" w:hAnsi="宋体" w:eastAsia="宋体" w:cs="宋体"/>
                <w:szCs w:val="21"/>
              </w:rPr>
              <w:t>窗口受理</w:t>
            </w:r>
          </w:p>
        </w:tc>
        <w:tc>
          <w:tcPr>
            <w:tcW w:w="807" w:type="pct"/>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黑体" w:hAnsi="黑体" w:eastAsia="黑体"/>
              </w:rPr>
            </w:pPr>
            <w:r>
              <w:rPr>
                <w:rFonts w:ascii="黑体" w:hAnsi="黑体" w:eastAsia="黑体"/>
              </w:rPr>
              <w:t>结果送达</w:t>
            </w:r>
          </w:p>
        </w:tc>
        <w:tc>
          <w:tcPr>
            <w:tcW w:w="1587" w:type="pct"/>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宋体" w:hAnsi="宋体" w:eastAsia="宋体" w:cs="宋体"/>
              </w:rPr>
            </w:pPr>
            <w:r>
              <w:rPr>
                <w:rFonts w:hint="eastAsia" w:ascii="宋体" w:hAnsi="宋体" w:eastAsia="宋体" w:cs="宋体"/>
              </w:rPr>
              <w:t>社会化发放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jc w:val="center"/>
        </w:trPr>
        <w:tc>
          <w:tcPr>
            <w:tcW w:w="658" w:type="pct"/>
            <w:noWrap w:val="0"/>
            <w:vAlign w:val="center"/>
          </w:tcPr>
          <w:p>
            <w:pPr>
              <w:pageBreakBefore w:val="0"/>
              <w:kinsoku/>
              <w:overflowPunct w:val="0"/>
              <w:topLinePunct w:val="0"/>
              <w:autoSpaceDE/>
              <w:autoSpaceDN/>
              <w:bidi w:val="0"/>
              <w:adjustRightInd w:val="0"/>
              <w:snapToGrid w:val="0"/>
              <w:jc w:val="center"/>
              <w:outlineLvl w:val="9"/>
              <w:rPr>
                <w:rFonts w:ascii="黑体" w:hAnsi="黑体" w:eastAsia="黑体"/>
                <w:kern w:val="0"/>
                <w:sz w:val="52"/>
                <w:szCs w:val="52"/>
              </w:rPr>
            </w:pPr>
            <w:r>
              <w:rPr>
                <w:rFonts w:ascii="黑体" w:hAnsi="黑体" w:eastAsia="黑体"/>
                <w:kern w:val="0"/>
                <w:szCs w:val="21"/>
              </w:rPr>
              <w:t>设立依据</w:t>
            </w:r>
          </w:p>
        </w:tc>
        <w:tc>
          <w:tcPr>
            <w:tcW w:w="4341" w:type="pct"/>
            <w:gridSpan w:val="3"/>
            <w:noWrap w:val="0"/>
            <w:vAlign w:val="top"/>
          </w:tcPr>
          <w:p>
            <w:pPr>
              <w:pageBreakBefore w:val="0"/>
              <w:kinsoku/>
              <w:overflowPunct w:val="0"/>
              <w:topLinePunct w:val="0"/>
              <w:autoSpaceDE/>
              <w:autoSpaceDN/>
              <w:bidi w:val="0"/>
              <w:adjustRightInd w:val="0"/>
              <w:snapToGrid w:val="0"/>
              <w:spacing w:line="320" w:lineRule="exact"/>
              <w:ind w:firstLine="420" w:firstLineChars="200"/>
              <w:outlineLvl w:val="9"/>
              <w:rPr>
                <w:rFonts w:hint="eastAsia" w:ascii="宋体" w:hAnsi="宋体" w:eastAsia="宋体" w:cs="宋体"/>
              </w:rPr>
            </w:pPr>
          </w:p>
          <w:p>
            <w:pPr>
              <w:pageBreakBefore w:val="0"/>
              <w:kinsoku/>
              <w:overflowPunct w:val="0"/>
              <w:topLinePunct w:val="0"/>
              <w:autoSpaceDE/>
              <w:autoSpaceDN/>
              <w:bidi w:val="0"/>
              <w:adjustRightInd w:val="0"/>
              <w:snapToGrid w:val="0"/>
              <w:ind w:firstLine="420" w:firstLineChars="200"/>
              <w:outlineLvl w:val="9"/>
              <w:rPr>
                <w:rFonts w:hint="eastAsia" w:ascii="宋体" w:hAnsi="宋体" w:eastAsia="宋体" w:cs="宋体"/>
              </w:rPr>
            </w:pPr>
            <w:r>
              <w:rPr>
                <w:rFonts w:hint="eastAsia" w:ascii="宋体" w:hAnsi="宋体" w:eastAsia="宋体" w:cs="宋体"/>
              </w:rPr>
              <w:t>【法律】《中华人民共和国老年人权益保障法》（主席令第72号）</w:t>
            </w:r>
          </w:p>
          <w:p>
            <w:pPr>
              <w:pageBreakBefore w:val="0"/>
              <w:kinsoku/>
              <w:overflowPunct w:val="0"/>
              <w:topLinePunct w:val="0"/>
              <w:autoSpaceDE/>
              <w:autoSpaceDN/>
              <w:bidi w:val="0"/>
              <w:adjustRightInd w:val="0"/>
              <w:snapToGrid w:val="0"/>
              <w:ind w:firstLine="420" w:firstLineChars="200"/>
              <w:outlineLvl w:val="9"/>
              <w:rPr>
                <w:rFonts w:hint="eastAsia" w:ascii="宋体" w:hAnsi="宋体" w:eastAsia="宋体" w:cs="宋体"/>
              </w:rPr>
            </w:pPr>
            <w:r>
              <w:rPr>
                <w:rFonts w:hint="eastAsia" w:ascii="宋体" w:hAnsi="宋体" w:eastAsia="宋体" w:cs="宋体"/>
              </w:rPr>
              <w:t>第三十三条：国家建立和完善老年人福利制度，根据经济社会发展水平和老年人的实际需要，增加老年人的社会福利。国家鼓励地方建立八十周岁以上低收入老年人高龄津贴制度。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58" w:type="pct"/>
            <w:noWrap w:val="0"/>
            <w:vAlign w:val="center"/>
          </w:tcPr>
          <w:p>
            <w:pPr>
              <w:pStyle w:val="3"/>
              <w:pageBreakBefore w:val="0"/>
              <w:kinsoku/>
              <w:overflowPunct w:val="0"/>
              <w:topLinePunct w:val="0"/>
              <w:autoSpaceDE/>
              <w:autoSpaceDN/>
              <w:bidi w:val="0"/>
              <w:adjustRightInd w:val="0"/>
              <w:snapToGrid w:val="0"/>
              <w:jc w:val="center"/>
              <w:outlineLvl w:val="9"/>
              <w:rPr>
                <w:rFonts w:ascii="黑体" w:hAnsi="黑体" w:eastAsia="黑体"/>
                <w:kern w:val="0"/>
                <w:sz w:val="52"/>
                <w:szCs w:val="52"/>
              </w:rPr>
            </w:pPr>
            <w:r>
              <w:rPr>
                <w:rFonts w:ascii="黑体" w:hAnsi="黑体" w:eastAsia="黑体"/>
                <w:szCs w:val="24"/>
              </w:rPr>
              <w:t>办理条件</w:t>
            </w:r>
          </w:p>
        </w:tc>
        <w:tc>
          <w:tcPr>
            <w:tcW w:w="4341" w:type="pct"/>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宋体" w:hAnsi="宋体" w:eastAsia="宋体" w:cs="宋体"/>
                <w:kern w:val="0"/>
                <w:szCs w:val="21"/>
              </w:rPr>
            </w:pPr>
            <w:r>
              <w:rPr>
                <w:rFonts w:hint="eastAsia" w:ascii="宋体" w:hAnsi="宋体" w:eastAsia="宋体" w:cs="宋体"/>
                <w:kern w:val="0"/>
                <w:szCs w:val="21"/>
              </w:rPr>
              <w:t>河南省户籍的80周岁以上的老年人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9" w:hRule="atLeast"/>
          <w:jc w:val="center"/>
        </w:trPr>
        <w:tc>
          <w:tcPr>
            <w:tcW w:w="658" w:type="pct"/>
            <w:noWrap w:val="0"/>
            <w:vAlign w:val="center"/>
          </w:tcPr>
          <w:p>
            <w:pPr>
              <w:pageBreakBefore w:val="0"/>
              <w:kinsoku/>
              <w:overflowPunct w:val="0"/>
              <w:topLinePunct w:val="0"/>
              <w:autoSpaceDE/>
              <w:autoSpaceDN/>
              <w:bidi w:val="0"/>
              <w:adjustRightInd w:val="0"/>
              <w:snapToGrid w:val="0"/>
              <w:jc w:val="center"/>
              <w:outlineLvl w:val="9"/>
              <w:rPr>
                <w:rFonts w:ascii="黑体" w:hAnsi="黑体" w:eastAsia="黑体"/>
                <w:kern w:val="0"/>
                <w:sz w:val="52"/>
                <w:szCs w:val="52"/>
              </w:rPr>
            </w:pPr>
            <w:r>
              <w:rPr>
                <w:rFonts w:ascii="黑体" w:hAnsi="黑体" w:eastAsia="黑体"/>
              </w:rPr>
              <w:t>申办材料</w:t>
            </w:r>
          </w:p>
          <w:p>
            <w:pPr>
              <w:pageBreakBefore w:val="0"/>
              <w:kinsoku/>
              <w:overflowPunct w:val="0"/>
              <w:topLinePunct w:val="0"/>
              <w:autoSpaceDE/>
              <w:autoSpaceDN/>
              <w:bidi w:val="0"/>
              <w:adjustRightInd w:val="0"/>
              <w:snapToGrid w:val="0"/>
              <w:ind w:firstLine="420" w:firstLineChars="200"/>
              <w:outlineLvl w:val="9"/>
              <w:rPr>
                <w:rFonts w:ascii="黑体" w:hAnsi="黑体" w:eastAsia="黑体"/>
                <w:kern w:val="0"/>
                <w:szCs w:val="21"/>
              </w:rPr>
            </w:pPr>
          </w:p>
        </w:tc>
        <w:tc>
          <w:tcPr>
            <w:tcW w:w="4341" w:type="pct"/>
            <w:gridSpan w:val="3"/>
            <w:noWrap w:val="0"/>
            <w:vAlign w:val="center"/>
          </w:tcPr>
          <w:p>
            <w:pPr>
              <w:pageBreakBefore w:val="0"/>
              <w:numPr>
                <w:ilvl w:val="0"/>
                <w:numId w:val="10"/>
              </w:numPr>
              <w:kinsoku/>
              <w:overflowPunct w:val="0"/>
              <w:topLinePunct w:val="0"/>
              <w:autoSpaceDE/>
              <w:autoSpaceDN/>
              <w:bidi w:val="0"/>
              <w:adjustRightInd w:val="0"/>
              <w:snapToGrid w:val="0"/>
              <w:outlineLvl w:val="9"/>
              <w:rPr>
                <w:rFonts w:hint="eastAsia" w:ascii="宋体" w:hAnsi="宋体" w:eastAsia="宋体" w:cs="宋体"/>
                <w:kern w:val="0"/>
                <w:szCs w:val="21"/>
              </w:rPr>
            </w:pPr>
            <w:r>
              <w:rPr>
                <w:rFonts w:hint="eastAsia" w:ascii="宋体" w:hAnsi="宋体" w:eastAsia="宋体" w:cs="宋体"/>
                <w:kern w:val="0"/>
                <w:szCs w:val="21"/>
              </w:rPr>
              <w:t>高龄津贴申请表</w:t>
            </w:r>
          </w:p>
          <w:p>
            <w:pPr>
              <w:pageBreakBefore w:val="0"/>
              <w:numPr>
                <w:ilvl w:val="0"/>
                <w:numId w:val="10"/>
              </w:numPr>
              <w:kinsoku/>
              <w:overflowPunct w:val="0"/>
              <w:topLinePunct w:val="0"/>
              <w:autoSpaceDE/>
              <w:autoSpaceDN/>
              <w:bidi w:val="0"/>
              <w:adjustRightInd w:val="0"/>
              <w:snapToGrid w:val="0"/>
              <w:outlineLvl w:val="9"/>
              <w:rPr>
                <w:rFonts w:hint="eastAsia" w:ascii="宋体" w:hAnsi="宋体" w:eastAsia="宋体" w:cs="宋体"/>
                <w:kern w:val="0"/>
                <w:szCs w:val="21"/>
              </w:rPr>
            </w:pPr>
            <w:r>
              <w:rPr>
                <w:rFonts w:hint="eastAsia" w:ascii="宋体" w:hAnsi="宋体" w:eastAsia="宋体" w:cs="宋体"/>
                <w:kern w:val="0"/>
                <w:szCs w:val="21"/>
              </w:rPr>
              <w:t>中华人民共和国居民身份证</w:t>
            </w:r>
          </w:p>
          <w:p>
            <w:pPr>
              <w:pageBreakBefore w:val="0"/>
              <w:numPr>
                <w:ilvl w:val="0"/>
                <w:numId w:val="10"/>
              </w:numPr>
              <w:kinsoku/>
              <w:overflowPunct w:val="0"/>
              <w:topLinePunct w:val="0"/>
              <w:autoSpaceDE/>
              <w:autoSpaceDN/>
              <w:bidi w:val="0"/>
              <w:adjustRightInd w:val="0"/>
              <w:snapToGrid w:val="0"/>
              <w:outlineLvl w:val="9"/>
              <w:rPr>
                <w:rFonts w:hint="eastAsia" w:ascii="宋体" w:hAnsi="宋体" w:eastAsia="宋体" w:cs="宋体"/>
                <w:kern w:val="0"/>
                <w:szCs w:val="21"/>
              </w:rPr>
            </w:pPr>
            <w:r>
              <w:rPr>
                <w:rFonts w:hint="eastAsia" w:ascii="宋体" w:hAnsi="宋体" w:eastAsia="宋体" w:cs="宋体"/>
                <w:kern w:val="0"/>
                <w:szCs w:val="21"/>
              </w:rPr>
              <w:t>居民户口簿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jc w:val="center"/>
        </w:trPr>
        <w:tc>
          <w:tcPr>
            <w:tcW w:w="658" w:type="pct"/>
            <w:noWrap w:val="0"/>
            <w:vAlign w:val="center"/>
          </w:tcPr>
          <w:p>
            <w:pPr>
              <w:pageBreakBefore w:val="0"/>
              <w:kinsoku/>
              <w:overflowPunct w:val="0"/>
              <w:topLinePunct w:val="0"/>
              <w:autoSpaceDE/>
              <w:autoSpaceDN/>
              <w:bidi w:val="0"/>
              <w:adjustRightInd w:val="0"/>
              <w:snapToGrid w:val="0"/>
              <w:jc w:val="center"/>
              <w:outlineLvl w:val="9"/>
              <w:rPr>
                <w:rFonts w:ascii="黑体" w:hAnsi="黑体" w:eastAsia="黑体"/>
              </w:rPr>
            </w:pPr>
            <w:r>
              <w:rPr>
                <w:rFonts w:ascii="黑体" w:hAnsi="黑体" w:eastAsia="黑体"/>
                <w:kern w:val="0"/>
                <w:szCs w:val="21"/>
              </w:rPr>
              <w:t>办理流程</w:t>
            </w:r>
          </w:p>
        </w:tc>
        <w:tc>
          <w:tcPr>
            <w:tcW w:w="4341" w:type="pct"/>
            <w:gridSpan w:val="3"/>
            <w:noWrap w:val="0"/>
            <w:vAlign w:val="center"/>
          </w:tcPr>
          <w:p>
            <w:pPr>
              <w:pageBreakBefore w:val="0"/>
              <w:kinsoku/>
              <w:topLinePunct w:val="0"/>
              <w:autoSpaceDE/>
              <w:autoSpaceDN/>
              <w:bidi w:val="0"/>
              <w:spacing w:line="220" w:lineRule="atLeast"/>
              <w:outlineLvl w:val="9"/>
              <w:rPr>
                <w:rFonts w:hint="eastAsia" w:ascii="宋体" w:hAnsi="宋体" w:eastAsia="宋体" w:cs="宋体"/>
                <w:color w:val="000000"/>
                <w:szCs w:val="21"/>
              </w:rPr>
            </w:pPr>
            <w:r>
              <w:rPr>
                <w:rFonts w:hint="eastAsia" w:ascii="宋体" w:hAnsi="宋体" w:eastAsia="宋体" w:cs="宋体"/>
                <w:szCs w:val="21"/>
              </w:rPr>
              <w:t xml:space="preserve">环节名称：受理 </w:t>
            </w:r>
            <w:r>
              <w:rPr>
                <w:rFonts w:hint="eastAsia" w:ascii="宋体" w:hAnsi="宋体" w:eastAsia="宋体" w:cs="宋体"/>
                <w:color w:val="000000"/>
                <w:szCs w:val="21"/>
              </w:rPr>
              <w:t>能当场受理或通过当场补正达到受理条件的，直接进入受理步骤；初步审核后材料不符合要求的不予以受理；</w:t>
            </w:r>
          </w:p>
          <w:p>
            <w:pPr>
              <w:pageBreakBefore w:val="0"/>
              <w:kinsoku/>
              <w:topLinePunct w:val="0"/>
              <w:autoSpaceDE/>
              <w:autoSpaceDN/>
              <w:bidi w:val="0"/>
              <w:spacing w:line="220" w:lineRule="atLeast"/>
              <w:outlineLvl w:val="9"/>
              <w:rPr>
                <w:rFonts w:hint="eastAsia" w:ascii="宋体" w:hAnsi="宋体" w:eastAsia="宋体" w:cs="宋体"/>
                <w:szCs w:val="21"/>
              </w:rPr>
            </w:pPr>
            <w:r>
              <w:rPr>
                <w:rFonts w:hint="eastAsia" w:ascii="宋体" w:hAnsi="宋体" w:eastAsia="宋体" w:cs="宋体"/>
                <w:color w:val="000000"/>
                <w:szCs w:val="21"/>
              </w:rPr>
              <w:t xml:space="preserve">环节名称：审核 </w:t>
            </w:r>
            <w:r>
              <w:rPr>
                <w:rFonts w:hint="eastAsia" w:ascii="宋体" w:hAnsi="宋体" w:eastAsia="宋体" w:cs="宋体"/>
                <w:szCs w:val="21"/>
              </w:rPr>
              <w:t>在受理申报材料后，由办理科室对内容进行审查；办理结果：提出初步意见，转入决定步骤；</w:t>
            </w:r>
          </w:p>
          <w:p>
            <w:pPr>
              <w:pageBreakBefore w:val="0"/>
              <w:kinsoku/>
              <w:overflowPunct w:val="0"/>
              <w:topLinePunct w:val="0"/>
              <w:autoSpaceDE/>
              <w:autoSpaceDN/>
              <w:bidi w:val="0"/>
              <w:adjustRightInd w:val="0"/>
              <w:snapToGrid w:val="0"/>
              <w:outlineLvl w:val="9"/>
              <w:rPr>
                <w:rFonts w:hint="eastAsia" w:ascii="宋体" w:hAnsi="宋体" w:eastAsia="宋体" w:cs="宋体"/>
              </w:rPr>
            </w:pPr>
            <w:r>
              <w:rPr>
                <w:rFonts w:hint="eastAsia" w:ascii="宋体" w:hAnsi="宋体" w:eastAsia="宋体" w:cs="宋体"/>
                <w:szCs w:val="21"/>
              </w:rPr>
              <w:t>环节名称：决定 申请符合规定的，准予审批通过；申请不符合规定的，不予审批通过；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658" w:type="pct"/>
            <w:noWrap w:val="0"/>
            <w:vAlign w:val="center"/>
          </w:tcPr>
          <w:p>
            <w:pPr>
              <w:pageBreakBefore w:val="0"/>
              <w:kinsoku/>
              <w:overflowPunct w:val="0"/>
              <w:topLinePunct w:val="0"/>
              <w:autoSpaceDE/>
              <w:autoSpaceDN/>
              <w:bidi w:val="0"/>
              <w:adjustRightInd w:val="0"/>
              <w:snapToGrid w:val="0"/>
              <w:jc w:val="center"/>
              <w:outlineLvl w:val="9"/>
              <w:rPr>
                <w:rFonts w:ascii="黑体" w:hAnsi="黑体" w:eastAsia="黑体"/>
              </w:rPr>
            </w:pPr>
            <w:r>
              <w:rPr>
                <w:rFonts w:ascii="黑体" w:hAnsi="黑体" w:eastAsia="黑体"/>
              </w:rPr>
              <w:t>收费依据</w:t>
            </w:r>
          </w:p>
          <w:p>
            <w:pPr>
              <w:pageBreakBefore w:val="0"/>
              <w:kinsoku/>
              <w:overflowPunct w:val="0"/>
              <w:topLinePunct w:val="0"/>
              <w:autoSpaceDE/>
              <w:autoSpaceDN/>
              <w:bidi w:val="0"/>
              <w:adjustRightInd w:val="0"/>
              <w:snapToGrid w:val="0"/>
              <w:jc w:val="center"/>
              <w:outlineLvl w:val="9"/>
              <w:rPr>
                <w:rFonts w:ascii="黑体" w:hAnsi="黑体" w:eastAsia="黑体"/>
              </w:rPr>
            </w:pPr>
            <w:r>
              <w:rPr>
                <w:rFonts w:ascii="黑体" w:hAnsi="黑体" w:eastAsia="黑体"/>
              </w:rPr>
              <w:t>及标准</w:t>
            </w:r>
          </w:p>
        </w:tc>
        <w:tc>
          <w:tcPr>
            <w:tcW w:w="4341" w:type="pct"/>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宋体" w:hAnsi="宋体" w:eastAsia="宋体" w:cs="宋体"/>
                <w:kern w:val="0"/>
                <w:szCs w:val="21"/>
              </w:rPr>
            </w:pPr>
            <w:r>
              <w:rPr>
                <w:rFonts w:hint="eastAsia" w:ascii="宋体" w:hAnsi="宋体" w:eastAsia="宋体" w:cs="宋体"/>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658" w:type="pct"/>
            <w:noWrap w:val="0"/>
            <w:vAlign w:val="center"/>
          </w:tcPr>
          <w:p>
            <w:pPr>
              <w:pageBreakBefore w:val="0"/>
              <w:kinsoku/>
              <w:overflowPunct w:val="0"/>
              <w:topLinePunct w:val="0"/>
              <w:autoSpaceDE/>
              <w:autoSpaceDN/>
              <w:bidi w:val="0"/>
              <w:adjustRightInd w:val="0"/>
              <w:snapToGrid w:val="0"/>
              <w:jc w:val="center"/>
              <w:outlineLvl w:val="9"/>
              <w:rPr>
                <w:rFonts w:ascii="黑体" w:hAnsi="黑体" w:eastAsia="黑体"/>
              </w:rPr>
            </w:pPr>
            <w:r>
              <w:rPr>
                <w:rFonts w:ascii="黑体" w:hAnsi="黑体" w:eastAsia="黑体"/>
              </w:rPr>
              <w:t>监督投诉</w:t>
            </w:r>
          </w:p>
          <w:p>
            <w:pPr>
              <w:pageBreakBefore w:val="0"/>
              <w:kinsoku/>
              <w:overflowPunct w:val="0"/>
              <w:topLinePunct w:val="0"/>
              <w:autoSpaceDE/>
              <w:autoSpaceDN/>
              <w:bidi w:val="0"/>
              <w:adjustRightInd w:val="0"/>
              <w:snapToGrid w:val="0"/>
              <w:jc w:val="center"/>
              <w:outlineLvl w:val="9"/>
              <w:rPr>
                <w:rFonts w:ascii="黑体" w:hAnsi="黑体" w:eastAsia="黑体"/>
              </w:rPr>
            </w:pPr>
            <w:r>
              <w:rPr>
                <w:rFonts w:ascii="黑体" w:hAnsi="黑体" w:eastAsia="黑体"/>
              </w:rPr>
              <w:t>渠  道</w:t>
            </w:r>
          </w:p>
        </w:tc>
        <w:tc>
          <w:tcPr>
            <w:tcW w:w="4341" w:type="pct"/>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hint="eastAsia" w:ascii="宋体" w:hAnsi="宋体" w:eastAsia="宋体" w:cs="宋体"/>
                <w:kern w:val="0"/>
                <w:szCs w:val="21"/>
              </w:rPr>
            </w:pPr>
            <w:r>
              <w:rPr>
                <w:rFonts w:hint="eastAsia" w:ascii="宋体" w:hAnsi="宋体" w:eastAsia="宋体" w:cs="宋体"/>
                <w:szCs w:val="21"/>
              </w:rPr>
              <w:t>热线电话：12345</w:t>
            </w:r>
          </w:p>
        </w:tc>
      </w:tr>
    </w:tbl>
    <w:p>
      <w:pPr>
        <w:pageBreakBefore w:val="0"/>
        <w:kinsoku/>
        <w:topLinePunct w:val="0"/>
        <w:autoSpaceDE/>
        <w:autoSpaceDN/>
        <w:bidi w:val="0"/>
        <w:jc w:val="center"/>
        <w:outlineLvl w:val="9"/>
        <w:rPr>
          <w:rFonts w:hint="eastAsia" w:ascii="黑体" w:eastAsia="黑体"/>
          <w:sz w:val="28"/>
          <w:szCs w:val="28"/>
          <w:lang w:eastAsia="zh-CN"/>
        </w:rPr>
      </w:pPr>
      <w:r>
        <w:rPr>
          <w:rFonts w:hint="eastAsia" w:ascii="黑体" w:eastAsia="黑体"/>
          <w:sz w:val="28"/>
          <w:szCs w:val="28"/>
          <w:lang w:eastAsia="zh-CN"/>
        </w:rPr>
        <w:t>桐柏县安棚镇便民服务中心发布</w:t>
      </w:r>
    </w:p>
    <w:p>
      <w:pPr>
        <w:pageBreakBefore w:val="0"/>
        <w:kinsoku/>
        <w:topLinePunct w:val="0"/>
        <w:autoSpaceDE/>
        <w:autoSpaceDN/>
        <w:bidi w:val="0"/>
        <w:outlineLvl w:val="9"/>
        <w:rPr>
          <w:rFonts w:ascii="Times New Roman" w:hAnsi="Times New Roman"/>
        </w:rPr>
      </w:pPr>
    </w:p>
    <w:p>
      <w:pPr>
        <w:pageBreakBefore w:val="0"/>
        <w:kinsoku/>
        <w:topLinePunct w:val="0"/>
        <w:autoSpaceDE/>
        <w:autoSpaceDN/>
        <w:bidi w:val="0"/>
        <w:snapToGrid w:val="0"/>
        <w:jc w:val="center"/>
        <w:outlineLvl w:val="9"/>
        <w:rPr>
          <w:rFonts w:ascii="黑体" w:hAnsi="Times New Roman" w:eastAsia="黑体"/>
          <w:sz w:val="28"/>
          <w:szCs w:val="28"/>
        </w:rPr>
      </w:pPr>
      <w:r>
        <w:rPr>
          <w:rFonts w:hint="eastAsia" w:ascii="黑体" w:eastAsia="黑体"/>
          <w:sz w:val="28"/>
          <w:szCs w:val="28"/>
        </w:rPr>
        <w:t>发布日期：</w:t>
      </w:r>
      <w:r>
        <w:rPr>
          <w:rFonts w:ascii="黑体" w:hAnsi="Times New Roman" w:eastAsia="黑体"/>
          <w:sz w:val="28"/>
          <w:szCs w:val="28"/>
        </w:rPr>
        <w:t>20</w:t>
      </w:r>
      <w:r>
        <w:rPr>
          <w:rFonts w:hint="eastAsia" w:ascii="黑体" w:hAnsi="Times New Roman" w:eastAsia="黑体"/>
          <w:sz w:val="28"/>
          <w:szCs w:val="28"/>
        </w:rPr>
        <w:t>22</w:t>
      </w:r>
      <w:r>
        <w:rPr>
          <w:rFonts w:hint="eastAsia" w:ascii="黑体" w:eastAsia="黑体"/>
          <w:sz w:val="28"/>
          <w:szCs w:val="28"/>
        </w:rPr>
        <w:t>年02月0</w:t>
      </w:r>
      <w:r>
        <w:rPr>
          <w:rFonts w:hint="eastAsia" w:ascii="黑体" w:hAnsi="Times New Roman" w:eastAsia="黑体"/>
          <w:sz w:val="28"/>
          <w:szCs w:val="28"/>
        </w:rPr>
        <w:t>3</w:t>
      </w:r>
      <w:r>
        <w:rPr>
          <w:rFonts w:hint="eastAsia" w:ascii="黑体" w:eastAsia="黑体"/>
          <w:sz w:val="28"/>
          <w:szCs w:val="28"/>
        </w:rPr>
        <w:t>日</w:t>
      </w:r>
      <w:r>
        <w:rPr>
          <w:rFonts w:ascii="黑体" w:eastAsia="黑体"/>
          <w:sz w:val="28"/>
          <w:szCs w:val="28"/>
        </w:rPr>
        <w:t xml:space="preserve">    </w:t>
      </w:r>
      <w:r>
        <w:rPr>
          <w:rFonts w:hint="eastAsia" w:ascii="黑体" w:eastAsia="黑体"/>
          <w:sz w:val="28"/>
          <w:szCs w:val="28"/>
          <w:lang w:eastAsia="zh-CN"/>
        </w:rPr>
        <w:t>实施日期：</w:t>
      </w:r>
      <w:r>
        <w:rPr>
          <w:rFonts w:ascii="黑体" w:hAnsi="Times New Roman" w:eastAsia="黑体"/>
          <w:sz w:val="28"/>
          <w:szCs w:val="28"/>
        </w:rPr>
        <w:t>20</w:t>
      </w:r>
      <w:r>
        <w:rPr>
          <w:rFonts w:hint="eastAsia" w:ascii="黑体" w:hAnsi="Times New Roman" w:eastAsia="黑体"/>
          <w:sz w:val="28"/>
          <w:szCs w:val="28"/>
        </w:rPr>
        <w:t>22</w:t>
      </w:r>
      <w:r>
        <w:rPr>
          <w:rFonts w:hint="eastAsia" w:ascii="黑体" w:eastAsia="黑体"/>
          <w:sz w:val="28"/>
          <w:szCs w:val="28"/>
        </w:rPr>
        <w:t>年02月</w:t>
      </w:r>
      <w:r>
        <w:rPr>
          <w:rFonts w:hint="eastAsia" w:ascii="黑体" w:hAnsi="Times New Roman" w:eastAsia="黑体"/>
          <w:sz w:val="28"/>
          <w:szCs w:val="28"/>
        </w:rPr>
        <w:t>03</w:t>
      </w:r>
      <w:r>
        <w:rPr>
          <w:rFonts w:hint="eastAsia" w:ascii="黑体" w:eastAsia="黑体"/>
          <w:sz w:val="28"/>
          <w:szCs w:val="28"/>
        </w:rPr>
        <w:t>日</w:t>
      </w:r>
    </w:p>
    <w:p>
      <w:pPr>
        <w:pageBreakBefore w:val="0"/>
        <w:kinsoku/>
        <w:topLinePunct w:val="0"/>
        <w:autoSpaceDE/>
        <w:autoSpaceDN/>
        <w:bidi w:val="0"/>
        <w:outlineLvl w:val="9"/>
      </w:pPr>
      <w:r>
        <w:br w:type="page"/>
      </w:r>
    </w:p>
    <w:p>
      <w:pPr>
        <w:pageBreakBefore w:val="0"/>
        <w:kinsoku/>
        <w:topLinePunct w:val="0"/>
        <w:autoSpaceDE/>
        <w:autoSpaceDN/>
        <w:bidi w:val="0"/>
        <w:outlineLvl w:val="9"/>
      </w:pPr>
    </w:p>
    <w:p>
      <w:pPr>
        <w:pStyle w:val="2"/>
        <w:bidi w:val="0"/>
        <w:rPr>
          <w:rFonts w:hint="eastAsia"/>
          <w:lang w:val="en-US" w:eastAsia="zh-CN"/>
        </w:rPr>
      </w:pPr>
      <w:bookmarkStart w:id="181" w:name="_Toc18010"/>
      <w:r>
        <w:rPr>
          <w:rFonts w:hint="eastAsia"/>
          <w:lang w:val="en-US" w:eastAsia="zh-CN"/>
        </w:rPr>
        <w:t>老年人优待证申领服务指南</w:t>
      </w:r>
      <w:bookmarkEnd w:id="181"/>
    </w:p>
    <w:tbl>
      <w:tblPr>
        <w:tblStyle w:val="8"/>
        <w:tblpPr w:leftFromText="180" w:rightFromText="180" w:vertAnchor="text" w:horzAnchor="page" w:tblpX="7750" w:tblpY="543"/>
        <w:tblOverlap w:val="never"/>
        <w:tblW w:w="23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11"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006062229GG16138001</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000000"/>
          <w:kern w:val="0"/>
          <w:sz w:val="28"/>
          <w:szCs w:val="28"/>
        </w:rPr>
      </w:pPr>
    </w:p>
    <w:tbl>
      <w:tblPr>
        <w:tblStyle w:val="8"/>
        <w:tblpPr w:leftFromText="180" w:rightFromText="180" w:vertAnchor="text" w:horzAnchor="page" w:tblpX="1425" w:tblpY="302"/>
        <w:tblOverlap w:val="never"/>
        <w:tblW w:w="9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3334"/>
        <w:gridCol w:w="1467"/>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97"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Cs w:val="21"/>
                <w:lang w:eastAsia="zh-CN"/>
              </w:rPr>
            </w:pPr>
          </w:p>
        </w:tc>
        <w:tc>
          <w:tcPr>
            <w:tcW w:w="3334"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000000"/>
                <w:kern w:val="0"/>
                <w:lang w:val="en-US" w:eastAsia="zh-CN"/>
              </w:rPr>
            </w:pPr>
            <w:r>
              <w:rPr>
                <w:rFonts w:hint="eastAsia" w:ascii="Times New Roman" w:hAnsi="Times New Roman"/>
                <w:color w:val="000000"/>
                <w:kern w:val="0"/>
                <w:lang w:val="en-US" w:eastAsia="zh-CN"/>
              </w:rPr>
              <w:t>自然人</w:t>
            </w:r>
          </w:p>
        </w:tc>
        <w:tc>
          <w:tcPr>
            <w:tcW w:w="1467"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事项类型</w:t>
            </w:r>
          </w:p>
        </w:tc>
        <w:tc>
          <w:tcPr>
            <w:tcW w:w="2880"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000000"/>
                <w:kern w:val="0"/>
                <w:lang w:eastAsia="zh-CN"/>
              </w:rPr>
            </w:pPr>
            <w:r>
              <w:rPr>
                <w:rFonts w:hint="eastAsia" w:ascii="Times New Roman" w:hAnsi="Times New Roman"/>
                <w:color w:val="000000"/>
                <w:kern w:val="0"/>
                <w:lang w:eastAsia="zh-CN"/>
              </w:rPr>
              <w:t>公共服务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97"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受理机构</w:t>
            </w:r>
          </w:p>
        </w:tc>
        <w:tc>
          <w:tcPr>
            <w:tcW w:w="3334" w:type="dxa"/>
            <w:noWrap w:val="0"/>
            <w:vAlign w:val="center"/>
          </w:tcPr>
          <w:p>
            <w:pPr>
              <w:pageBreakBefore w:val="0"/>
              <w:kinsoku/>
              <w:topLinePunct w:val="0"/>
              <w:autoSpaceDE/>
              <w:autoSpaceDN/>
              <w:bidi w:val="0"/>
              <w:outlineLvl w:val="9"/>
              <w:rPr>
                <w:rFonts w:ascii="Times New Roman" w:hAnsi="Times New Roman"/>
                <w:color w:val="000000"/>
              </w:rPr>
            </w:pPr>
            <w:r>
              <w:rPr>
                <w:rFonts w:hint="eastAsia" w:ascii="Times New Roman" w:hAnsi="宋体"/>
                <w:color w:val="auto"/>
                <w:szCs w:val="21"/>
                <w:lang w:val="en-US" w:eastAsia="zh-CN"/>
              </w:rPr>
              <w:t>安棚镇便民服务中心</w:t>
            </w:r>
          </w:p>
        </w:tc>
        <w:tc>
          <w:tcPr>
            <w:tcW w:w="1467"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kern w:val="0"/>
              </w:rPr>
            </w:pPr>
            <w:r>
              <w:rPr>
                <w:rFonts w:ascii="Times New Roman" w:hAnsi="Times New Roman" w:eastAsia="黑体"/>
                <w:color w:val="000000"/>
              </w:rPr>
              <w:t>决定机构</w:t>
            </w:r>
          </w:p>
        </w:tc>
        <w:tc>
          <w:tcPr>
            <w:tcW w:w="2880"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000000"/>
                <w:spacing w:val="-2"/>
                <w:lang w:val="en-US" w:eastAsia="zh-CN"/>
              </w:rPr>
            </w:pPr>
            <w:r>
              <w:rPr>
                <w:rFonts w:hint="eastAsia" w:ascii="Times New Roman" w:hAnsi="宋体"/>
                <w:color w:val="auto"/>
                <w:szCs w:val="21"/>
                <w:lang w:val="en-US" w:eastAsia="zh-CN"/>
              </w:rPr>
              <w:t>安棚镇便民服务中心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97"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办理时限</w:t>
            </w:r>
          </w:p>
        </w:tc>
        <w:tc>
          <w:tcPr>
            <w:tcW w:w="3334"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r>
              <w:rPr>
                <w:rFonts w:hint="eastAsia" w:ascii="Times New Roman" w:hAnsi="宋体"/>
                <w:color w:val="000000"/>
                <w:szCs w:val="21"/>
                <w:lang w:val="en-US" w:eastAsia="zh-CN"/>
              </w:rPr>
              <w:t xml:space="preserve">3个工作日  </w:t>
            </w:r>
          </w:p>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p>
        </w:tc>
        <w:tc>
          <w:tcPr>
            <w:tcW w:w="1467"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咨询方式</w:t>
            </w:r>
          </w:p>
        </w:tc>
        <w:tc>
          <w:tcPr>
            <w:tcW w:w="2880"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000000"/>
                <w:szCs w:val="21"/>
              </w:rPr>
            </w:pPr>
            <w:r>
              <w:rPr>
                <w:rFonts w:ascii="Times New Roman" w:hAnsi="宋体"/>
                <w:color w:val="000000"/>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000000"/>
                <w:lang w:val="en-US" w:eastAsia="zh-CN"/>
              </w:rPr>
            </w:pPr>
            <w:r>
              <w:rPr>
                <w:rFonts w:ascii="Times New Roman" w:hAnsi="宋体"/>
                <w:color w:val="000000"/>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97"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受理方式</w:t>
            </w:r>
          </w:p>
        </w:tc>
        <w:tc>
          <w:tcPr>
            <w:tcW w:w="3334"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000000"/>
                <w:szCs w:val="21"/>
                <w:lang w:eastAsia="zh-CN"/>
              </w:rPr>
            </w:pPr>
            <w:r>
              <w:rPr>
                <w:rFonts w:ascii="Times New Roman" w:hAnsi="宋体"/>
                <w:color w:val="000000"/>
                <w:szCs w:val="21"/>
              </w:rPr>
              <w:t>窗口受理</w:t>
            </w:r>
            <w:r>
              <w:rPr>
                <w:rFonts w:hint="eastAsia" w:ascii="Times New Roman" w:hAnsi="宋体"/>
                <w:color w:val="000000"/>
                <w:szCs w:val="21"/>
                <w:lang w:eastAsia="zh-CN"/>
              </w:rPr>
              <w:t>、网上申报</w:t>
            </w:r>
          </w:p>
        </w:tc>
        <w:tc>
          <w:tcPr>
            <w:tcW w:w="1467"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结果送达</w:t>
            </w:r>
          </w:p>
        </w:tc>
        <w:tc>
          <w:tcPr>
            <w:tcW w:w="2880"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000000"/>
                <w:lang w:val="en-US" w:eastAsia="zh-CN"/>
              </w:rPr>
            </w:pPr>
            <w:r>
              <w:rPr>
                <w:rFonts w:ascii="Times New Roman" w:hAnsi="宋体"/>
                <w:color w:val="000000"/>
              </w:rPr>
              <w:t>窗口领取</w:t>
            </w:r>
            <w:r>
              <w:rPr>
                <w:rFonts w:hint="eastAsia" w:ascii="Times New Roman" w:hAnsi="宋体"/>
                <w:color w:val="000000"/>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6" w:hRule="atLeast"/>
        </w:trPr>
        <w:tc>
          <w:tcPr>
            <w:tcW w:w="1397"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kern w:val="0"/>
                <w:szCs w:val="21"/>
              </w:rPr>
              <w:t>设立依据</w:t>
            </w:r>
          </w:p>
        </w:tc>
        <w:tc>
          <w:tcPr>
            <w:tcW w:w="7681"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仿宋_GB2312" w:hAnsi="宋体" w:eastAsia="仿宋_GB2312" w:cs="仿宋_GB2312"/>
                <w:i w:val="0"/>
                <w:iCs w:val="0"/>
                <w:color w:val="000000"/>
                <w:kern w:val="2"/>
                <w:sz w:val="22"/>
                <w:szCs w:val="22"/>
                <w:u w:val="none"/>
                <w:lang w:val="en-US" w:eastAsia="zh-CN" w:bidi="ar-SA"/>
              </w:rPr>
            </w:pPr>
            <w:r>
              <w:rPr>
                <w:rFonts w:hint="eastAsia" w:ascii="黑体" w:hAnsi="黑体" w:eastAsia="黑体" w:cs="黑体"/>
                <w:i w:val="0"/>
                <w:iCs w:val="0"/>
                <w:color w:val="000000"/>
                <w:kern w:val="0"/>
                <w:sz w:val="21"/>
                <w:szCs w:val="21"/>
                <w:u w:val="none"/>
                <w:lang w:val="en-US" w:eastAsia="zh-CN" w:bidi="ar"/>
              </w:rPr>
              <w:t>《中华人民共和国老年人权益保障法》第五十二条：“县级以上人民政府及其有关部门根据经济社会发展情况和老年人的特殊需要，制定优待老年人的办法，逐步提高优待水平。对常住在本行政区域内的老年人给予同等优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397"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szCs w:val="24"/>
              </w:rPr>
              <w:t>办理条件</w:t>
            </w:r>
          </w:p>
        </w:tc>
        <w:tc>
          <w:tcPr>
            <w:tcW w:w="7681"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宋体" w:hAnsi="宋体" w:eastAsia="宋体" w:cs="宋体"/>
                <w:i w:val="0"/>
                <w:iCs w:val="0"/>
                <w:color w:val="000000"/>
                <w:kern w:val="2"/>
                <w:sz w:val="24"/>
                <w:szCs w:val="24"/>
                <w:u w:val="none"/>
                <w:lang w:val="en-US" w:eastAsia="zh-CN" w:bidi="ar-SA"/>
              </w:rPr>
            </w:pPr>
            <w:r>
              <w:rPr>
                <w:rFonts w:hint="eastAsia" w:ascii="Times New Roman" w:hAnsi="Times New Roman" w:eastAsia="黑体" w:cs="Times New Roman"/>
                <w:color w:val="000000"/>
                <w:kern w:val="2"/>
                <w:sz w:val="21"/>
                <w:szCs w:val="24"/>
                <w:lang w:val="en-US" w:eastAsia="zh-CN" w:bidi="ar-SA"/>
              </w:rPr>
              <w:t>本辖区内（户籍）年满60周岁老年人。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1397"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p>
        </w:tc>
        <w:tc>
          <w:tcPr>
            <w:tcW w:w="7681"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default"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1居民身份证2，1寸照片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397"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办理流程</w:t>
            </w:r>
          </w:p>
        </w:tc>
        <w:tc>
          <w:tcPr>
            <w:tcW w:w="7681"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申请—受理—审核—办结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397"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及标准</w:t>
            </w:r>
          </w:p>
        </w:tc>
        <w:tc>
          <w:tcPr>
            <w:tcW w:w="7681"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397"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渠  道</w:t>
            </w:r>
          </w:p>
        </w:tc>
        <w:tc>
          <w:tcPr>
            <w:tcW w:w="7681" w:type="dxa"/>
            <w:gridSpan w:val="3"/>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p>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r>
              <w:rPr>
                <w:rFonts w:ascii="Times New Roman" w:hAnsi="Times New Roman"/>
                <w:color w:val="000000"/>
                <w:kern w:val="0"/>
                <w:szCs w:val="21"/>
              </w:rPr>
              <w:t xml:space="preserve">  热线电话：12345</w:t>
            </w:r>
          </w:p>
        </w:tc>
      </w:tr>
    </w:tbl>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 w:val="28"/>
          <w:szCs w:val="28"/>
          <w:lang w:val="en-US" w:eastAsia="zh-CN"/>
        </w:rPr>
      </w:pPr>
      <w:r>
        <w:rPr>
          <w:rFonts w:hint="eastAsia" w:ascii="Times New Roman" w:hAnsi="Times New Roman" w:eastAsia="黑体"/>
          <w:color w:val="000000"/>
          <w:kern w:val="0"/>
          <w:sz w:val="28"/>
          <w:szCs w:val="28"/>
          <w:lang w:val="en-US" w:eastAsia="zh-CN"/>
        </w:rPr>
        <w:t xml:space="preserve">                           </w:t>
      </w:r>
    </w:p>
    <w:p>
      <w:pPr>
        <w:pageBreakBefore w:val="0"/>
        <w:kinsoku/>
        <w:overflowPunct w:val="0"/>
        <w:topLinePunct w:val="0"/>
        <w:autoSpaceDE/>
        <w:autoSpaceDN/>
        <w:bidi w:val="0"/>
        <w:adjustRightInd w:val="0"/>
        <w:snapToGrid w:val="0"/>
        <w:jc w:val="both"/>
        <w:outlineLvl w:val="9"/>
        <w:rPr>
          <w:rFonts w:hint="eastAsia" w:ascii="黑体" w:hAnsi="黑体" w:eastAsia="黑体" w:cs="黑体"/>
          <w:color w:val="000000"/>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000000"/>
          <w:kern w:val="0"/>
          <w:sz w:val="28"/>
          <w:szCs w:val="28"/>
          <w:lang w:eastAsia="zh-CN"/>
        </w:rPr>
      </w:pPr>
      <w:bookmarkStart w:id="182" w:name="_Toc14147"/>
      <w:bookmarkStart w:id="183" w:name="_Toc31959"/>
      <w:r>
        <w:rPr>
          <w:rFonts w:hint="eastAsia" w:ascii="黑体" w:hAnsi="黑体" w:eastAsia="黑体" w:cs="黑体"/>
          <w:color w:val="000000"/>
          <w:kern w:val="0"/>
          <w:sz w:val="28"/>
          <w:szCs w:val="28"/>
        </w:rPr>
        <w:t>桐柏县</w:t>
      </w:r>
      <w:bookmarkEnd w:id="182"/>
      <w:bookmarkEnd w:id="183"/>
      <w:r>
        <w:rPr>
          <w:rFonts w:hint="eastAsia" w:ascii="黑体" w:hAnsi="黑体" w:eastAsia="黑体" w:cs="黑体"/>
          <w:color w:val="000000"/>
          <w:kern w:val="0"/>
          <w:sz w:val="28"/>
          <w:szCs w:val="28"/>
          <w:lang w:eastAsia="zh-CN"/>
        </w:rPr>
        <w:t>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lang w:eastAsia="zh-CN"/>
        </w:rPr>
      </w:pPr>
      <w:r>
        <w:rPr>
          <w:rFonts w:hint="eastAsia" w:ascii="黑体" w:hAnsi="黑体" w:eastAsia="黑体" w:cs="黑体"/>
          <w:color w:val="000000"/>
          <w:kern w:val="0"/>
          <w:sz w:val="28"/>
          <w:szCs w:val="28"/>
        </w:rPr>
        <w:t>发布日期：</w:t>
      </w:r>
      <w:r>
        <w:rPr>
          <w:rFonts w:hint="eastAsia" w:ascii="黑体" w:hAnsi="黑体" w:eastAsia="黑体" w:cs="黑体"/>
          <w:color w:val="000000"/>
          <w:kern w:val="0"/>
          <w:sz w:val="28"/>
          <w:szCs w:val="28"/>
          <w:lang w:eastAsia="zh-CN"/>
        </w:rPr>
        <w:t>2022年4月20日</w:t>
      </w:r>
      <w:r>
        <w:rPr>
          <w:rFonts w:hint="eastAsia" w:ascii="黑体" w:hAnsi="黑体" w:eastAsia="黑体" w:cs="黑体"/>
          <w:color w:val="000000"/>
          <w:kern w:val="0"/>
          <w:sz w:val="28"/>
          <w:szCs w:val="28"/>
        </w:rPr>
        <w:t xml:space="preserve">      </w:t>
      </w:r>
      <w:r>
        <w:rPr>
          <w:rFonts w:hint="eastAsia" w:ascii="黑体" w:hAnsi="黑体" w:eastAsia="黑体" w:cs="黑体"/>
          <w:color w:val="000000"/>
          <w:kern w:val="0"/>
          <w:sz w:val="28"/>
          <w:szCs w:val="28"/>
          <w:lang w:eastAsia="zh-CN"/>
        </w:rPr>
        <w:t>实施日期：2022年4月25日</w:t>
      </w:r>
    </w:p>
    <w:p>
      <w:pPr>
        <w:pStyle w:val="2"/>
        <w:bidi w:val="0"/>
        <w:rPr>
          <w:rFonts w:hint="eastAsia"/>
          <w:lang w:val="en-US" w:eastAsia="zh-CN"/>
        </w:rPr>
      </w:pPr>
      <w:bookmarkStart w:id="184" w:name="_Toc16121"/>
      <w:r>
        <w:rPr>
          <w:rFonts w:hint="eastAsia"/>
          <w:lang w:val="en-US" w:eastAsia="zh-CN"/>
        </w:rPr>
        <w:t>临时救助对象认定服务指南</w:t>
      </w:r>
      <w:bookmarkEnd w:id="184"/>
    </w:p>
    <w:tbl>
      <w:tblPr>
        <w:tblStyle w:val="8"/>
        <w:tblpPr w:leftFromText="180" w:rightFromText="180" w:vertAnchor="text" w:horzAnchor="page" w:tblpX="7135" w:tblpY="57"/>
        <w:tblOverlap w:val="never"/>
        <w:tblW w:w="23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63"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006062229JF2022D001</w:t>
            </w:r>
          </w:p>
        </w:tc>
      </w:tr>
    </w:tbl>
    <w:p>
      <w:pPr>
        <w:pageBreakBefore w:val="0"/>
        <w:kinsoku/>
        <w:topLinePunct w:val="0"/>
        <w:autoSpaceDE/>
        <w:autoSpaceDN/>
        <w:bidi w:val="0"/>
        <w:jc w:val="center"/>
        <w:outlineLvl w:val="9"/>
        <w:rPr>
          <w:rFonts w:hint="eastAsia" w:ascii="黑体" w:hAnsi="黑体" w:eastAsia="黑体"/>
          <w:bCs/>
          <w:spacing w:val="40"/>
          <w:sz w:val="32"/>
          <w:szCs w:val="32"/>
        </w:rPr>
      </w:pP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7"/>
        <w:gridCol w:w="3312"/>
        <w:gridCol w:w="1366"/>
        <w:gridCol w:w="3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627"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适用范围</w:t>
            </w:r>
          </w:p>
        </w:tc>
        <w:tc>
          <w:tcPr>
            <w:tcW w:w="3312" w:type="dxa"/>
            <w:noWrap w:val="0"/>
            <w:vAlign w:val="center"/>
          </w:tcPr>
          <w:p>
            <w:pPr>
              <w:pStyle w:val="7"/>
              <w:pageBreakBefore w:val="0"/>
              <w:widowControl/>
              <w:kinsoku/>
              <w:topLinePunct w:val="0"/>
              <w:autoSpaceDE/>
              <w:autoSpaceDN/>
              <w:bidi w:val="0"/>
              <w:spacing w:beforeAutospacing="0" w:afterAutospacing="0"/>
              <w:outlineLvl w:val="9"/>
              <w:rPr>
                <w:rFonts w:hint="eastAsia" w:ascii="宋体" w:hAnsi="宋体" w:eastAsia="宋体" w:cs="宋体"/>
                <w:sz w:val="21"/>
                <w:szCs w:val="21"/>
              </w:rPr>
            </w:pPr>
            <w:r>
              <w:rPr>
                <w:rFonts w:hint="eastAsia" w:ascii="宋体" w:hAnsi="宋体" w:eastAsia="宋体" w:cs="宋体"/>
                <w:sz w:val="21"/>
                <w:szCs w:val="21"/>
              </w:rPr>
              <w:t>自然人</w:t>
            </w:r>
          </w:p>
        </w:tc>
        <w:tc>
          <w:tcPr>
            <w:tcW w:w="1366"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事项类型</w:t>
            </w:r>
          </w:p>
        </w:tc>
        <w:tc>
          <w:tcPr>
            <w:tcW w:w="3613"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行政给付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627"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受理机构</w:t>
            </w:r>
          </w:p>
        </w:tc>
        <w:tc>
          <w:tcPr>
            <w:tcW w:w="3312"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Times New Roman" w:hAnsi="宋体"/>
                <w:color w:val="auto"/>
                <w:szCs w:val="21"/>
                <w:lang w:val="en-US" w:eastAsia="zh-CN"/>
              </w:rPr>
              <w:t>安棚镇便民服务中心</w:t>
            </w:r>
          </w:p>
        </w:tc>
        <w:tc>
          <w:tcPr>
            <w:tcW w:w="1366"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决定机构</w:t>
            </w:r>
          </w:p>
        </w:tc>
        <w:tc>
          <w:tcPr>
            <w:tcW w:w="3613"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桐柏县民政局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627"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办理时限</w:t>
            </w:r>
          </w:p>
        </w:tc>
        <w:tc>
          <w:tcPr>
            <w:tcW w:w="3312"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1个工作日 10个工作日</w:t>
            </w:r>
          </w:p>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承诺时限   法定时限</w:t>
            </w:r>
          </w:p>
        </w:tc>
        <w:tc>
          <w:tcPr>
            <w:tcW w:w="1366"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咨询方式</w:t>
            </w:r>
          </w:p>
        </w:tc>
        <w:tc>
          <w:tcPr>
            <w:tcW w:w="3613"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现场咨询</w:t>
            </w:r>
          </w:p>
          <w:p>
            <w:pPr>
              <w:pageBreakBefore w:val="0"/>
              <w:kinsoku/>
              <w:topLinePunct w:val="0"/>
              <w:autoSpaceDE/>
              <w:autoSpaceDN/>
              <w:bidi w:val="0"/>
              <w:outlineLvl w:val="9"/>
              <w:rPr>
                <w:rFonts w:hint="default" w:ascii="宋体" w:hAnsi="宋体" w:eastAsia="宋体" w:cs="宋体"/>
                <w:szCs w:val="21"/>
                <w:lang w:val="en-US" w:eastAsia="zh-CN"/>
              </w:rPr>
            </w:pPr>
            <w:r>
              <w:rPr>
                <w:rFonts w:hint="eastAsia" w:ascii="宋体" w:hAnsi="宋体" w:eastAsia="宋体" w:cs="宋体"/>
                <w:szCs w:val="21"/>
              </w:rPr>
              <w:t>电话咨询</w:t>
            </w:r>
            <w:r>
              <w:rPr>
                <w:rFonts w:hint="eastAsia" w:ascii="宋体" w:hAnsi="宋体" w:cs="宋体"/>
                <w:szCs w:val="21"/>
                <w:lang w:val="en-US" w:eastAsia="zh-CN"/>
              </w:rPr>
              <w:t>68110062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627"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受理方式</w:t>
            </w:r>
          </w:p>
        </w:tc>
        <w:tc>
          <w:tcPr>
            <w:tcW w:w="3312"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窗口受理，网上申报</w:t>
            </w:r>
          </w:p>
        </w:tc>
        <w:tc>
          <w:tcPr>
            <w:tcW w:w="1366"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结果送达</w:t>
            </w:r>
          </w:p>
        </w:tc>
        <w:tc>
          <w:tcPr>
            <w:tcW w:w="3613"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窗口领取 邮政快递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4" w:hRule="atLeast"/>
          <w:jc w:val="center"/>
        </w:trPr>
        <w:tc>
          <w:tcPr>
            <w:tcW w:w="1627"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设立依据</w:t>
            </w:r>
          </w:p>
        </w:tc>
        <w:tc>
          <w:tcPr>
            <w:tcW w:w="8291" w:type="dxa"/>
            <w:gridSpan w:val="3"/>
            <w:noWrap w:val="0"/>
            <w:vAlign w:val="center"/>
          </w:tcPr>
          <w:p>
            <w:pPr>
              <w:pageBreakBefore w:val="0"/>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【行政法规】《社会救助暂行办法》（国务院令第649号）</w:t>
            </w:r>
          </w:p>
          <w:p>
            <w:pPr>
              <w:pageBreakBefore w:val="0"/>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第四十七条 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w:t>
            </w:r>
          </w:p>
          <w:p>
            <w:pPr>
              <w:pageBreakBefore w:val="0"/>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8" w:hRule="atLeast"/>
          <w:jc w:val="center"/>
        </w:trPr>
        <w:tc>
          <w:tcPr>
            <w:tcW w:w="1627"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办理条件</w:t>
            </w:r>
          </w:p>
        </w:tc>
        <w:tc>
          <w:tcPr>
            <w:tcW w:w="8291" w:type="dxa"/>
            <w:gridSpan w:val="3"/>
            <w:noWrap w:val="0"/>
            <w:vAlign w:val="center"/>
          </w:tcPr>
          <w:p>
            <w:pPr>
              <w:pageBreakBefore w:val="0"/>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一、急难型救助对象</w:t>
            </w:r>
          </w:p>
          <w:p>
            <w:pPr>
              <w:pageBreakBefore w:val="0"/>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1.因火灾、交通事故等意外事件，或家庭成员突发重大疾病及遭遇其他特殊困难等原因，导致基本生活暂时出现严重困难、需要立即采取救助措施的家庭或个人。</w:t>
            </w:r>
          </w:p>
          <w:p>
            <w:pPr>
              <w:pageBreakBefore w:val="0"/>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2.其他特殊原因造成基本生活难以维持，需立即采取救助措施防止造成人员死亡、伤残等严重后果的家庭或个人。</w:t>
            </w:r>
          </w:p>
          <w:p>
            <w:pPr>
              <w:pageBreakBefore w:val="0"/>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二、支出型救助对象</w:t>
            </w:r>
          </w:p>
          <w:p>
            <w:pPr>
              <w:pageBreakBefore w:val="0"/>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因客观原因造成家庭收入突然大幅下降，或因教育、医疗等生活必需支出突然大幅增加暂时超出家庭承受能力，导致一定时期内家庭基本生活出现严重困难的家庭或个人。原则上其家庭人均可支配收入应低于当地上年度人均可支配收入，且家庭财产状况符合当地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jc w:val="center"/>
        </w:trPr>
        <w:tc>
          <w:tcPr>
            <w:tcW w:w="1627"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申办材料</w:t>
            </w:r>
          </w:p>
        </w:tc>
        <w:tc>
          <w:tcPr>
            <w:tcW w:w="8291" w:type="dxa"/>
            <w:gridSpan w:val="3"/>
            <w:noWrap w:val="0"/>
            <w:vAlign w:val="center"/>
          </w:tcPr>
          <w:p>
            <w:pPr>
              <w:pageBreakBefore w:val="0"/>
              <w:numPr>
                <w:ilvl w:val="0"/>
                <w:numId w:val="11"/>
              </w:numPr>
              <w:kinsoku/>
              <w:topLinePunct w:val="0"/>
              <w:autoSpaceDE/>
              <w:autoSpaceDN/>
              <w:bidi w:val="0"/>
              <w:spacing w:line="220" w:lineRule="atLeast"/>
              <w:outlineLvl w:val="9"/>
              <w:rPr>
                <w:rFonts w:hint="eastAsia" w:ascii="宋体" w:hAnsi="宋体" w:eastAsia="宋体" w:cs="宋体"/>
                <w:szCs w:val="21"/>
              </w:rPr>
            </w:pPr>
            <w:r>
              <w:rPr>
                <w:rFonts w:hint="eastAsia" w:ascii="宋体" w:hAnsi="宋体" w:eastAsia="宋体" w:cs="宋体"/>
                <w:szCs w:val="21"/>
              </w:rPr>
              <w:t>因病申请临时救助需提供的材料</w:t>
            </w:r>
          </w:p>
          <w:p>
            <w:pPr>
              <w:pageBreakBefore w:val="0"/>
              <w:numPr>
                <w:ilvl w:val="0"/>
                <w:numId w:val="11"/>
              </w:numPr>
              <w:kinsoku/>
              <w:topLinePunct w:val="0"/>
              <w:autoSpaceDE/>
              <w:autoSpaceDN/>
              <w:bidi w:val="0"/>
              <w:spacing w:line="220" w:lineRule="atLeast"/>
              <w:outlineLvl w:val="9"/>
              <w:rPr>
                <w:rFonts w:hint="eastAsia" w:ascii="宋体" w:hAnsi="宋体" w:eastAsia="宋体" w:cs="宋体"/>
                <w:szCs w:val="21"/>
              </w:rPr>
            </w:pPr>
            <w:r>
              <w:rPr>
                <w:rFonts w:hint="eastAsia" w:ascii="宋体" w:hAnsi="宋体" w:eastAsia="宋体" w:cs="宋体"/>
                <w:szCs w:val="21"/>
              </w:rPr>
              <w:t>因意外事故申请临时救助需提供的材料</w:t>
            </w:r>
          </w:p>
          <w:p>
            <w:pPr>
              <w:pageBreakBefore w:val="0"/>
              <w:numPr>
                <w:ilvl w:val="0"/>
                <w:numId w:val="11"/>
              </w:numPr>
              <w:kinsoku/>
              <w:topLinePunct w:val="0"/>
              <w:autoSpaceDE/>
              <w:autoSpaceDN/>
              <w:bidi w:val="0"/>
              <w:spacing w:line="220" w:lineRule="atLeast"/>
              <w:outlineLvl w:val="9"/>
              <w:rPr>
                <w:rFonts w:hint="eastAsia" w:ascii="宋体" w:hAnsi="宋体" w:eastAsia="宋体" w:cs="宋体"/>
                <w:szCs w:val="21"/>
              </w:rPr>
            </w:pPr>
            <w:r>
              <w:rPr>
                <w:rFonts w:hint="eastAsia" w:ascii="宋体" w:hAnsi="宋体" w:eastAsia="宋体" w:cs="宋体"/>
                <w:szCs w:val="21"/>
              </w:rPr>
              <w:t>因灾申请临时救助需提供的材料</w:t>
            </w:r>
          </w:p>
          <w:p>
            <w:pPr>
              <w:pageBreakBefore w:val="0"/>
              <w:numPr>
                <w:ilvl w:val="0"/>
                <w:numId w:val="11"/>
              </w:numPr>
              <w:kinsoku/>
              <w:topLinePunct w:val="0"/>
              <w:autoSpaceDE/>
              <w:autoSpaceDN/>
              <w:bidi w:val="0"/>
              <w:spacing w:line="220" w:lineRule="atLeast"/>
              <w:outlineLvl w:val="9"/>
              <w:rPr>
                <w:rFonts w:hint="eastAsia" w:ascii="宋体" w:hAnsi="宋体" w:eastAsia="宋体" w:cs="宋体"/>
                <w:szCs w:val="21"/>
              </w:rPr>
            </w:pPr>
            <w:r>
              <w:rPr>
                <w:rFonts w:hint="eastAsia" w:ascii="宋体" w:hAnsi="宋体" w:eastAsia="宋体" w:cs="宋体"/>
                <w:szCs w:val="21"/>
              </w:rPr>
              <w:t>中华人民共和国居民身份证</w:t>
            </w:r>
          </w:p>
          <w:p>
            <w:pPr>
              <w:pageBreakBefore w:val="0"/>
              <w:numPr>
                <w:ilvl w:val="0"/>
                <w:numId w:val="11"/>
              </w:numPr>
              <w:kinsoku/>
              <w:topLinePunct w:val="0"/>
              <w:autoSpaceDE/>
              <w:autoSpaceDN/>
              <w:bidi w:val="0"/>
              <w:spacing w:line="220" w:lineRule="atLeast"/>
              <w:outlineLvl w:val="9"/>
              <w:rPr>
                <w:rFonts w:hint="eastAsia" w:ascii="宋体" w:hAnsi="宋体" w:eastAsia="宋体" w:cs="宋体"/>
                <w:szCs w:val="21"/>
              </w:rPr>
            </w:pPr>
            <w:r>
              <w:rPr>
                <w:rFonts w:hint="eastAsia" w:ascii="宋体" w:hAnsi="宋体" w:eastAsia="宋体" w:cs="宋体"/>
                <w:szCs w:val="21"/>
              </w:rPr>
              <w:t>居民户口簿</w:t>
            </w:r>
          </w:p>
          <w:p>
            <w:pPr>
              <w:pageBreakBefore w:val="0"/>
              <w:numPr>
                <w:ilvl w:val="0"/>
                <w:numId w:val="11"/>
              </w:numPr>
              <w:kinsoku/>
              <w:topLinePunct w:val="0"/>
              <w:autoSpaceDE/>
              <w:autoSpaceDN/>
              <w:bidi w:val="0"/>
              <w:spacing w:line="220" w:lineRule="atLeast"/>
              <w:outlineLvl w:val="9"/>
              <w:rPr>
                <w:rFonts w:hint="eastAsia" w:ascii="宋体" w:hAnsi="宋体" w:eastAsia="宋体" w:cs="宋体"/>
                <w:szCs w:val="21"/>
              </w:rPr>
            </w:pPr>
            <w:r>
              <w:rPr>
                <w:rFonts w:hint="eastAsia" w:ascii="宋体" w:hAnsi="宋体" w:eastAsia="宋体" w:cs="宋体"/>
                <w:szCs w:val="21"/>
              </w:rPr>
              <w:t>临时救助申请审批表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1627"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办理流程</w:t>
            </w:r>
          </w:p>
        </w:tc>
        <w:tc>
          <w:tcPr>
            <w:tcW w:w="8291" w:type="dxa"/>
            <w:gridSpan w:val="3"/>
            <w:noWrap w:val="0"/>
            <w:vAlign w:val="top"/>
          </w:tcPr>
          <w:p>
            <w:pPr>
              <w:pageBreakBefore w:val="0"/>
              <w:kinsoku/>
              <w:topLinePunct w:val="0"/>
              <w:autoSpaceDE/>
              <w:autoSpaceDN/>
              <w:bidi w:val="0"/>
              <w:spacing w:line="220" w:lineRule="atLeast"/>
              <w:outlineLvl w:val="9"/>
              <w:rPr>
                <w:rFonts w:hint="eastAsia" w:ascii="宋体" w:hAnsi="宋体" w:eastAsia="宋体" w:cs="宋体"/>
                <w:color w:val="000000"/>
                <w:szCs w:val="21"/>
              </w:rPr>
            </w:pPr>
            <w:r>
              <w:rPr>
                <w:rFonts w:hint="eastAsia" w:ascii="宋体" w:hAnsi="宋体" w:eastAsia="宋体" w:cs="宋体"/>
                <w:szCs w:val="21"/>
              </w:rPr>
              <w:t xml:space="preserve">环节名称：受理 </w:t>
            </w:r>
            <w:r>
              <w:rPr>
                <w:rFonts w:hint="eastAsia" w:ascii="宋体" w:hAnsi="宋体" w:eastAsia="宋体" w:cs="宋体"/>
                <w:color w:val="000000"/>
                <w:szCs w:val="21"/>
              </w:rPr>
              <w:t>能当场受理或通过当场补正达到受理条件的，直接进入受理步骤；初步审核后材料不符合要求的不予以受理；</w:t>
            </w:r>
          </w:p>
          <w:p>
            <w:pPr>
              <w:pageBreakBefore w:val="0"/>
              <w:kinsoku/>
              <w:topLinePunct w:val="0"/>
              <w:autoSpaceDE/>
              <w:autoSpaceDN/>
              <w:bidi w:val="0"/>
              <w:spacing w:line="220" w:lineRule="atLeast"/>
              <w:outlineLvl w:val="9"/>
              <w:rPr>
                <w:rFonts w:hint="eastAsia" w:ascii="宋体" w:hAnsi="宋体" w:eastAsia="宋体" w:cs="宋体"/>
                <w:szCs w:val="21"/>
              </w:rPr>
            </w:pPr>
            <w:r>
              <w:rPr>
                <w:rFonts w:hint="eastAsia" w:ascii="宋体" w:hAnsi="宋体" w:eastAsia="宋体" w:cs="宋体"/>
                <w:color w:val="000000"/>
                <w:szCs w:val="21"/>
              </w:rPr>
              <w:t xml:space="preserve">环节名称：审核 </w:t>
            </w:r>
            <w:r>
              <w:rPr>
                <w:rFonts w:hint="eastAsia" w:ascii="宋体" w:hAnsi="宋体" w:eastAsia="宋体" w:cs="宋体"/>
                <w:szCs w:val="21"/>
              </w:rPr>
              <w:t>在受理申报材料后，由办理科室对内容进行审查；办理结果：提出初步意见，转入决定步骤；</w:t>
            </w:r>
          </w:p>
          <w:p>
            <w:pPr>
              <w:pageBreakBefore w:val="0"/>
              <w:kinsoku/>
              <w:topLinePunct w:val="0"/>
              <w:autoSpaceDE/>
              <w:autoSpaceDN/>
              <w:bidi w:val="0"/>
              <w:spacing w:line="220" w:lineRule="atLeast"/>
              <w:outlineLvl w:val="9"/>
              <w:rPr>
                <w:rFonts w:hint="eastAsia" w:ascii="宋体" w:hAnsi="宋体" w:eastAsia="宋体" w:cs="宋体"/>
                <w:szCs w:val="21"/>
              </w:rPr>
            </w:pPr>
            <w:r>
              <w:rPr>
                <w:rFonts w:hint="eastAsia" w:ascii="宋体" w:hAnsi="宋体" w:eastAsia="宋体" w:cs="宋体"/>
                <w:szCs w:val="21"/>
              </w:rPr>
              <w:t>环节名称：决定 申请符合规定的，准予审批通过；申请不符合规定的，不予审批通过；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627"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收费依据</w:t>
            </w:r>
          </w:p>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及标准</w:t>
            </w:r>
          </w:p>
        </w:tc>
        <w:tc>
          <w:tcPr>
            <w:tcW w:w="8291" w:type="dxa"/>
            <w:gridSpan w:val="3"/>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627"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监督投诉</w:t>
            </w:r>
          </w:p>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渠</w:t>
            </w:r>
            <w:r>
              <w:rPr>
                <w:rFonts w:ascii="黑体" w:hAnsi="黑体" w:eastAsia="黑体"/>
                <w:szCs w:val="21"/>
              </w:rPr>
              <w:t xml:space="preserve">  </w:t>
            </w:r>
            <w:r>
              <w:rPr>
                <w:rFonts w:hint="eastAsia" w:ascii="黑体" w:hAnsi="黑体" w:eastAsia="黑体"/>
                <w:szCs w:val="21"/>
              </w:rPr>
              <w:t>道</w:t>
            </w:r>
          </w:p>
        </w:tc>
        <w:tc>
          <w:tcPr>
            <w:tcW w:w="8291"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 xml:space="preserve"> 热线电话：12345</w:t>
            </w:r>
          </w:p>
        </w:tc>
      </w:tr>
    </w:tbl>
    <w:p>
      <w:pPr>
        <w:pageBreakBefore w:val="0"/>
        <w:kinsoku/>
        <w:topLinePunct w:val="0"/>
        <w:autoSpaceDE/>
        <w:autoSpaceDN/>
        <w:bidi w:val="0"/>
        <w:jc w:val="center"/>
        <w:outlineLvl w:val="9"/>
        <w:rPr>
          <w:rFonts w:hint="eastAsia" w:ascii="黑体" w:eastAsia="黑体"/>
          <w:sz w:val="28"/>
          <w:szCs w:val="28"/>
          <w:lang w:eastAsia="zh-CN"/>
        </w:rPr>
      </w:pPr>
      <w:r>
        <w:rPr>
          <w:rFonts w:hint="eastAsia" w:ascii="黑体" w:eastAsia="黑体"/>
          <w:sz w:val="28"/>
          <w:szCs w:val="28"/>
          <w:lang w:eastAsia="zh-CN"/>
        </w:rPr>
        <w:t>桐柏县安棚镇便民服务中心发布</w:t>
      </w:r>
    </w:p>
    <w:p>
      <w:pPr>
        <w:pageBreakBefore w:val="0"/>
        <w:kinsoku/>
        <w:topLinePunct w:val="0"/>
        <w:autoSpaceDE/>
        <w:autoSpaceDN/>
        <w:bidi w:val="0"/>
        <w:snapToGrid w:val="0"/>
        <w:jc w:val="center"/>
        <w:outlineLvl w:val="9"/>
        <w:rPr>
          <w:rFonts w:ascii="黑体" w:hAnsi="Times New Roman" w:eastAsia="黑体"/>
          <w:sz w:val="28"/>
          <w:szCs w:val="28"/>
        </w:rPr>
      </w:pPr>
      <w:r>
        <w:rPr>
          <w:rFonts w:hint="eastAsia" w:ascii="黑体" w:eastAsia="黑体"/>
          <w:sz w:val="28"/>
          <w:szCs w:val="28"/>
        </w:rPr>
        <w:t>发布日期：</w:t>
      </w:r>
      <w:r>
        <w:rPr>
          <w:rFonts w:ascii="黑体" w:hAnsi="Times New Roman" w:eastAsia="黑体"/>
          <w:sz w:val="28"/>
          <w:szCs w:val="28"/>
        </w:rPr>
        <w:t>20</w:t>
      </w:r>
      <w:r>
        <w:rPr>
          <w:rFonts w:hint="eastAsia" w:ascii="黑体" w:hAnsi="Times New Roman" w:eastAsia="黑体"/>
          <w:sz w:val="28"/>
          <w:szCs w:val="28"/>
        </w:rPr>
        <w:t>22</w:t>
      </w:r>
      <w:r>
        <w:rPr>
          <w:rFonts w:hint="eastAsia" w:ascii="黑体" w:eastAsia="黑体"/>
          <w:sz w:val="28"/>
          <w:szCs w:val="28"/>
        </w:rPr>
        <w:t>年02月0</w:t>
      </w:r>
      <w:r>
        <w:rPr>
          <w:rFonts w:hint="eastAsia" w:ascii="黑体" w:hAnsi="Times New Roman" w:eastAsia="黑体"/>
          <w:sz w:val="28"/>
          <w:szCs w:val="28"/>
        </w:rPr>
        <w:t>3</w:t>
      </w:r>
      <w:r>
        <w:rPr>
          <w:rFonts w:hint="eastAsia" w:ascii="黑体" w:eastAsia="黑体"/>
          <w:sz w:val="28"/>
          <w:szCs w:val="28"/>
        </w:rPr>
        <w:t>日</w:t>
      </w:r>
      <w:r>
        <w:rPr>
          <w:rFonts w:ascii="黑体" w:eastAsia="黑体"/>
          <w:sz w:val="28"/>
          <w:szCs w:val="28"/>
        </w:rPr>
        <w:t xml:space="preserve">    </w:t>
      </w:r>
      <w:r>
        <w:rPr>
          <w:rFonts w:hint="eastAsia" w:ascii="黑体" w:eastAsia="黑体"/>
          <w:sz w:val="28"/>
          <w:szCs w:val="28"/>
          <w:lang w:eastAsia="zh-CN"/>
        </w:rPr>
        <w:t>实施日期：</w:t>
      </w:r>
      <w:r>
        <w:rPr>
          <w:rFonts w:ascii="黑体" w:hAnsi="Times New Roman" w:eastAsia="黑体"/>
          <w:sz w:val="28"/>
          <w:szCs w:val="28"/>
        </w:rPr>
        <w:t>20</w:t>
      </w:r>
      <w:r>
        <w:rPr>
          <w:rFonts w:hint="eastAsia" w:ascii="黑体" w:hAnsi="Times New Roman" w:eastAsia="黑体"/>
          <w:sz w:val="28"/>
          <w:szCs w:val="28"/>
        </w:rPr>
        <w:t>22</w:t>
      </w:r>
      <w:r>
        <w:rPr>
          <w:rFonts w:hint="eastAsia" w:ascii="黑体" w:eastAsia="黑体"/>
          <w:sz w:val="28"/>
          <w:szCs w:val="28"/>
        </w:rPr>
        <w:t>年02月</w:t>
      </w:r>
      <w:r>
        <w:rPr>
          <w:rFonts w:hint="eastAsia" w:ascii="黑体" w:hAnsi="Times New Roman" w:eastAsia="黑体"/>
          <w:sz w:val="28"/>
          <w:szCs w:val="28"/>
        </w:rPr>
        <w:t>03</w:t>
      </w:r>
      <w:r>
        <w:rPr>
          <w:rFonts w:hint="eastAsia" w:ascii="黑体" w:eastAsia="黑体"/>
          <w:sz w:val="28"/>
          <w:szCs w:val="28"/>
        </w:rPr>
        <w:t>日</w:t>
      </w:r>
    </w:p>
    <w:p>
      <w:pPr>
        <w:pageBreakBefore w:val="0"/>
        <w:kinsoku/>
        <w:topLinePunct w:val="0"/>
        <w:autoSpaceDE/>
        <w:autoSpaceDN/>
        <w:bidi w:val="0"/>
        <w:outlineLvl w:val="9"/>
      </w:pPr>
    </w:p>
    <w:p>
      <w:pPr>
        <w:pStyle w:val="2"/>
        <w:bidi w:val="0"/>
        <w:rPr>
          <w:rFonts w:hint="eastAsia"/>
          <w:lang w:val="en-US" w:eastAsia="zh-CN"/>
        </w:rPr>
      </w:pPr>
      <w:bookmarkStart w:id="185" w:name="_Toc5947"/>
      <w:r>
        <w:rPr>
          <w:rFonts w:hint="eastAsia"/>
          <w:lang w:val="en-US" w:eastAsia="zh-CN"/>
        </w:rPr>
        <w:t>临时救助金给付服务指南</w:t>
      </w:r>
      <w:bookmarkEnd w:id="185"/>
    </w:p>
    <w:tbl>
      <w:tblPr>
        <w:tblStyle w:val="8"/>
        <w:tblpPr w:leftFromText="180" w:rightFromText="180" w:vertAnchor="text" w:horzAnchor="page" w:tblpX="7855" w:tblpY="192"/>
        <w:tblOverlap w:val="never"/>
        <w:tblW w:w="23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63"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006062229JF2022D002</w:t>
            </w:r>
          </w:p>
        </w:tc>
      </w:tr>
    </w:tbl>
    <w:p>
      <w:pPr>
        <w:pageBreakBefore w:val="0"/>
        <w:kinsoku/>
        <w:topLinePunct w:val="0"/>
        <w:autoSpaceDE/>
        <w:autoSpaceDN/>
        <w:bidi w:val="0"/>
        <w:jc w:val="center"/>
        <w:outlineLvl w:val="9"/>
        <w:rPr>
          <w:rFonts w:hint="eastAsia" w:ascii="黑体" w:hAnsi="黑体" w:eastAsia="黑体"/>
          <w:bCs/>
          <w:spacing w:val="40"/>
          <w:sz w:val="32"/>
          <w:szCs w:val="32"/>
        </w:rPr>
      </w:pPr>
    </w:p>
    <w:tbl>
      <w:tblPr>
        <w:tblStyle w:val="8"/>
        <w:tblW w:w="8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8"/>
        <w:gridCol w:w="2903"/>
        <w:gridCol w:w="1200"/>
        <w:gridCol w:w="3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428"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适用范围</w:t>
            </w:r>
          </w:p>
        </w:tc>
        <w:tc>
          <w:tcPr>
            <w:tcW w:w="2903" w:type="dxa"/>
            <w:noWrap w:val="0"/>
            <w:vAlign w:val="center"/>
          </w:tcPr>
          <w:p>
            <w:pPr>
              <w:pStyle w:val="7"/>
              <w:pageBreakBefore w:val="0"/>
              <w:widowControl/>
              <w:kinsoku/>
              <w:topLinePunct w:val="0"/>
              <w:autoSpaceDE/>
              <w:autoSpaceDN/>
              <w:bidi w:val="0"/>
              <w:spacing w:beforeAutospacing="0" w:afterAutospacing="0"/>
              <w:outlineLvl w:val="9"/>
              <w:rPr>
                <w:rFonts w:hint="eastAsia" w:ascii="宋体" w:hAnsi="宋体" w:eastAsia="宋体" w:cs="宋体"/>
                <w:sz w:val="21"/>
                <w:szCs w:val="21"/>
              </w:rPr>
            </w:pPr>
            <w:r>
              <w:rPr>
                <w:rFonts w:hint="eastAsia" w:ascii="宋体" w:hAnsi="宋体" w:eastAsia="宋体" w:cs="宋体"/>
                <w:sz w:val="21"/>
                <w:szCs w:val="21"/>
              </w:rPr>
              <w:t>自然人</w:t>
            </w:r>
          </w:p>
        </w:tc>
        <w:tc>
          <w:tcPr>
            <w:tcW w:w="1200"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事项类型</w:t>
            </w:r>
          </w:p>
        </w:tc>
        <w:tc>
          <w:tcPr>
            <w:tcW w:w="3168"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行政给付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428"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受理机构</w:t>
            </w:r>
          </w:p>
        </w:tc>
        <w:tc>
          <w:tcPr>
            <w:tcW w:w="2903"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Times New Roman" w:hAnsi="宋体"/>
                <w:color w:val="auto"/>
                <w:szCs w:val="21"/>
                <w:lang w:val="en-US" w:eastAsia="zh-CN"/>
              </w:rPr>
              <w:t>安棚镇便民服务中心</w:t>
            </w:r>
          </w:p>
        </w:tc>
        <w:tc>
          <w:tcPr>
            <w:tcW w:w="1200"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决定机构</w:t>
            </w:r>
          </w:p>
        </w:tc>
        <w:tc>
          <w:tcPr>
            <w:tcW w:w="3168"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桐柏县民政局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428"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办理时限</w:t>
            </w:r>
          </w:p>
        </w:tc>
        <w:tc>
          <w:tcPr>
            <w:tcW w:w="2903"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1个工作日 10个工作日</w:t>
            </w:r>
          </w:p>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承诺时限   法定时限</w:t>
            </w:r>
          </w:p>
        </w:tc>
        <w:tc>
          <w:tcPr>
            <w:tcW w:w="1200"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咨询方式</w:t>
            </w:r>
          </w:p>
        </w:tc>
        <w:tc>
          <w:tcPr>
            <w:tcW w:w="3168"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现场咨询</w:t>
            </w:r>
          </w:p>
          <w:p>
            <w:pPr>
              <w:pageBreakBefore w:val="0"/>
              <w:kinsoku/>
              <w:topLinePunct w:val="0"/>
              <w:autoSpaceDE/>
              <w:autoSpaceDN/>
              <w:bidi w:val="0"/>
              <w:outlineLvl w:val="9"/>
              <w:rPr>
                <w:rFonts w:hint="default" w:ascii="宋体" w:hAnsi="宋体" w:eastAsia="宋体" w:cs="宋体"/>
                <w:szCs w:val="21"/>
                <w:lang w:val="en-US" w:eastAsia="zh-CN"/>
              </w:rPr>
            </w:pPr>
            <w:r>
              <w:rPr>
                <w:rFonts w:hint="eastAsia" w:ascii="宋体" w:hAnsi="宋体" w:eastAsia="宋体" w:cs="宋体"/>
                <w:szCs w:val="21"/>
              </w:rPr>
              <w:t>电话咨询</w:t>
            </w:r>
            <w:r>
              <w:rPr>
                <w:rFonts w:hint="eastAsia" w:ascii="宋体" w:hAnsi="宋体" w:cs="宋体"/>
                <w:szCs w:val="21"/>
                <w:lang w:val="en-US" w:eastAsia="zh-CN"/>
              </w:rPr>
              <w:t>68110062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428"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受理方式</w:t>
            </w:r>
          </w:p>
        </w:tc>
        <w:tc>
          <w:tcPr>
            <w:tcW w:w="2903"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窗口受理，网上申报</w:t>
            </w:r>
          </w:p>
        </w:tc>
        <w:tc>
          <w:tcPr>
            <w:tcW w:w="1200"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结果送达</w:t>
            </w:r>
          </w:p>
        </w:tc>
        <w:tc>
          <w:tcPr>
            <w:tcW w:w="3168"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窗口领取 邮政快递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trPr>
        <w:tc>
          <w:tcPr>
            <w:tcW w:w="1428"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设立依据</w:t>
            </w:r>
          </w:p>
        </w:tc>
        <w:tc>
          <w:tcPr>
            <w:tcW w:w="7271" w:type="dxa"/>
            <w:gridSpan w:val="3"/>
            <w:noWrap w:val="0"/>
            <w:vAlign w:val="center"/>
          </w:tcPr>
          <w:p>
            <w:pPr>
              <w:pageBreakBefore w:val="0"/>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一、《河南省人民政府关于全面实施临时救助制度的意见》（豫政[2015]32号）</w:t>
            </w:r>
          </w:p>
          <w:p>
            <w:pPr>
              <w:pageBreakBefore w:val="0"/>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二、《河南民政厅河南省财政厅河南省扶贫办关于进一步加强和改进临时救助工作的实施意见》（豫民文〔2019〕194号）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28"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办理条件</w:t>
            </w:r>
          </w:p>
        </w:tc>
        <w:tc>
          <w:tcPr>
            <w:tcW w:w="7271" w:type="dxa"/>
            <w:gridSpan w:val="3"/>
            <w:noWrap w:val="0"/>
            <w:vAlign w:val="center"/>
          </w:tcPr>
          <w:p>
            <w:pPr>
              <w:pageBreakBefore w:val="0"/>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被民政部门认定为需要实施临时救助的对象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428"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申办材料</w:t>
            </w:r>
          </w:p>
        </w:tc>
        <w:tc>
          <w:tcPr>
            <w:tcW w:w="7271" w:type="dxa"/>
            <w:gridSpan w:val="3"/>
            <w:noWrap w:val="0"/>
            <w:vAlign w:val="center"/>
          </w:tcPr>
          <w:p>
            <w:pPr>
              <w:pageBreakBefore w:val="0"/>
              <w:kinsoku/>
              <w:topLinePunct w:val="0"/>
              <w:autoSpaceDE/>
              <w:autoSpaceDN/>
              <w:bidi w:val="0"/>
              <w:spacing w:line="220" w:lineRule="atLeast"/>
              <w:outlineLvl w:val="9"/>
              <w:rPr>
                <w:rFonts w:hint="eastAsia" w:ascii="宋体" w:hAnsi="宋体" w:eastAsia="宋体" w:cs="宋体"/>
                <w:szCs w:val="21"/>
              </w:rPr>
            </w:pPr>
            <w:r>
              <w:rPr>
                <w:rFonts w:hint="eastAsia" w:ascii="宋体" w:hAnsi="宋体" w:eastAsia="宋体" w:cs="宋体"/>
                <w:szCs w:val="21"/>
              </w:rPr>
              <w:t>中华人民共和国居民身份证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trPr>
        <w:tc>
          <w:tcPr>
            <w:tcW w:w="1428"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办理流程</w:t>
            </w:r>
          </w:p>
        </w:tc>
        <w:tc>
          <w:tcPr>
            <w:tcW w:w="7271" w:type="dxa"/>
            <w:gridSpan w:val="3"/>
            <w:noWrap w:val="0"/>
            <w:vAlign w:val="top"/>
          </w:tcPr>
          <w:p>
            <w:pPr>
              <w:pageBreakBefore w:val="0"/>
              <w:kinsoku/>
              <w:topLinePunct w:val="0"/>
              <w:autoSpaceDE/>
              <w:autoSpaceDN/>
              <w:bidi w:val="0"/>
              <w:spacing w:line="220" w:lineRule="atLeast"/>
              <w:outlineLvl w:val="9"/>
              <w:rPr>
                <w:rFonts w:hint="eastAsia" w:ascii="宋体" w:hAnsi="宋体" w:eastAsia="宋体" w:cs="宋体"/>
                <w:color w:val="000000"/>
                <w:szCs w:val="21"/>
              </w:rPr>
            </w:pPr>
            <w:r>
              <w:rPr>
                <w:rFonts w:hint="eastAsia" w:ascii="宋体" w:hAnsi="宋体" w:eastAsia="宋体" w:cs="宋体"/>
                <w:szCs w:val="21"/>
              </w:rPr>
              <w:t xml:space="preserve">环节名称：受理 </w:t>
            </w:r>
            <w:r>
              <w:rPr>
                <w:rFonts w:hint="eastAsia" w:ascii="宋体" w:hAnsi="宋体" w:eastAsia="宋体" w:cs="宋体"/>
                <w:color w:val="000000"/>
                <w:szCs w:val="21"/>
              </w:rPr>
              <w:t>能当场受理或通过当场补正达到受理条件的，直接进入受理步骤；初步审核后材料不符合要求的不予以受理；</w:t>
            </w:r>
          </w:p>
          <w:p>
            <w:pPr>
              <w:pageBreakBefore w:val="0"/>
              <w:kinsoku/>
              <w:topLinePunct w:val="0"/>
              <w:autoSpaceDE/>
              <w:autoSpaceDN/>
              <w:bidi w:val="0"/>
              <w:spacing w:line="220" w:lineRule="atLeast"/>
              <w:outlineLvl w:val="9"/>
              <w:rPr>
                <w:rFonts w:hint="eastAsia" w:ascii="宋体" w:hAnsi="宋体" w:eastAsia="宋体" w:cs="宋体"/>
                <w:szCs w:val="21"/>
              </w:rPr>
            </w:pPr>
            <w:r>
              <w:rPr>
                <w:rFonts w:hint="eastAsia" w:ascii="宋体" w:hAnsi="宋体" w:eastAsia="宋体" w:cs="宋体"/>
                <w:color w:val="000000"/>
                <w:szCs w:val="21"/>
              </w:rPr>
              <w:t xml:space="preserve">环节名称：审核 </w:t>
            </w:r>
            <w:r>
              <w:rPr>
                <w:rFonts w:hint="eastAsia" w:ascii="宋体" w:hAnsi="宋体" w:eastAsia="宋体" w:cs="宋体"/>
                <w:szCs w:val="21"/>
              </w:rPr>
              <w:t>在受理申报材料后，由办理科室对内容进行审查；办理结果：提出初步意见，转入决定步骤；</w:t>
            </w:r>
          </w:p>
          <w:p>
            <w:pPr>
              <w:pageBreakBefore w:val="0"/>
              <w:kinsoku/>
              <w:topLinePunct w:val="0"/>
              <w:autoSpaceDE/>
              <w:autoSpaceDN/>
              <w:bidi w:val="0"/>
              <w:spacing w:line="220" w:lineRule="atLeast"/>
              <w:outlineLvl w:val="9"/>
              <w:rPr>
                <w:rFonts w:hint="eastAsia" w:ascii="宋体" w:hAnsi="宋体" w:eastAsia="宋体" w:cs="宋体"/>
                <w:szCs w:val="21"/>
              </w:rPr>
            </w:pPr>
            <w:r>
              <w:rPr>
                <w:rFonts w:hint="eastAsia" w:ascii="宋体" w:hAnsi="宋体" w:eastAsia="宋体" w:cs="宋体"/>
                <w:szCs w:val="21"/>
              </w:rPr>
              <w:t>环节名称：决定 申请符合规定的，准予审批通过；申请不符合规定的，不予审批通过；；办理结果：窗口领取、代理人领取、委托送达、公告送达、邮寄送达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428"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收费依据</w:t>
            </w:r>
          </w:p>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及标准</w:t>
            </w:r>
          </w:p>
        </w:tc>
        <w:tc>
          <w:tcPr>
            <w:tcW w:w="7271" w:type="dxa"/>
            <w:gridSpan w:val="3"/>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1428"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监督投诉</w:t>
            </w:r>
          </w:p>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渠</w:t>
            </w:r>
            <w:r>
              <w:rPr>
                <w:rFonts w:ascii="黑体" w:hAnsi="黑体" w:eastAsia="黑体"/>
                <w:szCs w:val="21"/>
              </w:rPr>
              <w:t xml:space="preserve">  </w:t>
            </w:r>
            <w:r>
              <w:rPr>
                <w:rFonts w:hint="eastAsia" w:ascii="黑体" w:hAnsi="黑体" w:eastAsia="黑体"/>
                <w:szCs w:val="21"/>
              </w:rPr>
              <w:t>道</w:t>
            </w:r>
          </w:p>
        </w:tc>
        <w:tc>
          <w:tcPr>
            <w:tcW w:w="7271"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热线电话：12345</w:t>
            </w:r>
          </w:p>
        </w:tc>
      </w:tr>
    </w:tbl>
    <w:p>
      <w:pPr>
        <w:pageBreakBefore w:val="0"/>
        <w:kinsoku/>
        <w:topLinePunct w:val="0"/>
        <w:autoSpaceDE/>
        <w:autoSpaceDN/>
        <w:bidi w:val="0"/>
        <w:jc w:val="center"/>
        <w:outlineLvl w:val="9"/>
        <w:rPr>
          <w:rFonts w:hint="eastAsia" w:ascii="黑体" w:eastAsia="黑体"/>
          <w:sz w:val="28"/>
          <w:szCs w:val="28"/>
          <w:lang w:eastAsia="zh-CN"/>
        </w:rPr>
      </w:pPr>
      <w:r>
        <w:rPr>
          <w:rFonts w:hint="eastAsia" w:ascii="黑体" w:eastAsia="黑体"/>
          <w:sz w:val="28"/>
          <w:szCs w:val="28"/>
          <w:lang w:eastAsia="zh-CN"/>
        </w:rPr>
        <w:t>桐柏县安棚镇便民服务中心发布</w:t>
      </w:r>
    </w:p>
    <w:p>
      <w:pPr>
        <w:pageBreakBefore w:val="0"/>
        <w:kinsoku/>
        <w:topLinePunct w:val="0"/>
        <w:autoSpaceDE/>
        <w:autoSpaceDN/>
        <w:bidi w:val="0"/>
        <w:outlineLvl w:val="9"/>
        <w:rPr>
          <w:rFonts w:ascii="Times New Roman" w:hAnsi="Times New Roman"/>
        </w:rPr>
      </w:pPr>
    </w:p>
    <w:p>
      <w:pPr>
        <w:pageBreakBefore w:val="0"/>
        <w:kinsoku/>
        <w:topLinePunct w:val="0"/>
        <w:autoSpaceDE/>
        <w:autoSpaceDN/>
        <w:bidi w:val="0"/>
        <w:snapToGrid w:val="0"/>
        <w:jc w:val="center"/>
        <w:outlineLvl w:val="9"/>
        <w:rPr>
          <w:rFonts w:ascii="黑体" w:hAnsi="Times New Roman" w:eastAsia="黑体"/>
          <w:sz w:val="28"/>
          <w:szCs w:val="28"/>
        </w:rPr>
      </w:pPr>
      <w:r>
        <w:rPr>
          <w:rFonts w:hint="eastAsia" w:ascii="黑体" w:eastAsia="黑体"/>
          <w:sz w:val="28"/>
          <w:szCs w:val="28"/>
        </w:rPr>
        <w:t>发布日期：</w:t>
      </w:r>
      <w:r>
        <w:rPr>
          <w:rFonts w:ascii="黑体" w:hAnsi="Times New Roman" w:eastAsia="黑体"/>
          <w:sz w:val="28"/>
          <w:szCs w:val="28"/>
        </w:rPr>
        <w:t>20</w:t>
      </w:r>
      <w:r>
        <w:rPr>
          <w:rFonts w:hint="eastAsia" w:ascii="黑体" w:hAnsi="Times New Roman" w:eastAsia="黑体"/>
          <w:sz w:val="28"/>
          <w:szCs w:val="28"/>
        </w:rPr>
        <w:t>22</w:t>
      </w:r>
      <w:r>
        <w:rPr>
          <w:rFonts w:hint="eastAsia" w:ascii="黑体" w:eastAsia="黑体"/>
          <w:sz w:val="28"/>
          <w:szCs w:val="28"/>
        </w:rPr>
        <w:t>年02月0</w:t>
      </w:r>
      <w:r>
        <w:rPr>
          <w:rFonts w:hint="eastAsia" w:ascii="黑体" w:hAnsi="Times New Roman" w:eastAsia="黑体"/>
          <w:sz w:val="28"/>
          <w:szCs w:val="28"/>
        </w:rPr>
        <w:t>3</w:t>
      </w:r>
      <w:r>
        <w:rPr>
          <w:rFonts w:hint="eastAsia" w:ascii="黑体" w:eastAsia="黑体"/>
          <w:sz w:val="28"/>
          <w:szCs w:val="28"/>
        </w:rPr>
        <w:t>日</w:t>
      </w:r>
      <w:r>
        <w:rPr>
          <w:rFonts w:ascii="黑体" w:eastAsia="黑体"/>
          <w:sz w:val="28"/>
          <w:szCs w:val="28"/>
        </w:rPr>
        <w:t xml:space="preserve">    </w:t>
      </w:r>
      <w:r>
        <w:rPr>
          <w:rFonts w:hint="eastAsia" w:ascii="黑体" w:eastAsia="黑体"/>
          <w:sz w:val="28"/>
          <w:szCs w:val="28"/>
          <w:lang w:eastAsia="zh-CN"/>
        </w:rPr>
        <w:t>实施日期：</w:t>
      </w:r>
      <w:r>
        <w:rPr>
          <w:rFonts w:ascii="黑体" w:hAnsi="Times New Roman" w:eastAsia="黑体"/>
          <w:sz w:val="28"/>
          <w:szCs w:val="28"/>
        </w:rPr>
        <w:t>20</w:t>
      </w:r>
      <w:r>
        <w:rPr>
          <w:rFonts w:hint="eastAsia" w:ascii="黑体" w:hAnsi="Times New Roman" w:eastAsia="黑体"/>
          <w:sz w:val="28"/>
          <w:szCs w:val="28"/>
        </w:rPr>
        <w:t>22</w:t>
      </w:r>
      <w:r>
        <w:rPr>
          <w:rFonts w:hint="eastAsia" w:ascii="黑体" w:eastAsia="黑体"/>
          <w:sz w:val="28"/>
          <w:szCs w:val="28"/>
        </w:rPr>
        <w:t>年02月</w:t>
      </w:r>
      <w:r>
        <w:rPr>
          <w:rFonts w:hint="eastAsia" w:ascii="黑体" w:hAnsi="Times New Roman" w:eastAsia="黑体"/>
          <w:sz w:val="28"/>
          <w:szCs w:val="28"/>
        </w:rPr>
        <w:t>03</w:t>
      </w:r>
      <w:r>
        <w:rPr>
          <w:rFonts w:hint="eastAsia" w:ascii="黑体" w:eastAsia="黑体"/>
          <w:sz w:val="28"/>
          <w:szCs w:val="28"/>
        </w:rPr>
        <w:t>日</w:t>
      </w:r>
    </w:p>
    <w:p>
      <w:pPr>
        <w:pageBreakBefore w:val="0"/>
        <w:kinsoku/>
        <w:topLinePunct w:val="0"/>
        <w:autoSpaceDE/>
        <w:autoSpaceDN/>
        <w:bidi w:val="0"/>
        <w:outlineLvl w:val="9"/>
      </w:pPr>
    </w:p>
    <w:p>
      <w:pPr>
        <w:pageBreakBefore w:val="0"/>
        <w:kinsoku/>
        <w:topLinePunct w:val="0"/>
        <w:autoSpaceDE/>
        <w:autoSpaceDN/>
        <w:bidi w:val="0"/>
        <w:outlineLvl w:val="9"/>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br w:type="page"/>
      </w:r>
    </w:p>
    <w:p>
      <w:pPr>
        <w:pStyle w:val="2"/>
        <w:bidi w:val="0"/>
        <w:rPr>
          <w:rFonts w:hint="eastAsia"/>
          <w:lang w:val="en-US" w:eastAsia="zh-CN"/>
        </w:rPr>
      </w:pPr>
      <w:bookmarkStart w:id="186" w:name="_Toc17795"/>
      <w:r>
        <w:rPr>
          <w:rFonts w:hint="eastAsia"/>
          <w:lang w:val="en-US" w:eastAsia="zh-CN"/>
        </w:rPr>
        <w:t>灵活就业困难人员社保补贴服务指南</w:t>
      </w:r>
      <w:bookmarkEnd w:id="186"/>
    </w:p>
    <w:tbl>
      <w:tblPr>
        <w:tblStyle w:val="8"/>
        <w:tblpPr w:leftFromText="180" w:rightFromText="180" w:vertAnchor="text" w:horzAnchor="page" w:tblpX="6910" w:tblpY="233"/>
        <w:tblOverlap w:val="never"/>
        <w:tblW w:w="24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96"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006062229GGQ248H001</w:t>
            </w:r>
          </w:p>
        </w:tc>
      </w:tr>
    </w:tbl>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lang w:eastAsia="zh-CN"/>
        </w:rPr>
      </w:pP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3"/>
        <w:gridCol w:w="3312"/>
        <w:gridCol w:w="1375"/>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Cs w:val="21"/>
              </w:rPr>
            </w:pPr>
            <w:r>
              <w:rPr>
                <w:rFonts w:ascii="Times New Roman" w:hAnsi="Times New Roman" w:eastAsia="黑体"/>
                <w:kern w:val="0"/>
                <w:szCs w:val="21"/>
              </w:rPr>
              <w:t>适用范围</w:t>
            </w:r>
          </w:p>
        </w:tc>
        <w:tc>
          <w:tcPr>
            <w:tcW w:w="1946" w:type="pct"/>
            <w:noWrap w:val="0"/>
            <w:vAlign w:val="center"/>
          </w:tcPr>
          <w:p>
            <w:pPr>
              <w:pStyle w:val="3"/>
              <w:pageBreakBefore w:val="0"/>
              <w:kinsoku/>
              <w:overflowPunct w:val="0"/>
              <w:topLinePunct w:val="0"/>
              <w:autoSpaceDE/>
              <w:autoSpaceDN/>
              <w:bidi w:val="0"/>
              <w:adjustRightInd w:val="0"/>
              <w:snapToGrid w:val="0"/>
              <w:outlineLvl w:val="9"/>
              <w:rPr>
                <w:rFonts w:hint="default" w:ascii="Times New Roman" w:hAnsi="Times New Roman" w:eastAsia="宋体"/>
                <w:kern w:val="0"/>
                <w:lang w:val="en-US" w:eastAsia="zh-CN"/>
              </w:rPr>
            </w:pPr>
            <w:r>
              <w:rPr>
                <w:rFonts w:hint="eastAsia" w:ascii="Times New Roman" w:hAnsi="Times New Roman" w:eastAsia="宋体"/>
                <w:kern w:val="0"/>
                <w:lang w:val="en-US" w:eastAsia="zh-CN"/>
              </w:rPr>
              <w:t>个人</w:t>
            </w:r>
          </w:p>
        </w:tc>
        <w:tc>
          <w:tcPr>
            <w:tcW w:w="808" w:type="pct"/>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kern w:val="0"/>
                <w:szCs w:val="21"/>
              </w:rPr>
            </w:pPr>
            <w:r>
              <w:rPr>
                <w:rFonts w:ascii="Times New Roman" w:hAnsi="Times New Roman" w:eastAsia="黑体"/>
                <w:kern w:val="0"/>
                <w:szCs w:val="21"/>
              </w:rPr>
              <w:t>事项类型</w:t>
            </w:r>
          </w:p>
        </w:tc>
        <w:tc>
          <w:tcPr>
            <w:tcW w:w="1586" w:type="pct"/>
            <w:noWrap w:val="0"/>
            <w:vAlign w:val="center"/>
          </w:tcPr>
          <w:p>
            <w:pPr>
              <w:pStyle w:val="3"/>
              <w:pageBreakBefore w:val="0"/>
              <w:kinsoku/>
              <w:overflowPunct w:val="0"/>
              <w:topLinePunct w:val="0"/>
              <w:autoSpaceDE/>
              <w:autoSpaceDN/>
              <w:bidi w:val="0"/>
              <w:adjustRightInd w:val="0"/>
              <w:snapToGrid w:val="0"/>
              <w:spacing w:before="1"/>
              <w:outlineLvl w:val="9"/>
              <w:rPr>
                <w:rFonts w:hint="default" w:ascii="Times New Roman" w:hAnsi="Times New Roman" w:eastAsia="宋体"/>
                <w:kern w:val="0"/>
                <w:lang w:val="en-US" w:eastAsia="zh-CN"/>
              </w:rPr>
            </w:pPr>
            <w:r>
              <w:rPr>
                <w:rFonts w:hint="eastAsia" w:ascii="Times New Roman" w:hAnsi="宋体"/>
                <w:lang w:val="en-US" w:eastAsia="zh-CN"/>
              </w:rPr>
              <w:t>公共服务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Cs w:val="21"/>
              </w:rPr>
            </w:pPr>
            <w:r>
              <w:rPr>
                <w:rFonts w:ascii="Times New Roman" w:hAnsi="Times New Roman" w:eastAsia="黑体"/>
              </w:rPr>
              <w:t>受理机构</w:t>
            </w:r>
          </w:p>
        </w:tc>
        <w:tc>
          <w:tcPr>
            <w:tcW w:w="1946" w:type="pct"/>
            <w:noWrap w:val="0"/>
            <w:vAlign w:val="center"/>
          </w:tcPr>
          <w:p>
            <w:pPr>
              <w:pageBreakBefore w:val="0"/>
              <w:kinsoku/>
              <w:topLinePunct w:val="0"/>
              <w:autoSpaceDE/>
              <w:autoSpaceDN/>
              <w:bidi w:val="0"/>
              <w:outlineLvl w:val="9"/>
              <w:rPr>
                <w:rFonts w:ascii="Times New Roman" w:hAnsi="Times New Roman"/>
              </w:rPr>
            </w:pPr>
            <w:r>
              <w:rPr>
                <w:rFonts w:hint="eastAsia" w:ascii="Times New Roman" w:hAnsi="宋体"/>
                <w:color w:val="auto"/>
                <w:szCs w:val="21"/>
                <w:lang w:val="en-US" w:eastAsia="zh-CN"/>
              </w:rPr>
              <w:t>安棚镇便民服务中心</w:t>
            </w:r>
          </w:p>
        </w:tc>
        <w:tc>
          <w:tcPr>
            <w:tcW w:w="808" w:type="pct"/>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kern w:val="0"/>
              </w:rPr>
            </w:pPr>
            <w:r>
              <w:rPr>
                <w:rFonts w:ascii="Times New Roman" w:hAnsi="Times New Roman" w:eastAsia="黑体"/>
              </w:rPr>
              <w:t>决定机构</w:t>
            </w:r>
          </w:p>
        </w:tc>
        <w:tc>
          <w:tcPr>
            <w:tcW w:w="1586" w:type="pct"/>
            <w:noWrap w:val="0"/>
            <w:vAlign w:val="center"/>
          </w:tcPr>
          <w:p>
            <w:pPr>
              <w:pStyle w:val="3"/>
              <w:pageBreakBefore w:val="0"/>
              <w:kinsoku/>
              <w:overflowPunct w:val="0"/>
              <w:topLinePunct w:val="0"/>
              <w:autoSpaceDE/>
              <w:autoSpaceDN/>
              <w:bidi w:val="0"/>
              <w:adjustRightInd w:val="0"/>
              <w:snapToGrid w:val="0"/>
              <w:spacing w:before="7"/>
              <w:outlineLvl w:val="9"/>
              <w:rPr>
                <w:rFonts w:ascii="Times New Roman" w:hAnsi="Times New Roman"/>
                <w:spacing w:val="-2"/>
              </w:rPr>
            </w:pPr>
            <w:r>
              <w:rPr>
                <w:rFonts w:hint="eastAsia" w:ascii="Times New Roman" w:hAnsi="宋体"/>
              </w:rPr>
              <w:t>县人力资源和社会保障局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kern w:val="0"/>
                <w:szCs w:val="21"/>
              </w:rPr>
              <w:t>办理时限</w:t>
            </w:r>
          </w:p>
        </w:tc>
        <w:tc>
          <w:tcPr>
            <w:tcW w:w="1946" w:type="pct"/>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Times New Roman" w:eastAsia="宋体"/>
                <w:szCs w:val="21"/>
                <w:lang w:val="en-US" w:eastAsia="zh-CN"/>
              </w:rPr>
            </w:pPr>
            <w:r>
              <w:rPr>
                <w:rFonts w:hint="eastAsia" w:ascii="Times New Roman" w:hAnsi="宋体"/>
                <w:szCs w:val="21"/>
                <w:lang w:val="en-US" w:eastAsia="zh-CN"/>
              </w:rPr>
              <w:t>10个工作日</w:t>
            </w:r>
          </w:p>
        </w:tc>
        <w:tc>
          <w:tcPr>
            <w:tcW w:w="808" w:type="pct"/>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rPr>
            </w:pPr>
            <w:r>
              <w:rPr>
                <w:rFonts w:ascii="Times New Roman" w:hAnsi="Times New Roman" w:eastAsia="黑体"/>
              </w:rPr>
              <w:t>咨询方式</w:t>
            </w:r>
          </w:p>
        </w:tc>
        <w:tc>
          <w:tcPr>
            <w:tcW w:w="1586" w:type="pct"/>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Times New Roman" w:eastAsia="宋体"/>
                <w:lang w:val="en-US" w:eastAsia="zh-CN"/>
              </w:rPr>
            </w:pPr>
            <w:r>
              <w:rPr>
                <w:rFonts w:ascii="Times New Roman" w:hAnsi="宋体"/>
              </w:rPr>
              <w:t>现场咨询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Cs w:val="21"/>
              </w:rPr>
            </w:pPr>
            <w:r>
              <w:rPr>
                <w:rFonts w:ascii="Times New Roman" w:hAnsi="Times New Roman" w:eastAsia="黑体"/>
              </w:rPr>
              <w:t>受理方式</w:t>
            </w:r>
          </w:p>
        </w:tc>
        <w:tc>
          <w:tcPr>
            <w:tcW w:w="1946" w:type="pct"/>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Times New Roman" w:eastAsia="宋体"/>
                <w:szCs w:val="21"/>
                <w:lang w:val="en-US" w:eastAsia="zh-CN"/>
              </w:rPr>
            </w:pPr>
            <w:r>
              <w:rPr>
                <w:rFonts w:hint="eastAsia" w:ascii="Times New Roman" w:hAnsi="宋体"/>
                <w:szCs w:val="21"/>
                <w:lang w:val="en-US" w:eastAsia="zh-CN"/>
              </w:rPr>
              <w:t>网上办理、窗口办理</w:t>
            </w:r>
          </w:p>
        </w:tc>
        <w:tc>
          <w:tcPr>
            <w:tcW w:w="808" w:type="pct"/>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rPr>
            </w:pPr>
            <w:r>
              <w:rPr>
                <w:rFonts w:ascii="Times New Roman" w:hAnsi="Times New Roman" w:eastAsia="黑体"/>
              </w:rPr>
              <w:t>结果送达</w:t>
            </w:r>
          </w:p>
        </w:tc>
        <w:tc>
          <w:tcPr>
            <w:tcW w:w="1586" w:type="pct"/>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lang w:val="en-US" w:eastAsia="zh-CN"/>
              </w:rPr>
            </w:pPr>
            <w:r>
              <w:rPr>
                <w:rFonts w:hint="eastAsia" w:ascii="Times New Roman" w:hAnsi="宋体"/>
                <w:lang w:val="en-US" w:eastAsia="zh-CN"/>
              </w:rPr>
              <w:t>窗口领取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2"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 w:val="52"/>
                <w:szCs w:val="52"/>
              </w:rPr>
            </w:pPr>
            <w:r>
              <w:rPr>
                <w:rFonts w:ascii="Times New Roman" w:hAnsi="Times New Roman" w:eastAsia="黑体"/>
                <w:kern w:val="0"/>
                <w:szCs w:val="21"/>
              </w:rPr>
              <w:t>设立依据</w:t>
            </w:r>
          </w:p>
        </w:tc>
        <w:tc>
          <w:tcPr>
            <w:tcW w:w="4340" w:type="pct"/>
            <w:gridSpan w:val="3"/>
            <w:noWrap w:val="0"/>
            <w:vAlign w:val="center"/>
          </w:tcPr>
          <w:p>
            <w:pPr>
              <w:pageBreakBefore w:val="0"/>
              <w:kinsoku/>
              <w:overflowPunct w:val="0"/>
              <w:topLinePunct w:val="0"/>
              <w:autoSpaceDE/>
              <w:autoSpaceDN/>
              <w:bidi w:val="0"/>
              <w:adjustRightInd w:val="0"/>
              <w:snapToGrid w:val="0"/>
              <w:spacing w:line="320" w:lineRule="exact"/>
              <w:jc w:val="left"/>
              <w:outlineLvl w:val="9"/>
              <w:rPr>
                <w:rFonts w:hint="eastAsia" w:ascii="Times New Roman" w:hAnsi="宋体"/>
              </w:rPr>
            </w:pPr>
            <w:r>
              <w:rPr>
                <w:rFonts w:hint="eastAsia" w:ascii="Times New Roman" w:hAnsi="宋体"/>
              </w:rPr>
              <w:t>1．人力资源社会保障部关于修改《就业服务与就业管理规定》的决定（2014年12月，部令第23号）；</w:t>
            </w:r>
          </w:p>
          <w:p>
            <w:pPr>
              <w:pageBreakBefore w:val="0"/>
              <w:kinsoku/>
              <w:overflowPunct w:val="0"/>
              <w:topLinePunct w:val="0"/>
              <w:autoSpaceDE/>
              <w:autoSpaceDN/>
              <w:bidi w:val="0"/>
              <w:adjustRightInd w:val="0"/>
              <w:snapToGrid w:val="0"/>
              <w:spacing w:line="320" w:lineRule="exact"/>
              <w:jc w:val="left"/>
              <w:outlineLvl w:val="9"/>
              <w:rPr>
                <w:rFonts w:hint="eastAsia" w:ascii="Times New Roman" w:hAnsi="宋体"/>
              </w:rPr>
            </w:pPr>
            <w:r>
              <w:rPr>
                <w:rFonts w:hint="eastAsia" w:ascii="Times New Roman" w:hAnsi="宋体"/>
              </w:rPr>
              <w:t>2．人力资源社会保障部关于加强就业援助工作的指导意见（人社部发〔2010〕29号）；</w:t>
            </w:r>
          </w:p>
          <w:p>
            <w:pPr>
              <w:pageBreakBefore w:val="0"/>
              <w:kinsoku/>
              <w:overflowPunct w:val="0"/>
              <w:topLinePunct w:val="0"/>
              <w:autoSpaceDE/>
              <w:autoSpaceDN/>
              <w:bidi w:val="0"/>
              <w:adjustRightInd w:val="0"/>
              <w:snapToGrid w:val="0"/>
              <w:spacing w:line="320" w:lineRule="exact"/>
              <w:jc w:val="left"/>
              <w:outlineLvl w:val="9"/>
              <w:rPr>
                <w:rFonts w:hint="eastAsia" w:ascii="Times New Roman" w:hAnsi="宋体"/>
              </w:rPr>
            </w:pPr>
            <w:r>
              <w:rPr>
                <w:rFonts w:hint="eastAsia" w:ascii="Times New Roman" w:hAnsi="宋体"/>
              </w:rPr>
              <w:t>3．河南省人民政府关于进一步做好新形势下就业创业工作的实施意见(豫政〔2015〕59号)；</w:t>
            </w:r>
          </w:p>
          <w:p>
            <w:pPr>
              <w:pageBreakBefore w:val="0"/>
              <w:kinsoku/>
              <w:overflowPunct w:val="0"/>
              <w:topLinePunct w:val="0"/>
              <w:autoSpaceDE/>
              <w:autoSpaceDN/>
              <w:bidi w:val="0"/>
              <w:adjustRightInd w:val="0"/>
              <w:snapToGrid w:val="0"/>
              <w:spacing w:line="320" w:lineRule="exact"/>
              <w:jc w:val="left"/>
              <w:outlineLvl w:val="9"/>
              <w:rPr>
                <w:rFonts w:hint="eastAsia" w:ascii="Times New Roman" w:hAnsi="宋体"/>
              </w:rPr>
            </w:pPr>
            <w:r>
              <w:rPr>
                <w:rFonts w:hint="eastAsia" w:ascii="Times New Roman" w:hAnsi="宋体"/>
              </w:rPr>
              <w:t>4.《河南省公益性岗位管理办法》；                                                                                              5.河南省人力资源和社会保障厅 省财政厅 省自然资源厅 省林业局 省交通厅 省水利厅 省扶贫办《关于进一步做好公益性岗位开发管理有关工作的通知》（豫人社规〔2020〕5号）；6.河南省财政厅河南省人力资源社会保障厅关于印发《河南省就业补助资金管理办法》的通知（豫财社〔2018〕8号）；7.河南省人民政府办公厅《关于应对新冠肺炎疫情影响做好2020年高校毕业生就业工作的通知》（豫郑办〔2020〕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660" w:type="pct"/>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kern w:val="0"/>
                <w:sz w:val="52"/>
                <w:szCs w:val="52"/>
              </w:rPr>
            </w:pPr>
            <w:r>
              <w:rPr>
                <w:rFonts w:ascii="Times New Roman" w:hAnsi="Times New Roman" w:eastAsia="黑体"/>
                <w:szCs w:val="24"/>
              </w:rPr>
              <w:t>办理条件</w:t>
            </w:r>
          </w:p>
        </w:tc>
        <w:tc>
          <w:tcPr>
            <w:tcW w:w="4340" w:type="pct"/>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r>
              <w:rPr>
                <w:rFonts w:hint="eastAsia" w:ascii="Times New Roman" w:hAnsi="Times New Roman"/>
                <w:kern w:val="0"/>
                <w:szCs w:val="21"/>
              </w:rPr>
              <w:t>实现灵活就业并按规定缴纳社会保险补贴的就业困难人员、符合条件的离校未就业高校毕业生实现灵活就业并缴纳社会保险费的人员，按照政策要求到当地公共就业服务机构或基层服务平台进行申请。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 w:val="52"/>
                <w:szCs w:val="52"/>
              </w:rPr>
            </w:pPr>
            <w:r>
              <w:rPr>
                <w:rFonts w:ascii="Times New Roman" w:hAnsi="Times New Roman" w:eastAsia="黑体"/>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p>
        </w:tc>
        <w:tc>
          <w:tcPr>
            <w:tcW w:w="4340" w:type="pct"/>
            <w:gridSpan w:val="3"/>
            <w:noWrap w:val="0"/>
            <w:vAlign w:val="center"/>
          </w:tcPr>
          <w:p>
            <w:pPr>
              <w:pageBreakBefore w:val="0"/>
              <w:numPr>
                <w:ilvl w:val="0"/>
                <w:numId w:val="3"/>
              </w:numPr>
              <w:kinsoku/>
              <w:overflowPunct w:val="0"/>
              <w:topLinePunct w:val="0"/>
              <w:autoSpaceDE/>
              <w:autoSpaceDN/>
              <w:bidi w:val="0"/>
              <w:adjustRightInd w:val="0"/>
              <w:snapToGrid w:val="0"/>
              <w:outlineLvl w:val="9"/>
              <w:rPr>
                <w:rFonts w:hint="default" w:ascii="Times New Roman" w:hAnsi="Times New Roman"/>
                <w:kern w:val="0"/>
                <w:szCs w:val="21"/>
                <w:lang w:val="en-US" w:eastAsia="zh-CN"/>
              </w:rPr>
            </w:pPr>
            <w:r>
              <w:rPr>
                <w:rFonts w:hint="eastAsia" w:ascii="Times New Roman" w:hAnsi="Times New Roman"/>
                <w:kern w:val="0"/>
                <w:szCs w:val="21"/>
                <w:lang w:val="en-US" w:eastAsia="zh-CN"/>
              </w:rPr>
              <w:t>灵活就业人员社会保险补贴申请表</w:t>
            </w:r>
          </w:p>
          <w:p>
            <w:pPr>
              <w:pageBreakBefore w:val="0"/>
              <w:numPr>
                <w:ilvl w:val="0"/>
                <w:numId w:val="3"/>
              </w:numPr>
              <w:kinsoku/>
              <w:overflowPunct w:val="0"/>
              <w:topLinePunct w:val="0"/>
              <w:autoSpaceDE/>
              <w:autoSpaceDN/>
              <w:bidi w:val="0"/>
              <w:adjustRightInd w:val="0"/>
              <w:snapToGrid w:val="0"/>
              <w:outlineLvl w:val="9"/>
              <w:rPr>
                <w:rFonts w:hint="default" w:ascii="Times New Roman" w:hAnsi="Times New Roman"/>
                <w:kern w:val="0"/>
                <w:szCs w:val="21"/>
                <w:lang w:val="en-US" w:eastAsia="zh-CN"/>
              </w:rPr>
            </w:pPr>
            <w:r>
              <w:rPr>
                <w:rFonts w:hint="default" w:ascii="Times New Roman" w:hAnsi="Times New Roman"/>
                <w:kern w:val="0"/>
                <w:szCs w:val="21"/>
                <w:lang w:val="en-US" w:eastAsia="zh-CN"/>
              </w:rPr>
              <w:t>毕业证书</w:t>
            </w:r>
          </w:p>
          <w:p>
            <w:pPr>
              <w:pageBreakBefore w:val="0"/>
              <w:numPr>
                <w:ilvl w:val="0"/>
                <w:numId w:val="3"/>
              </w:numPr>
              <w:kinsoku/>
              <w:overflowPunct w:val="0"/>
              <w:topLinePunct w:val="0"/>
              <w:autoSpaceDE/>
              <w:autoSpaceDN/>
              <w:bidi w:val="0"/>
              <w:adjustRightInd w:val="0"/>
              <w:snapToGrid w:val="0"/>
              <w:outlineLvl w:val="9"/>
              <w:rPr>
                <w:rFonts w:hint="default" w:ascii="Times New Roman" w:hAnsi="Times New Roman"/>
                <w:kern w:val="0"/>
                <w:szCs w:val="21"/>
                <w:lang w:val="en-US" w:eastAsia="zh-CN"/>
              </w:rPr>
            </w:pPr>
            <w:r>
              <w:rPr>
                <w:rFonts w:hint="default" w:ascii="Times New Roman" w:hAnsi="Times New Roman"/>
                <w:kern w:val="0"/>
                <w:szCs w:val="21"/>
                <w:lang w:val="en-US" w:eastAsia="zh-CN"/>
              </w:rPr>
              <w:t>申请者本人银行</w:t>
            </w:r>
            <w:r>
              <w:rPr>
                <w:rFonts w:hint="eastAsia" w:ascii="Times New Roman" w:hAnsi="Times New Roman"/>
                <w:kern w:val="0"/>
                <w:szCs w:val="21"/>
                <w:lang w:val="en-US" w:eastAsia="zh-CN"/>
              </w:rPr>
              <w:t>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办理流程</w:t>
            </w:r>
          </w:p>
        </w:tc>
        <w:tc>
          <w:tcPr>
            <w:tcW w:w="4340" w:type="pct"/>
            <w:gridSpan w:val="3"/>
            <w:noWrap w:val="0"/>
            <w:vAlign w:val="center"/>
          </w:tcPr>
          <w:p>
            <w:pPr>
              <w:pageBreakBefore w:val="0"/>
              <w:kinsoku/>
              <w:overflowPunct w:val="0"/>
              <w:topLinePunct w:val="0"/>
              <w:autoSpaceDE/>
              <w:autoSpaceDN/>
              <w:bidi w:val="0"/>
              <w:adjustRightInd w:val="0"/>
              <w:snapToGrid w:val="0"/>
              <w:outlineLvl w:val="9"/>
              <w:rPr>
                <w:rFonts w:hint="default" w:ascii="Times New Roman" w:hAnsi="Times New Roman" w:eastAsia="黑体"/>
                <w:lang w:val="en-US" w:eastAsia="zh-CN"/>
              </w:rPr>
            </w:pPr>
            <w:r>
              <w:rPr>
                <w:rFonts w:hint="eastAsia" w:ascii="宋体" w:hAnsi="宋体" w:eastAsia="宋体" w:cs="宋体"/>
                <w:lang w:val="en-US" w:eastAsia="zh-CN"/>
              </w:rPr>
              <w:t>受理—审核—经办—办结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及标准</w:t>
            </w:r>
          </w:p>
        </w:tc>
        <w:tc>
          <w:tcPr>
            <w:tcW w:w="4340" w:type="pct"/>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r>
              <w:rPr>
                <w:rFonts w:ascii="Times New Roman" w:hAnsi="Times New Roman"/>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渠  道</w:t>
            </w:r>
          </w:p>
        </w:tc>
        <w:tc>
          <w:tcPr>
            <w:tcW w:w="4340" w:type="pct"/>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r>
              <w:rPr>
                <w:rFonts w:ascii="Times New Roman" w:hAnsi="Times New Roman"/>
                <w:kern w:val="0"/>
                <w:szCs w:val="21"/>
              </w:rPr>
              <w:t xml:space="preserve">  热线电话：12</w:t>
            </w:r>
            <w:r>
              <w:rPr>
                <w:rFonts w:hint="eastAsia" w:ascii="Times New Roman" w:hAnsi="Times New Roman"/>
                <w:kern w:val="0"/>
                <w:szCs w:val="21"/>
                <w:lang w:val="en-US" w:eastAsia="zh-CN"/>
              </w:rPr>
              <w:t>345</w:t>
            </w:r>
          </w:p>
        </w:tc>
      </w:tr>
    </w:tbl>
    <w:p>
      <w:pPr>
        <w:pageBreakBefore w:val="0"/>
        <w:kinsoku/>
        <w:overflowPunct w:val="0"/>
        <w:topLinePunct w:val="0"/>
        <w:autoSpaceDE/>
        <w:autoSpaceDN/>
        <w:bidi w:val="0"/>
        <w:adjustRightInd w:val="0"/>
        <w:snapToGrid w:val="0"/>
        <w:jc w:val="right"/>
        <w:outlineLvl w:val="9"/>
        <w:rPr>
          <w:rFonts w:hint="eastAsia" w:ascii="黑体" w:hAnsi="黑体" w:eastAsia="黑体" w:cs="黑体"/>
          <w:color w:val="auto"/>
          <w:kern w:val="0"/>
          <w:sz w:val="28"/>
          <w:szCs w:val="28"/>
        </w:rPr>
      </w:pPr>
      <w:r>
        <w:rPr>
          <w:rFonts w:hint="eastAsia" w:ascii="Times New Roman" w:hAnsi="Times New Roman" w:eastAsia="黑体"/>
          <w:kern w:val="0"/>
          <w:sz w:val="28"/>
          <w:szCs w:val="28"/>
          <w:lang w:val="en-US" w:eastAsia="zh-CN"/>
        </w:rPr>
        <w:t xml:space="preserve">     </w:t>
      </w:r>
      <w:r>
        <w:rPr>
          <w:rFonts w:hint="eastAsia" w:ascii="Times New Roman" w:hAnsi="Times New Roman" w:eastAsia="黑体"/>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lang w:eastAsia="zh-CN"/>
        </w:rPr>
      </w:pPr>
      <w:r>
        <w:rPr>
          <w:rFonts w:hint="eastAsia" w:ascii="黑体" w:hAnsi="黑体" w:eastAsia="黑体" w:cs="黑体"/>
          <w:color w:val="auto"/>
          <w:kern w:val="0"/>
          <w:sz w:val="28"/>
          <w:szCs w:val="28"/>
        </w:rPr>
        <w:t>发布日期：</w:t>
      </w:r>
      <w:r>
        <w:rPr>
          <w:rFonts w:hint="eastAsia" w:ascii="黑体" w:hAnsi="黑体" w:eastAsia="黑体" w:cs="黑体"/>
          <w:color w:val="auto"/>
          <w:kern w:val="0"/>
          <w:sz w:val="28"/>
          <w:szCs w:val="28"/>
          <w:lang w:val="en-US" w:eastAsia="zh-CN"/>
        </w:rPr>
        <w:t>2022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8</w:t>
      </w:r>
      <w:r>
        <w:rPr>
          <w:rFonts w:hint="eastAsia" w:ascii="黑体" w:hAnsi="黑体" w:eastAsia="黑体" w:cs="黑体"/>
          <w:color w:val="auto"/>
          <w:kern w:val="0"/>
          <w:sz w:val="28"/>
          <w:szCs w:val="28"/>
        </w:rPr>
        <w:t xml:space="preserve">日       </w:t>
      </w:r>
      <w:r>
        <w:rPr>
          <w:rFonts w:hint="eastAsia" w:ascii="黑体" w:hAnsi="黑体" w:eastAsia="黑体" w:cs="黑体"/>
          <w:color w:val="auto"/>
          <w:kern w:val="0"/>
          <w:sz w:val="28"/>
          <w:szCs w:val="28"/>
          <w:lang w:val="en-US" w:eastAsia="zh-CN"/>
        </w:rPr>
        <w:t xml:space="preserve"> 实施日期：2022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8</w:t>
      </w:r>
      <w:r>
        <w:rPr>
          <w:rFonts w:hint="eastAsia" w:ascii="黑体" w:hAnsi="黑体" w:eastAsia="黑体" w:cs="黑体"/>
          <w:color w:val="auto"/>
          <w:kern w:val="0"/>
          <w:sz w:val="28"/>
          <w:szCs w:val="28"/>
        </w:rPr>
        <w:t>日</w:t>
      </w:r>
    </w:p>
    <w:p>
      <w:pPr>
        <w:pageBreakBefore w:val="0"/>
        <w:kinsoku/>
        <w:topLinePunct w:val="0"/>
        <w:autoSpaceDE/>
        <w:autoSpaceDN/>
        <w:bidi w:val="0"/>
        <w:outlineLvl w:val="9"/>
      </w:pPr>
    </w:p>
    <w:p>
      <w:pPr>
        <w:pageBreakBefore w:val="0"/>
        <w:kinsoku/>
        <w:topLinePunct w:val="0"/>
        <w:autoSpaceDE/>
        <w:autoSpaceDN/>
        <w:bidi w:val="0"/>
        <w:outlineLvl w:val="9"/>
        <w:rPr>
          <w:rFonts w:hint="eastAsia" w:ascii="黑体" w:hAnsi="黑体" w:eastAsia="黑体" w:cs="黑体"/>
          <w:b/>
          <w:color w:val="000000"/>
          <w:sz w:val="32"/>
          <w:szCs w:val="32"/>
          <w:shd w:val="clear" w:color="auto" w:fill="FFFFFF"/>
          <w:lang w:val="en-US" w:eastAsia="zh-CN"/>
        </w:rPr>
      </w:pPr>
      <w:r>
        <w:rPr>
          <w:rFonts w:hint="eastAsia" w:ascii="黑体" w:hAnsi="黑体" w:eastAsia="黑体" w:cs="黑体"/>
          <w:b/>
          <w:color w:val="000000"/>
          <w:sz w:val="32"/>
          <w:szCs w:val="32"/>
          <w:shd w:val="clear" w:color="auto" w:fill="FFFFFF"/>
          <w:lang w:val="en-US" w:eastAsia="zh-CN"/>
        </w:rPr>
        <w:br w:type="page"/>
      </w:r>
    </w:p>
    <w:p>
      <w:pPr>
        <w:pStyle w:val="2"/>
        <w:bidi w:val="0"/>
        <w:rPr>
          <w:rFonts w:hint="eastAsia"/>
          <w:lang w:val="en-US" w:eastAsia="zh-CN"/>
        </w:rPr>
      </w:pPr>
      <w:bookmarkStart w:id="187" w:name="_Toc23858"/>
      <w:r>
        <w:rPr>
          <w:rFonts w:hint="eastAsia"/>
          <w:lang w:val="en-US" w:eastAsia="zh-CN"/>
        </w:rPr>
        <w:t>农村部分计划生育家庭奖励扶助服务指南</w:t>
      </w:r>
      <w:bookmarkEnd w:id="187"/>
    </w:p>
    <w:tbl>
      <w:tblPr>
        <w:tblStyle w:val="8"/>
        <w:tblpPr w:leftFromText="180" w:rightFromText="180" w:vertAnchor="text" w:horzAnchor="page" w:tblpX="7750" w:tblpY="543"/>
        <w:tblOverlap w:val="never"/>
        <w:tblW w:w="23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11"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006062229JF75VHN001</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000000"/>
          <w:kern w:val="0"/>
          <w:sz w:val="28"/>
          <w:szCs w:val="28"/>
        </w:rPr>
      </w:pPr>
    </w:p>
    <w:tbl>
      <w:tblPr>
        <w:tblStyle w:val="8"/>
        <w:tblpPr w:leftFromText="180" w:rightFromText="180" w:vertAnchor="text" w:horzAnchor="page" w:tblpX="1425" w:tblpY="302"/>
        <w:tblOverlap w:val="never"/>
        <w:tblW w:w="91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3364"/>
        <w:gridCol w:w="1480"/>
        <w:gridCol w:w="2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10"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Cs w:val="21"/>
                <w:lang w:eastAsia="zh-CN"/>
              </w:rPr>
            </w:pPr>
          </w:p>
        </w:tc>
        <w:tc>
          <w:tcPr>
            <w:tcW w:w="3364"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000000"/>
                <w:kern w:val="0"/>
                <w:lang w:val="en-US" w:eastAsia="zh-CN"/>
              </w:rPr>
            </w:pPr>
            <w:r>
              <w:rPr>
                <w:rFonts w:hint="eastAsia" w:ascii="Times New Roman" w:hAnsi="Times New Roman"/>
                <w:color w:val="000000"/>
                <w:kern w:val="0"/>
                <w:lang w:val="en-US" w:eastAsia="zh-CN"/>
              </w:rPr>
              <w:t>自然人</w:t>
            </w:r>
          </w:p>
        </w:tc>
        <w:tc>
          <w:tcPr>
            <w:tcW w:w="1480"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事项类型</w:t>
            </w:r>
          </w:p>
        </w:tc>
        <w:tc>
          <w:tcPr>
            <w:tcW w:w="2905"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000000"/>
                <w:kern w:val="0"/>
                <w:lang w:eastAsia="zh-CN"/>
              </w:rPr>
            </w:pPr>
            <w:r>
              <w:rPr>
                <w:rFonts w:hint="eastAsia" w:ascii="Times New Roman" w:hAnsi="Times New Roman"/>
                <w:color w:val="000000"/>
                <w:kern w:val="0"/>
                <w:lang w:eastAsia="zh-CN"/>
              </w:rPr>
              <w:t>行政给付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10"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受理机构</w:t>
            </w:r>
          </w:p>
        </w:tc>
        <w:tc>
          <w:tcPr>
            <w:tcW w:w="3364" w:type="dxa"/>
            <w:noWrap w:val="0"/>
            <w:vAlign w:val="center"/>
          </w:tcPr>
          <w:p>
            <w:pPr>
              <w:pageBreakBefore w:val="0"/>
              <w:kinsoku/>
              <w:topLinePunct w:val="0"/>
              <w:autoSpaceDE/>
              <w:autoSpaceDN/>
              <w:bidi w:val="0"/>
              <w:outlineLvl w:val="9"/>
              <w:rPr>
                <w:rFonts w:ascii="Times New Roman" w:hAnsi="Times New Roman"/>
                <w:color w:val="000000"/>
              </w:rPr>
            </w:pPr>
            <w:r>
              <w:rPr>
                <w:rFonts w:hint="eastAsia" w:ascii="Times New Roman" w:hAnsi="宋体"/>
                <w:color w:val="auto"/>
                <w:szCs w:val="21"/>
                <w:lang w:val="en-US" w:eastAsia="zh-CN"/>
              </w:rPr>
              <w:t>安棚镇便民服务中心</w:t>
            </w:r>
          </w:p>
        </w:tc>
        <w:tc>
          <w:tcPr>
            <w:tcW w:w="1480"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kern w:val="0"/>
              </w:rPr>
            </w:pPr>
            <w:r>
              <w:rPr>
                <w:rFonts w:ascii="Times New Roman" w:hAnsi="Times New Roman" w:eastAsia="黑体"/>
                <w:color w:val="000000"/>
              </w:rPr>
              <w:t>决定机构</w:t>
            </w:r>
          </w:p>
        </w:tc>
        <w:tc>
          <w:tcPr>
            <w:tcW w:w="2905"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000000"/>
                <w:spacing w:val="-2"/>
                <w:lang w:val="en-US" w:eastAsia="zh-CN"/>
              </w:rPr>
            </w:pPr>
            <w:r>
              <w:rPr>
                <w:rFonts w:hint="eastAsia" w:ascii="Times New Roman" w:hAnsi="宋体"/>
                <w:color w:val="auto"/>
                <w:szCs w:val="21"/>
                <w:lang w:val="en-US" w:eastAsia="zh-CN"/>
              </w:rPr>
              <w:t>安棚镇便民服务中心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10"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办理时限</w:t>
            </w:r>
          </w:p>
        </w:tc>
        <w:tc>
          <w:tcPr>
            <w:tcW w:w="3364"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r>
              <w:rPr>
                <w:rFonts w:hint="eastAsia" w:ascii="Times New Roman" w:hAnsi="宋体"/>
                <w:color w:val="000000"/>
                <w:szCs w:val="21"/>
                <w:lang w:val="en-US" w:eastAsia="zh-CN"/>
              </w:rPr>
              <w:t xml:space="preserve">3个工作日  </w:t>
            </w:r>
          </w:p>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p>
        </w:tc>
        <w:tc>
          <w:tcPr>
            <w:tcW w:w="1480"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咨询方式</w:t>
            </w:r>
          </w:p>
        </w:tc>
        <w:tc>
          <w:tcPr>
            <w:tcW w:w="2905"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000000"/>
                <w:szCs w:val="21"/>
              </w:rPr>
            </w:pPr>
            <w:r>
              <w:rPr>
                <w:rFonts w:ascii="Times New Roman" w:hAnsi="宋体"/>
                <w:color w:val="000000"/>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000000"/>
                <w:lang w:val="en-US" w:eastAsia="zh-CN"/>
              </w:rPr>
            </w:pPr>
            <w:r>
              <w:rPr>
                <w:rFonts w:ascii="Times New Roman" w:hAnsi="宋体"/>
                <w:color w:val="000000"/>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10"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受理方式</w:t>
            </w:r>
          </w:p>
        </w:tc>
        <w:tc>
          <w:tcPr>
            <w:tcW w:w="3364"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000000"/>
                <w:szCs w:val="21"/>
                <w:lang w:eastAsia="zh-CN"/>
              </w:rPr>
            </w:pPr>
            <w:r>
              <w:rPr>
                <w:rFonts w:ascii="Times New Roman" w:hAnsi="宋体"/>
                <w:color w:val="000000"/>
                <w:szCs w:val="21"/>
              </w:rPr>
              <w:t>窗口受理</w:t>
            </w:r>
            <w:r>
              <w:rPr>
                <w:rFonts w:hint="eastAsia" w:ascii="Times New Roman" w:hAnsi="宋体"/>
                <w:color w:val="000000"/>
                <w:szCs w:val="21"/>
                <w:lang w:eastAsia="zh-CN"/>
              </w:rPr>
              <w:t>、网上申报</w:t>
            </w:r>
          </w:p>
        </w:tc>
        <w:tc>
          <w:tcPr>
            <w:tcW w:w="1480"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结果送达</w:t>
            </w:r>
          </w:p>
        </w:tc>
        <w:tc>
          <w:tcPr>
            <w:tcW w:w="2905"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000000"/>
                <w:lang w:val="en-US" w:eastAsia="zh-CN"/>
              </w:rPr>
            </w:pPr>
            <w:r>
              <w:rPr>
                <w:rFonts w:ascii="Times New Roman" w:hAnsi="宋体"/>
                <w:color w:val="000000"/>
              </w:rPr>
              <w:t>窗口领取</w:t>
            </w:r>
            <w:r>
              <w:rPr>
                <w:rFonts w:hint="eastAsia" w:ascii="Times New Roman" w:hAnsi="宋体"/>
                <w:color w:val="000000"/>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1410"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kern w:val="0"/>
                <w:szCs w:val="21"/>
              </w:rPr>
              <w:t>设立依据</w:t>
            </w:r>
          </w:p>
        </w:tc>
        <w:tc>
          <w:tcPr>
            <w:tcW w:w="7749"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1.《中华人民共和国人口与计划生育法》</w:t>
            </w:r>
          </w:p>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第二十七条在国家提倡一对夫妻生育一个子女期间，自愿终身只生育一个子女的夫妻，国家发给《独生子女父母光荣证》。获得《独生子女父母光荣证》的夫妻，按照国家和省、自治区、直辖市有关规定享受独生子女父母奖励。</w:t>
            </w:r>
          </w:p>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法律、法规或者规章规定给予获得《独生子女父母光荣证》的夫妻奖励的措施中由其所在单位落实的，有关单位应当执行。</w:t>
            </w:r>
          </w:p>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获得《独生子女父母光荣证》的夫妻，独生子女发生意外伤残、死亡的，按照规定获得扶助。</w:t>
            </w:r>
          </w:p>
          <w:p>
            <w:pPr>
              <w:keepNext w:val="0"/>
              <w:keepLines w:val="0"/>
              <w:pageBreakBefore w:val="0"/>
              <w:widowControl/>
              <w:suppressLineNumbers w:val="0"/>
              <w:kinsoku/>
              <w:topLinePunct w:val="0"/>
              <w:autoSpaceDE/>
              <w:autoSpaceDN/>
              <w:bidi w:val="0"/>
              <w:jc w:val="left"/>
              <w:textAlignment w:val="center"/>
              <w:outlineLvl w:val="9"/>
              <w:rPr>
                <w:rFonts w:hint="eastAsia" w:ascii="仿宋_GB2312" w:hAnsi="宋体" w:eastAsia="仿宋_GB2312" w:cs="仿宋_GB2312"/>
                <w:i w:val="0"/>
                <w:iCs w:val="0"/>
                <w:color w:val="000000"/>
                <w:kern w:val="2"/>
                <w:sz w:val="22"/>
                <w:szCs w:val="22"/>
                <w:u w:val="none"/>
                <w:lang w:val="en-US" w:eastAsia="zh-CN" w:bidi="ar-SA"/>
              </w:rPr>
            </w:pPr>
            <w:r>
              <w:rPr>
                <w:rFonts w:hint="eastAsia" w:ascii="黑体" w:hAnsi="黑体" w:eastAsia="黑体" w:cs="黑体"/>
                <w:i w:val="0"/>
                <w:iCs w:val="0"/>
                <w:color w:val="000000"/>
                <w:kern w:val="0"/>
                <w:sz w:val="21"/>
                <w:szCs w:val="21"/>
                <w:u w:val="none"/>
                <w:lang w:val="en-US" w:eastAsia="zh-CN" w:bidi="ar"/>
              </w:rPr>
              <w:t>在国家提倡一对夫妻生育一个子女期间，按照规定应当享受计划生育家庭老年人奖励扶助的，继续享受相关奖励扶助。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1410"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szCs w:val="24"/>
              </w:rPr>
              <w:t>办理条件</w:t>
            </w:r>
          </w:p>
        </w:tc>
        <w:tc>
          <w:tcPr>
            <w:tcW w:w="7749"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一、本人为农业户口或界定为农村居民户口。</w:t>
            </w:r>
          </w:p>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二、1973年以来没有违反计划生育法规、规章或政策规定生育。</w:t>
            </w:r>
          </w:p>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三、现存一个子女或两个女孩或子女死亡现无子女。</w:t>
            </w:r>
          </w:p>
          <w:p>
            <w:pPr>
              <w:keepNext w:val="0"/>
              <w:keepLines w:val="0"/>
              <w:pageBreakBefore w:val="0"/>
              <w:widowControl/>
              <w:suppressLineNumbers w:val="0"/>
              <w:kinsoku/>
              <w:topLinePunct w:val="0"/>
              <w:autoSpaceDE/>
              <w:autoSpaceDN/>
              <w:bidi w:val="0"/>
              <w:jc w:val="left"/>
              <w:textAlignment w:val="center"/>
              <w:outlineLvl w:val="9"/>
              <w:rPr>
                <w:rFonts w:hint="eastAsia" w:ascii="宋体" w:hAnsi="宋体" w:eastAsia="宋体" w:cs="宋体"/>
                <w:i w:val="0"/>
                <w:iCs w:val="0"/>
                <w:color w:val="000000"/>
                <w:kern w:val="2"/>
                <w:sz w:val="24"/>
                <w:szCs w:val="24"/>
                <w:u w:val="none"/>
                <w:lang w:val="en-US" w:eastAsia="zh-CN" w:bidi="ar-SA"/>
              </w:rPr>
            </w:pPr>
            <w:r>
              <w:rPr>
                <w:rFonts w:hint="eastAsia" w:ascii="Times New Roman" w:hAnsi="Times New Roman" w:eastAsia="黑体" w:cs="Times New Roman"/>
                <w:color w:val="000000"/>
                <w:kern w:val="2"/>
                <w:sz w:val="21"/>
                <w:szCs w:val="24"/>
                <w:lang w:val="en-US" w:eastAsia="zh-CN" w:bidi="ar-SA"/>
              </w:rPr>
              <w:t>四、1933年1月1日以后出生，年满60周岁。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10"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p>
        </w:tc>
        <w:tc>
          <w:tcPr>
            <w:tcW w:w="7749"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default"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1户口簿2居民身份证3婚姻状况说明4申报表5子女情况说明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410"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办理流程</w:t>
            </w:r>
          </w:p>
        </w:tc>
        <w:tc>
          <w:tcPr>
            <w:tcW w:w="7749"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申请—受理—审核—办结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410"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及标准</w:t>
            </w:r>
          </w:p>
        </w:tc>
        <w:tc>
          <w:tcPr>
            <w:tcW w:w="7749"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410"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渠  道</w:t>
            </w:r>
          </w:p>
        </w:tc>
        <w:tc>
          <w:tcPr>
            <w:tcW w:w="7749" w:type="dxa"/>
            <w:gridSpan w:val="3"/>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p>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r>
              <w:rPr>
                <w:rFonts w:ascii="Times New Roman" w:hAnsi="Times New Roman"/>
                <w:color w:val="000000"/>
                <w:kern w:val="0"/>
                <w:szCs w:val="21"/>
              </w:rPr>
              <w:t xml:space="preserve">  热线电话：12345</w:t>
            </w:r>
          </w:p>
        </w:tc>
      </w:tr>
    </w:tbl>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 w:val="28"/>
          <w:szCs w:val="28"/>
          <w:lang w:val="en-US" w:eastAsia="zh-CN"/>
        </w:rPr>
      </w:pPr>
      <w:r>
        <w:rPr>
          <w:rFonts w:hint="eastAsia" w:ascii="Times New Roman" w:hAnsi="Times New Roman" w:eastAsia="黑体"/>
          <w:color w:val="000000"/>
          <w:kern w:val="0"/>
          <w:sz w:val="28"/>
          <w:szCs w:val="28"/>
          <w:lang w:val="en-US" w:eastAsia="zh-CN"/>
        </w:rPr>
        <w:t xml:space="preserve">                           </w:t>
      </w:r>
    </w:p>
    <w:p>
      <w:pPr>
        <w:pageBreakBefore w:val="0"/>
        <w:kinsoku/>
        <w:overflowPunct w:val="0"/>
        <w:topLinePunct w:val="0"/>
        <w:autoSpaceDE/>
        <w:autoSpaceDN/>
        <w:bidi w:val="0"/>
        <w:adjustRightInd w:val="0"/>
        <w:snapToGrid w:val="0"/>
        <w:jc w:val="both"/>
        <w:outlineLvl w:val="9"/>
        <w:rPr>
          <w:rFonts w:hint="eastAsia" w:ascii="黑体" w:hAnsi="黑体" w:eastAsia="黑体" w:cs="黑体"/>
          <w:color w:val="000000"/>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000000"/>
          <w:kern w:val="0"/>
          <w:sz w:val="28"/>
          <w:szCs w:val="28"/>
          <w:lang w:eastAsia="zh-CN"/>
        </w:rPr>
      </w:pPr>
      <w:bookmarkStart w:id="188" w:name="_Toc21558"/>
      <w:bookmarkStart w:id="189" w:name="_Toc25532"/>
      <w:r>
        <w:rPr>
          <w:rFonts w:hint="eastAsia" w:ascii="黑体" w:hAnsi="黑体" w:eastAsia="黑体" w:cs="黑体"/>
          <w:color w:val="000000"/>
          <w:kern w:val="0"/>
          <w:sz w:val="28"/>
          <w:szCs w:val="28"/>
        </w:rPr>
        <w:t>桐柏县</w:t>
      </w:r>
      <w:bookmarkEnd w:id="188"/>
      <w:bookmarkEnd w:id="189"/>
      <w:r>
        <w:rPr>
          <w:rFonts w:hint="eastAsia" w:ascii="黑体" w:hAnsi="黑体" w:eastAsia="黑体" w:cs="黑体"/>
          <w:color w:val="000000"/>
          <w:kern w:val="0"/>
          <w:sz w:val="28"/>
          <w:szCs w:val="28"/>
          <w:lang w:eastAsia="zh-CN"/>
        </w:rPr>
        <w:t>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lang w:eastAsia="zh-CN"/>
        </w:rPr>
      </w:pPr>
      <w:r>
        <w:rPr>
          <w:rFonts w:hint="eastAsia" w:ascii="黑体" w:hAnsi="黑体" w:eastAsia="黑体" w:cs="黑体"/>
          <w:color w:val="000000"/>
          <w:kern w:val="0"/>
          <w:sz w:val="28"/>
          <w:szCs w:val="28"/>
        </w:rPr>
        <w:t>发布日期：</w:t>
      </w:r>
      <w:r>
        <w:rPr>
          <w:rFonts w:hint="eastAsia" w:ascii="黑体" w:hAnsi="黑体" w:eastAsia="黑体" w:cs="黑体"/>
          <w:color w:val="000000"/>
          <w:kern w:val="0"/>
          <w:sz w:val="28"/>
          <w:szCs w:val="28"/>
          <w:lang w:eastAsia="zh-CN"/>
        </w:rPr>
        <w:t>2022年4月20日</w:t>
      </w:r>
      <w:r>
        <w:rPr>
          <w:rFonts w:hint="eastAsia" w:ascii="黑体" w:hAnsi="黑体" w:eastAsia="黑体" w:cs="黑体"/>
          <w:color w:val="000000"/>
          <w:kern w:val="0"/>
          <w:sz w:val="28"/>
          <w:szCs w:val="28"/>
        </w:rPr>
        <w:t xml:space="preserve">      </w:t>
      </w:r>
      <w:r>
        <w:rPr>
          <w:rFonts w:hint="eastAsia" w:ascii="黑体" w:hAnsi="黑体" w:eastAsia="黑体" w:cs="黑体"/>
          <w:color w:val="000000"/>
          <w:kern w:val="0"/>
          <w:sz w:val="28"/>
          <w:szCs w:val="28"/>
          <w:lang w:eastAsia="zh-CN"/>
        </w:rPr>
        <w:t>实施日期：2022年4月25日</w:t>
      </w:r>
    </w:p>
    <w:p>
      <w:pPr>
        <w:pStyle w:val="2"/>
        <w:bidi w:val="0"/>
        <w:rPr>
          <w:rFonts w:hint="eastAsia"/>
          <w:lang w:val="en-US" w:eastAsia="zh-CN"/>
        </w:rPr>
      </w:pPr>
      <w:bookmarkStart w:id="190" w:name="_Toc6021"/>
      <w:r>
        <w:rPr>
          <w:rFonts w:hint="eastAsia"/>
          <w:lang w:val="en-US" w:eastAsia="zh-CN"/>
        </w:rPr>
        <w:t>农村村民住宅用地审核服务指南</w:t>
      </w:r>
      <w:bookmarkEnd w:id="190"/>
    </w:p>
    <w:tbl>
      <w:tblPr>
        <w:tblStyle w:val="8"/>
        <w:tblpPr w:leftFromText="180" w:rightFromText="180" w:vertAnchor="text" w:horzAnchor="page" w:tblpX="7750" w:tblpY="543"/>
        <w:tblOverlap w:val="never"/>
        <w:tblW w:w="23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24"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006062229XKCK81W001</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000000"/>
          <w:kern w:val="0"/>
          <w:sz w:val="28"/>
          <w:szCs w:val="28"/>
        </w:rPr>
      </w:pPr>
    </w:p>
    <w:tbl>
      <w:tblPr>
        <w:tblStyle w:val="8"/>
        <w:tblpPr w:leftFromText="180" w:rightFromText="180" w:vertAnchor="text" w:horzAnchor="page" w:tblpX="1425" w:tblpY="302"/>
        <w:tblOverlap w:val="never"/>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000000"/>
                <w:kern w:val="0"/>
                <w:lang w:val="en-US" w:eastAsia="zh-CN"/>
              </w:rPr>
            </w:pPr>
            <w:r>
              <w:rPr>
                <w:rFonts w:hint="eastAsia" w:ascii="Times New Roman" w:hAnsi="Times New Roman"/>
                <w:color w:val="000000"/>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000000"/>
                <w:kern w:val="0"/>
                <w:lang w:eastAsia="zh-CN"/>
              </w:rPr>
            </w:pPr>
            <w:r>
              <w:rPr>
                <w:rFonts w:hint="eastAsia" w:ascii="Times New Roman" w:hAnsi="Times New Roman"/>
                <w:color w:val="000000"/>
                <w:kern w:val="0"/>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000000"/>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kern w:val="0"/>
              </w:rPr>
            </w:pPr>
            <w:r>
              <w:rPr>
                <w:rFonts w:ascii="Times New Roman" w:hAnsi="Times New Roman" w:eastAsia="黑体"/>
                <w:color w:val="000000"/>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000000"/>
                <w:spacing w:val="-2"/>
                <w:lang w:val="en-US" w:eastAsia="zh-CN"/>
              </w:rPr>
            </w:pPr>
            <w:r>
              <w:rPr>
                <w:rFonts w:hint="eastAsia" w:ascii="Times New Roman" w:hAnsi="宋体"/>
                <w:color w:val="auto"/>
                <w:szCs w:val="21"/>
                <w:lang w:val="en-US" w:eastAsia="zh-CN"/>
              </w:rPr>
              <w:t>安棚镇便民服务中心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r>
              <w:rPr>
                <w:rFonts w:hint="eastAsia" w:ascii="Times New Roman" w:hAnsi="宋体"/>
                <w:color w:val="000000"/>
                <w:szCs w:val="21"/>
                <w:lang w:val="en-US" w:eastAsia="zh-CN"/>
              </w:rPr>
              <w:t xml:space="preserve">7个工作日  </w:t>
            </w:r>
          </w:p>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000000"/>
                <w:szCs w:val="21"/>
              </w:rPr>
            </w:pPr>
            <w:r>
              <w:rPr>
                <w:rFonts w:ascii="Times New Roman" w:hAnsi="宋体"/>
                <w:color w:val="000000"/>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000000"/>
                <w:lang w:val="en-US" w:eastAsia="zh-CN"/>
              </w:rPr>
            </w:pPr>
            <w:r>
              <w:rPr>
                <w:rFonts w:ascii="Times New Roman" w:hAnsi="宋体"/>
                <w:color w:val="000000"/>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000000"/>
                <w:szCs w:val="21"/>
                <w:lang w:eastAsia="zh-CN"/>
              </w:rPr>
            </w:pPr>
            <w:r>
              <w:rPr>
                <w:rFonts w:ascii="Times New Roman" w:hAnsi="宋体"/>
                <w:color w:val="000000"/>
                <w:szCs w:val="21"/>
              </w:rPr>
              <w:t>窗口受理</w:t>
            </w:r>
            <w:r>
              <w:rPr>
                <w:rFonts w:hint="eastAsia" w:ascii="Times New Roman" w:hAnsi="宋体"/>
                <w:color w:val="000000"/>
                <w:szCs w:val="21"/>
                <w:lang w:eastAsia="zh-CN"/>
              </w:rPr>
              <w:t>、网上申报</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000000"/>
                <w:lang w:val="en-US" w:eastAsia="zh-CN"/>
              </w:rPr>
            </w:pPr>
            <w:r>
              <w:rPr>
                <w:rFonts w:ascii="Times New Roman" w:hAnsi="宋体"/>
                <w:color w:val="000000"/>
              </w:rPr>
              <w:t>窗口领取</w:t>
            </w:r>
            <w:r>
              <w:rPr>
                <w:rFonts w:hint="eastAsia" w:ascii="Times New Roman" w:hAnsi="宋体"/>
                <w:color w:val="000000"/>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4"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kern w:val="0"/>
                <w:szCs w:val="21"/>
              </w:rPr>
              <w:t>设立依据</w:t>
            </w:r>
          </w:p>
        </w:tc>
        <w:tc>
          <w:tcPr>
            <w:tcW w:w="7618" w:type="dxa"/>
            <w:gridSpan w:val="3"/>
            <w:noWrap w:val="0"/>
            <w:vAlign w:val="center"/>
          </w:tcPr>
          <w:p>
            <w:pPr>
              <w:keepNext w:val="0"/>
              <w:keepLines w:val="0"/>
              <w:pageBreakBefore w:val="0"/>
              <w:widowControl/>
              <w:suppressLineNumbers w:val="0"/>
              <w:kinsoku/>
              <w:topLinePunct w:val="0"/>
              <w:autoSpaceDE/>
              <w:autoSpaceDN/>
              <w:bidi w:val="0"/>
              <w:jc w:val="center"/>
              <w:textAlignment w:val="center"/>
              <w:outlineLvl w:val="9"/>
              <w:rPr>
                <w:rFonts w:hint="eastAsia" w:ascii="仿宋_GB2312" w:hAnsi="宋体" w:eastAsia="仿宋_GB2312" w:cs="仿宋_GB2312"/>
                <w:i w:val="0"/>
                <w:iCs w:val="0"/>
                <w:color w:val="000000"/>
                <w:kern w:val="2"/>
                <w:sz w:val="22"/>
                <w:szCs w:val="22"/>
                <w:u w:val="none"/>
                <w:lang w:val="en-US" w:eastAsia="zh-CN" w:bidi="ar-SA"/>
              </w:rPr>
            </w:pPr>
            <w:r>
              <w:rPr>
                <w:rFonts w:hint="eastAsia" w:ascii="黑体" w:hAnsi="黑体" w:eastAsia="黑体" w:cs="黑体"/>
                <w:i w:val="0"/>
                <w:iCs w:val="0"/>
                <w:color w:val="000000"/>
                <w:kern w:val="0"/>
                <w:sz w:val="21"/>
                <w:szCs w:val="21"/>
                <w:u w:val="none"/>
                <w:lang w:val="en-US" w:eastAsia="zh-CN" w:bidi="ar"/>
              </w:rPr>
              <w:t>1.《中华人民共和国土地管理法》第六十二条第三款农村村民住宅用地，经乡（镇）人民政府审核，由县级人民政府批准；其中，涉及占用农用地的，依照本法第四十四条的规定办理审批手续。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szCs w:val="24"/>
              </w:rPr>
              <w:t>办理条件</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宋体" w:hAnsi="宋体" w:eastAsia="宋体" w:cs="宋体"/>
                <w:i w:val="0"/>
                <w:iCs w:val="0"/>
                <w:color w:val="000000"/>
                <w:kern w:val="2"/>
                <w:sz w:val="24"/>
                <w:szCs w:val="24"/>
                <w:u w:val="none"/>
                <w:lang w:val="en-US" w:eastAsia="zh-CN" w:bidi="ar-SA"/>
              </w:rPr>
            </w:pPr>
            <w:r>
              <w:rPr>
                <w:rFonts w:hint="eastAsia" w:ascii="Times New Roman" w:hAnsi="Times New Roman" w:eastAsia="黑体" w:cs="Times New Roman"/>
                <w:color w:val="000000"/>
                <w:kern w:val="2"/>
                <w:sz w:val="21"/>
                <w:szCs w:val="24"/>
                <w:lang w:val="en-US" w:eastAsia="zh-CN" w:bidi="ar-SA"/>
              </w:rPr>
              <w:t>材料齐全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default"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1.居民身份证2户口簿3相关证明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办理流程</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申请—受理—审核—办结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及标准</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p>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r>
              <w:rPr>
                <w:rFonts w:ascii="Times New Roman" w:hAnsi="Times New Roman"/>
                <w:color w:val="000000"/>
                <w:kern w:val="0"/>
                <w:szCs w:val="21"/>
              </w:rPr>
              <w:t xml:space="preserve">  热线电话：12345</w:t>
            </w:r>
          </w:p>
        </w:tc>
      </w:tr>
    </w:tbl>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 w:val="28"/>
          <w:szCs w:val="28"/>
          <w:lang w:val="en-US" w:eastAsia="zh-CN"/>
        </w:rPr>
      </w:pPr>
      <w:r>
        <w:rPr>
          <w:rFonts w:hint="eastAsia" w:ascii="Times New Roman" w:hAnsi="Times New Roman" w:eastAsia="黑体"/>
          <w:color w:val="000000"/>
          <w:kern w:val="0"/>
          <w:sz w:val="28"/>
          <w:szCs w:val="28"/>
          <w:lang w:val="en-US" w:eastAsia="zh-CN"/>
        </w:rPr>
        <w:t xml:space="preserve">                           </w:t>
      </w: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000000"/>
          <w:kern w:val="0"/>
          <w:sz w:val="28"/>
          <w:szCs w:val="28"/>
          <w:lang w:eastAsia="zh-CN"/>
        </w:rPr>
      </w:pPr>
      <w:bookmarkStart w:id="191" w:name="_Toc19308"/>
      <w:bookmarkStart w:id="192" w:name="_Toc23831"/>
      <w:r>
        <w:rPr>
          <w:rFonts w:hint="eastAsia" w:ascii="黑体" w:hAnsi="黑体" w:eastAsia="黑体" w:cs="黑体"/>
          <w:color w:val="000000"/>
          <w:kern w:val="0"/>
          <w:sz w:val="28"/>
          <w:szCs w:val="28"/>
        </w:rPr>
        <w:t>桐柏县</w:t>
      </w:r>
      <w:bookmarkEnd w:id="191"/>
      <w:bookmarkEnd w:id="192"/>
      <w:r>
        <w:rPr>
          <w:rFonts w:hint="eastAsia" w:ascii="黑体" w:hAnsi="黑体" w:eastAsia="黑体" w:cs="黑体"/>
          <w:color w:val="000000"/>
          <w:kern w:val="0"/>
          <w:sz w:val="28"/>
          <w:szCs w:val="28"/>
          <w:lang w:eastAsia="zh-CN"/>
        </w:rPr>
        <w:t>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lang w:eastAsia="zh-CN"/>
        </w:rPr>
      </w:pPr>
      <w:r>
        <w:rPr>
          <w:rFonts w:hint="eastAsia" w:ascii="黑体" w:hAnsi="黑体" w:eastAsia="黑体" w:cs="黑体"/>
          <w:color w:val="000000"/>
          <w:kern w:val="0"/>
          <w:sz w:val="28"/>
          <w:szCs w:val="28"/>
        </w:rPr>
        <w:t>发布日期：</w:t>
      </w:r>
      <w:r>
        <w:rPr>
          <w:rFonts w:hint="eastAsia" w:ascii="黑体" w:hAnsi="黑体" w:eastAsia="黑体" w:cs="黑体"/>
          <w:color w:val="000000"/>
          <w:kern w:val="0"/>
          <w:sz w:val="28"/>
          <w:szCs w:val="28"/>
          <w:lang w:eastAsia="zh-CN"/>
        </w:rPr>
        <w:t>2022年4月20日</w:t>
      </w:r>
      <w:r>
        <w:rPr>
          <w:rFonts w:hint="eastAsia" w:ascii="黑体" w:hAnsi="黑体" w:eastAsia="黑体" w:cs="黑体"/>
          <w:color w:val="000000"/>
          <w:kern w:val="0"/>
          <w:sz w:val="28"/>
          <w:szCs w:val="28"/>
        </w:rPr>
        <w:t xml:space="preserve">      </w:t>
      </w:r>
      <w:r>
        <w:rPr>
          <w:rFonts w:hint="eastAsia" w:ascii="黑体" w:hAnsi="黑体" w:eastAsia="黑体" w:cs="黑体"/>
          <w:color w:val="000000"/>
          <w:kern w:val="0"/>
          <w:sz w:val="28"/>
          <w:szCs w:val="28"/>
          <w:lang w:eastAsia="zh-CN"/>
        </w:rPr>
        <w:t>实施日期：2022年4月25日</w:t>
      </w:r>
    </w:p>
    <w:p>
      <w:pPr>
        <w:pageBreakBefore w:val="0"/>
        <w:kinsoku/>
        <w:topLinePunct w:val="0"/>
        <w:autoSpaceDE/>
        <w:autoSpaceDN/>
        <w:bidi w:val="0"/>
        <w:outlineLvl w:val="9"/>
        <w:rPr>
          <w:rFonts w:hint="eastAsia" w:ascii="黑体" w:hAnsi="黑体" w:eastAsia="黑体" w:cs="黑体"/>
          <w:b/>
          <w:color w:val="000000"/>
          <w:sz w:val="32"/>
          <w:szCs w:val="32"/>
          <w:shd w:val="clear" w:color="auto" w:fill="FFFFFF"/>
          <w:lang w:val="en-US" w:eastAsia="zh-CN"/>
        </w:rPr>
      </w:pPr>
      <w:r>
        <w:rPr>
          <w:rFonts w:hint="eastAsia" w:ascii="黑体" w:hAnsi="黑体" w:eastAsia="黑体" w:cs="黑体"/>
          <w:b/>
          <w:color w:val="000000"/>
          <w:sz w:val="32"/>
          <w:szCs w:val="32"/>
          <w:shd w:val="clear" w:color="auto" w:fill="FFFFFF"/>
          <w:lang w:val="en-US" w:eastAsia="zh-CN"/>
        </w:rPr>
        <w:br w:type="page"/>
      </w:r>
    </w:p>
    <w:p>
      <w:pPr>
        <w:pStyle w:val="2"/>
        <w:bidi w:val="0"/>
        <w:rPr>
          <w:rFonts w:hint="eastAsia"/>
          <w:lang w:val="en-US" w:eastAsia="zh-CN"/>
        </w:rPr>
      </w:pPr>
      <w:bookmarkStart w:id="193" w:name="_Toc27037"/>
      <w:r>
        <w:rPr>
          <w:rFonts w:hint="eastAsia"/>
          <w:lang w:val="en-US" w:eastAsia="zh-CN"/>
        </w:rPr>
        <w:t>农村土地承包及承包合同管理服务指南</w:t>
      </w:r>
      <w:bookmarkEnd w:id="193"/>
    </w:p>
    <w:tbl>
      <w:tblPr>
        <w:tblStyle w:val="8"/>
        <w:tblpPr w:leftFromText="180" w:rightFromText="180" w:vertAnchor="text" w:horzAnchor="page" w:tblpX="7660" w:tblpY="248"/>
        <w:tblOverlap w:val="never"/>
        <w:tblW w:w="23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11"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006062229QTDR0MZ001</w:t>
            </w:r>
          </w:p>
        </w:tc>
      </w:tr>
    </w:tbl>
    <w:tbl>
      <w:tblPr>
        <w:tblStyle w:val="8"/>
        <w:tblpPr w:leftFromText="180" w:rightFromText="180" w:vertAnchor="text" w:horzAnchor="page" w:tblpXSpec="center" w:tblpY="1215"/>
        <w:tblOverlap w:val="never"/>
        <w:tblW w:w="11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4064"/>
        <w:gridCol w:w="1785"/>
        <w:gridCol w:w="3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702"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Cs w:val="21"/>
                <w:lang w:eastAsia="zh-CN"/>
              </w:rPr>
            </w:pPr>
          </w:p>
        </w:tc>
        <w:tc>
          <w:tcPr>
            <w:tcW w:w="4064"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000000"/>
                <w:kern w:val="0"/>
                <w:lang w:val="en-US" w:eastAsia="zh-CN"/>
              </w:rPr>
            </w:pPr>
            <w:r>
              <w:rPr>
                <w:rFonts w:hint="eastAsia" w:ascii="Times New Roman" w:hAnsi="Times New Roman"/>
                <w:color w:val="000000"/>
                <w:kern w:val="0"/>
                <w:lang w:val="en-US" w:eastAsia="zh-CN"/>
              </w:rPr>
              <w:t>自然人</w:t>
            </w:r>
          </w:p>
        </w:tc>
        <w:tc>
          <w:tcPr>
            <w:tcW w:w="178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事项类型</w:t>
            </w:r>
          </w:p>
        </w:tc>
        <w:tc>
          <w:tcPr>
            <w:tcW w:w="3507"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000000"/>
                <w:kern w:val="0"/>
                <w:lang w:eastAsia="zh-CN"/>
              </w:rPr>
            </w:pPr>
            <w:r>
              <w:rPr>
                <w:rFonts w:hint="eastAsia" w:ascii="Times New Roman" w:hAnsi="Times New Roman"/>
                <w:color w:val="000000"/>
                <w:kern w:val="0"/>
                <w:lang w:eastAsia="zh-CN"/>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702"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受理机构</w:t>
            </w:r>
          </w:p>
        </w:tc>
        <w:tc>
          <w:tcPr>
            <w:tcW w:w="4064" w:type="dxa"/>
            <w:noWrap w:val="0"/>
            <w:vAlign w:val="center"/>
          </w:tcPr>
          <w:p>
            <w:pPr>
              <w:pageBreakBefore w:val="0"/>
              <w:kinsoku/>
              <w:topLinePunct w:val="0"/>
              <w:autoSpaceDE/>
              <w:autoSpaceDN/>
              <w:bidi w:val="0"/>
              <w:outlineLvl w:val="9"/>
              <w:rPr>
                <w:rFonts w:ascii="Times New Roman" w:hAnsi="Times New Roman"/>
                <w:color w:val="000000"/>
              </w:rPr>
            </w:pPr>
            <w:r>
              <w:rPr>
                <w:rFonts w:hint="eastAsia" w:ascii="Times New Roman" w:hAnsi="宋体"/>
                <w:color w:val="auto"/>
                <w:szCs w:val="21"/>
                <w:lang w:val="en-US" w:eastAsia="zh-CN"/>
              </w:rPr>
              <w:t>安棚镇便民服务中心</w:t>
            </w:r>
          </w:p>
        </w:tc>
        <w:tc>
          <w:tcPr>
            <w:tcW w:w="178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kern w:val="0"/>
              </w:rPr>
            </w:pPr>
            <w:r>
              <w:rPr>
                <w:rFonts w:ascii="Times New Roman" w:hAnsi="Times New Roman" w:eastAsia="黑体"/>
                <w:color w:val="000000"/>
              </w:rPr>
              <w:t>决定机构</w:t>
            </w:r>
          </w:p>
        </w:tc>
        <w:tc>
          <w:tcPr>
            <w:tcW w:w="3507"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000000"/>
                <w:spacing w:val="-2"/>
                <w:lang w:val="en-US" w:eastAsia="zh-CN"/>
              </w:rPr>
            </w:pPr>
            <w:r>
              <w:rPr>
                <w:rFonts w:hint="eastAsia" w:ascii="Times New Roman" w:hAnsi="宋体"/>
                <w:color w:val="auto"/>
                <w:szCs w:val="21"/>
                <w:lang w:val="en-US" w:eastAsia="zh-CN"/>
              </w:rPr>
              <w:t>安棚镇便民服务中心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702"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办理时限</w:t>
            </w:r>
          </w:p>
        </w:tc>
        <w:tc>
          <w:tcPr>
            <w:tcW w:w="4064"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r>
              <w:rPr>
                <w:rFonts w:hint="eastAsia" w:ascii="Times New Roman" w:hAnsi="宋体"/>
                <w:color w:val="000000"/>
                <w:szCs w:val="21"/>
                <w:lang w:val="en-US" w:eastAsia="zh-CN"/>
              </w:rPr>
              <w:t xml:space="preserve">7个工作日  </w:t>
            </w:r>
          </w:p>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p>
        </w:tc>
        <w:tc>
          <w:tcPr>
            <w:tcW w:w="178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咨询方式</w:t>
            </w:r>
          </w:p>
        </w:tc>
        <w:tc>
          <w:tcPr>
            <w:tcW w:w="3507"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000000"/>
                <w:szCs w:val="21"/>
              </w:rPr>
            </w:pPr>
            <w:r>
              <w:rPr>
                <w:rFonts w:ascii="Times New Roman" w:hAnsi="宋体"/>
                <w:color w:val="000000"/>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000000"/>
                <w:lang w:val="en-US" w:eastAsia="zh-CN"/>
              </w:rPr>
            </w:pPr>
            <w:r>
              <w:rPr>
                <w:rFonts w:ascii="Times New Roman" w:hAnsi="宋体"/>
                <w:color w:val="000000"/>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702"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受理方式</w:t>
            </w:r>
          </w:p>
        </w:tc>
        <w:tc>
          <w:tcPr>
            <w:tcW w:w="4064"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000000"/>
                <w:szCs w:val="21"/>
                <w:lang w:eastAsia="zh-CN"/>
              </w:rPr>
            </w:pPr>
            <w:r>
              <w:rPr>
                <w:rFonts w:ascii="Times New Roman" w:hAnsi="宋体"/>
                <w:color w:val="000000"/>
                <w:szCs w:val="21"/>
              </w:rPr>
              <w:t>窗口受理</w:t>
            </w:r>
            <w:r>
              <w:rPr>
                <w:rFonts w:hint="eastAsia" w:ascii="Times New Roman" w:hAnsi="宋体"/>
                <w:color w:val="000000"/>
                <w:szCs w:val="21"/>
                <w:lang w:eastAsia="zh-CN"/>
              </w:rPr>
              <w:t>、网上申报</w:t>
            </w:r>
          </w:p>
        </w:tc>
        <w:tc>
          <w:tcPr>
            <w:tcW w:w="178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结果送达</w:t>
            </w:r>
          </w:p>
        </w:tc>
        <w:tc>
          <w:tcPr>
            <w:tcW w:w="3507"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000000"/>
                <w:lang w:val="en-US" w:eastAsia="zh-CN"/>
              </w:rPr>
            </w:pPr>
            <w:r>
              <w:rPr>
                <w:rFonts w:ascii="Times New Roman" w:hAnsi="宋体"/>
                <w:color w:val="000000"/>
              </w:rPr>
              <w:t>窗口领取</w:t>
            </w:r>
            <w:r>
              <w:rPr>
                <w:rFonts w:hint="eastAsia" w:ascii="Times New Roman" w:hAnsi="宋体"/>
                <w:color w:val="000000"/>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2" w:hRule="atLeast"/>
          <w:jc w:val="center"/>
        </w:trPr>
        <w:tc>
          <w:tcPr>
            <w:tcW w:w="1702"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kern w:val="0"/>
                <w:szCs w:val="21"/>
              </w:rPr>
              <w:t>设立依据</w:t>
            </w:r>
          </w:p>
        </w:tc>
        <w:tc>
          <w:tcPr>
            <w:tcW w:w="9356" w:type="dxa"/>
            <w:gridSpan w:val="3"/>
            <w:noWrap w:val="0"/>
            <w:vAlign w:val="center"/>
          </w:tcPr>
          <w:p>
            <w:pPr>
              <w:keepNext w:val="0"/>
              <w:keepLines w:val="0"/>
              <w:pageBreakBefore w:val="0"/>
              <w:widowControl/>
              <w:suppressLineNumbers w:val="0"/>
              <w:kinsoku/>
              <w:topLinePunct w:val="0"/>
              <w:autoSpaceDE/>
              <w:autoSpaceDN/>
              <w:bidi w:val="0"/>
              <w:jc w:val="center"/>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中华人民共和国农村土地承包法》(2002年公布，2009年日修正）第十一条国务院农业、林业行政主管部门分别依照国务院规定的职责负责全国农村土地承包及承包合同管理的指导。县级以上地方人民政府农业、林业等行政主管部门分别本行政区域内农村土地承包及承包合同管理。乡（镇）人民政府负责本行政区域内农村土地承包及承包合同管理。</w:t>
            </w:r>
          </w:p>
          <w:p>
            <w:pPr>
              <w:keepNext w:val="0"/>
              <w:keepLines w:val="0"/>
              <w:pageBreakBefore w:val="0"/>
              <w:widowControl/>
              <w:suppressLineNumbers w:val="0"/>
              <w:kinsoku/>
              <w:topLinePunct w:val="0"/>
              <w:autoSpaceDE/>
              <w:autoSpaceDN/>
              <w:bidi w:val="0"/>
              <w:jc w:val="center"/>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 xml:space="preserve">2.《中华人民共和国农村土地承包经营权证管理办法》 （2003农业部令第33号）第七条实行家庭承包的，按下列程序颁发农村土地承包经营权证：（一）土地承包合同生效后，发包方应在30个工作日内，将土地承包方案、承包方及承包土地的详细情况、土地承包合同等材料一式两份报乡（镇）人民政府农村经营管理部门。（二）乡（镇）人民政府农村经营管理部门对发包方报送的材料予以初审。材料符合规定的，及时登记造册，由乡（镇）人民政府向县级以上地方人民政府提出颁发农村土地承包经营权证的书面申请；材料不符合规定的，应在15个工作日内补正。 （三）县级以上地方人民政府农业行政主管部门对乡（镇）人民政府报送的申请材料予以审核。申请材料符合规定的，编制农村土地承包经营权证登记簿，报同级人民政府颁发农村土地承包经营权证；申请材料不符合规定的，书面通知乡（镇）人民政府补正。第八条 实行招标、拍卖、公开协商等方式承包农村土地的，按下列程序办理农村土地承包经营权证：（一）土地承包合同生效后，承包方填写农村土地承包经营权证登记申请书，报承包土地所在乡（镇）人民政府农村经营管理部门。（二）乡（镇）人民政府农村经营管理部门对发包方和承包方的资格、发包程序、承包期限、承包地用途等予以初审，并在农村土地承包经营权证登记申请书上签署初审意见。（三）承包方持乡（镇）人民政府初审通过的农村土地承包经营权登记申请书，向县级以上地方人民政府申请农村土地承包经营权证登记。（四）县级以上地方人民政府农业行政主管部门对登记申请予以审核。申请材料符合规定的，编制农村土地承包经营权证登记簿，报请同级人民政府颁发农村土地承包经营权证；申请材料不符合规定的，书面通知申请人补正。第十五条 办理农村土地承包经营权变更申请应提交以下材料：（一）变更的书面请求； （二）已变更的农村土地承包合同或其它证明材料；（三）农村土地承包经营权证原件。第十七条 农村土地承包经营权证严重污损、毁坏、遗失的，承包方应向乡（镇）人民政府农村经营管理部门申请换发、补发。 经乡（镇）人民政府农村经营管理部门审核后，报请原发证机关办理换发、补发手续。 </w:t>
            </w:r>
          </w:p>
          <w:p>
            <w:pPr>
              <w:keepNext w:val="0"/>
              <w:keepLines w:val="0"/>
              <w:pageBreakBefore w:val="0"/>
              <w:widowControl/>
              <w:suppressLineNumbers w:val="0"/>
              <w:kinsoku/>
              <w:topLinePunct w:val="0"/>
              <w:autoSpaceDE/>
              <w:autoSpaceDN/>
              <w:bidi w:val="0"/>
              <w:jc w:val="center"/>
              <w:textAlignment w:val="center"/>
              <w:outlineLvl w:val="9"/>
              <w:rPr>
                <w:rFonts w:hint="eastAsia" w:ascii="黑体" w:hAnsi="黑体" w:eastAsia="黑体" w:cs="黑体"/>
                <w:i w:val="0"/>
                <w:iCs w:val="0"/>
                <w:color w:val="000000"/>
                <w:kern w:val="0"/>
                <w:sz w:val="21"/>
                <w:szCs w:val="21"/>
                <w:u w:val="none"/>
                <w:lang w:val="en-US" w:eastAsia="zh-CN" w:bidi="ar"/>
              </w:rPr>
            </w:pPr>
          </w:p>
          <w:p>
            <w:pPr>
              <w:keepNext w:val="0"/>
              <w:keepLines w:val="0"/>
              <w:pageBreakBefore w:val="0"/>
              <w:widowControl/>
              <w:suppressLineNumbers w:val="0"/>
              <w:kinsoku/>
              <w:topLinePunct w:val="0"/>
              <w:autoSpaceDE/>
              <w:autoSpaceDN/>
              <w:bidi w:val="0"/>
              <w:jc w:val="center"/>
              <w:textAlignment w:val="center"/>
              <w:outlineLvl w:val="9"/>
              <w:rPr>
                <w:rFonts w:hint="eastAsia" w:ascii="仿宋_GB2312" w:hAnsi="宋体" w:eastAsia="仿宋_GB2312" w:cs="仿宋_GB2312"/>
                <w:i w:val="0"/>
                <w:iCs w:val="0"/>
                <w:color w:val="000000"/>
                <w:kern w:val="2"/>
                <w:sz w:val="22"/>
                <w:szCs w:val="22"/>
                <w:u w:val="none"/>
                <w:lang w:val="en-US" w:eastAsia="zh-CN" w:bidi="ar-SA"/>
              </w:rPr>
            </w:pPr>
            <w:r>
              <w:rPr>
                <w:rFonts w:hint="eastAsia" w:ascii="黑体" w:hAnsi="黑体" w:eastAsia="黑体" w:cs="黑体"/>
                <w:i w:val="0"/>
                <w:iCs w:val="0"/>
                <w:color w:val="000000"/>
                <w:kern w:val="0"/>
                <w:sz w:val="21"/>
                <w:szCs w:val="21"/>
                <w:u w:val="none"/>
                <w:lang w:val="en-US" w:eastAsia="zh-CN" w:bidi="ar"/>
              </w:rPr>
              <w:t>第十八条 办理农村土地承包经营权证换发、补发手续，应以农村土地经营权证登记簿记载的内容为准。 第十九条 农村土地承包经营权证换发、补发，应当在农村土地承包经营权证上注明“换发”、“补发”字样。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2"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szCs w:val="24"/>
              </w:rPr>
              <w:t>办理条件</w:t>
            </w:r>
          </w:p>
        </w:tc>
        <w:tc>
          <w:tcPr>
            <w:tcW w:w="9356"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宋体" w:hAnsi="宋体" w:eastAsia="宋体" w:cs="宋体"/>
                <w:i w:val="0"/>
                <w:iCs w:val="0"/>
                <w:color w:val="000000"/>
                <w:kern w:val="2"/>
                <w:sz w:val="24"/>
                <w:szCs w:val="24"/>
                <w:u w:val="none"/>
                <w:lang w:val="en-US" w:eastAsia="zh-CN" w:bidi="ar-SA"/>
              </w:rPr>
            </w:pPr>
            <w:r>
              <w:rPr>
                <w:rFonts w:hint="eastAsia" w:ascii="Times New Roman" w:hAnsi="Times New Roman" w:eastAsia="黑体" w:cs="Times New Roman"/>
                <w:color w:val="000000"/>
                <w:kern w:val="2"/>
                <w:sz w:val="21"/>
                <w:szCs w:val="24"/>
                <w:lang w:val="en-US" w:eastAsia="zh-CN" w:bidi="ar-SA"/>
              </w:rPr>
              <w:t>符合法律规定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702"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p>
        </w:tc>
        <w:tc>
          <w:tcPr>
            <w:tcW w:w="9356"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1.居民身份证2户口簿3土地承包合同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2"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办理流程</w:t>
            </w:r>
          </w:p>
        </w:tc>
        <w:tc>
          <w:tcPr>
            <w:tcW w:w="9356"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申请—受理—审核—办结,现场办理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702"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及标准</w:t>
            </w:r>
          </w:p>
        </w:tc>
        <w:tc>
          <w:tcPr>
            <w:tcW w:w="9356"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702"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渠  道</w:t>
            </w:r>
          </w:p>
        </w:tc>
        <w:tc>
          <w:tcPr>
            <w:tcW w:w="9356" w:type="dxa"/>
            <w:gridSpan w:val="3"/>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p>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r>
              <w:rPr>
                <w:rFonts w:ascii="Times New Roman" w:hAnsi="Times New Roman"/>
                <w:color w:val="000000"/>
                <w:kern w:val="0"/>
                <w:szCs w:val="21"/>
              </w:rPr>
              <w:t xml:space="preserve">  热线电话：12345</w:t>
            </w:r>
          </w:p>
        </w:tc>
      </w:tr>
    </w:tbl>
    <w:p>
      <w:pPr>
        <w:pStyle w:val="3"/>
        <w:pageBreakBefore w:val="0"/>
        <w:kinsoku/>
        <w:overflowPunct w:val="0"/>
        <w:topLinePunct w:val="0"/>
        <w:autoSpaceDE/>
        <w:autoSpaceDN/>
        <w:bidi w:val="0"/>
        <w:adjustRightInd w:val="0"/>
        <w:snapToGrid w:val="0"/>
        <w:ind w:left="557"/>
        <w:jc w:val="right"/>
        <w:outlineLvl w:val="9"/>
        <w:rPr>
          <w:rFonts w:ascii="Times New Roman" w:hAnsi="Times New Roman" w:eastAsia="黑体"/>
          <w:color w:val="000000"/>
        </w:rPr>
      </w:pPr>
    </w:p>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000000"/>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000000"/>
          <w:kern w:val="0"/>
          <w:sz w:val="28"/>
          <w:szCs w:val="28"/>
          <w:lang w:eastAsia="zh-CN"/>
        </w:rPr>
      </w:pPr>
      <w:r>
        <w:rPr>
          <w:rFonts w:hint="eastAsia" w:ascii="Times New Roman" w:hAnsi="Times New Roman" w:eastAsia="黑体"/>
          <w:color w:val="000000"/>
          <w:kern w:val="0"/>
          <w:sz w:val="28"/>
          <w:szCs w:val="28"/>
          <w:lang w:val="en-US" w:eastAsia="zh-CN"/>
        </w:rPr>
        <w:t xml:space="preserve">                           </w:t>
      </w:r>
      <w:r>
        <w:rPr>
          <w:rFonts w:hint="eastAsia" w:ascii="黑体" w:hAnsi="黑体" w:eastAsia="黑体" w:cs="黑体"/>
          <w:color w:val="000000"/>
          <w:kern w:val="0"/>
          <w:sz w:val="28"/>
          <w:szCs w:val="28"/>
        </w:rPr>
        <w:t>桐柏县</w:t>
      </w:r>
      <w:r>
        <w:rPr>
          <w:rFonts w:hint="eastAsia" w:ascii="黑体" w:hAnsi="黑体" w:eastAsia="黑体" w:cs="黑体"/>
          <w:color w:val="000000"/>
          <w:kern w:val="0"/>
          <w:sz w:val="28"/>
          <w:szCs w:val="28"/>
          <w:lang w:eastAsia="zh-CN"/>
        </w:rPr>
        <w:t>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lang w:eastAsia="zh-CN"/>
        </w:rPr>
      </w:pPr>
      <w:r>
        <w:rPr>
          <w:rFonts w:hint="eastAsia" w:ascii="黑体" w:hAnsi="黑体" w:eastAsia="黑体" w:cs="黑体"/>
          <w:color w:val="000000"/>
          <w:kern w:val="0"/>
          <w:sz w:val="28"/>
          <w:szCs w:val="28"/>
        </w:rPr>
        <w:t>发布日期：</w:t>
      </w:r>
      <w:r>
        <w:rPr>
          <w:rFonts w:hint="eastAsia" w:ascii="黑体" w:hAnsi="黑体" w:eastAsia="黑体" w:cs="黑体"/>
          <w:color w:val="000000"/>
          <w:kern w:val="0"/>
          <w:sz w:val="28"/>
          <w:szCs w:val="28"/>
          <w:lang w:eastAsia="zh-CN"/>
        </w:rPr>
        <w:t>2022年4月20日</w:t>
      </w:r>
      <w:r>
        <w:rPr>
          <w:rFonts w:hint="eastAsia" w:ascii="黑体" w:hAnsi="黑体" w:eastAsia="黑体" w:cs="黑体"/>
          <w:color w:val="000000"/>
          <w:kern w:val="0"/>
          <w:sz w:val="28"/>
          <w:szCs w:val="28"/>
        </w:rPr>
        <w:t xml:space="preserve">      </w:t>
      </w:r>
      <w:r>
        <w:rPr>
          <w:rFonts w:hint="eastAsia" w:ascii="黑体" w:hAnsi="黑体" w:eastAsia="黑体" w:cs="黑体"/>
          <w:color w:val="000000"/>
          <w:kern w:val="0"/>
          <w:sz w:val="28"/>
          <w:szCs w:val="28"/>
          <w:lang w:eastAsia="zh-CN"/>
        </w:rPr>
        <w:t>实施日期：2022年4月25日</w:t>
      </w:r>
    </w:p>
    <w:p>
      <w:pPr>
        <w:pStyle w:val="2"/>
        <w:bidi w:val="0"/>
        <w:rPr>
          <w:rFonts w:hint="eastAsia"/>
          <w:lang w:val="en-US" w:eastAsia="zh-CN"/>
        </w:rPr>
      </w:pPr>
      <w:bookmarkStart w:id="194" w:name="_Toc8336"/>
      <w:bookmarkStart w:id="195" w:name="_Toc31817"/>
      <w:r>
        <w:rPr>
          <w:rFonts w:hint="eastAsia"/>
          <w:lang w:val="en-US" w:eastAsia="zh-CN"/>
        </w:rPr>
        <w:t>其他情况补录服务指南</w:t>
      </w:r>
      <w:bookmarkEnd w:id="194"/>
      <w:bookmarkEnd w:id="195"/>
    </w:p>
    <w:tbl>
      <w:tblPr>
        <w:tblStyle w:val="8"/>
        <w:tblpPr w:leftFromText="180" w:rightFromText="180" w:vertAnchor="text" w:horzAnchor="page" w:tblpX="7990" w:tblpY="26"/>
        <w:tblOverlap w:val="never"/>
        <w:tblW w:w="24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74"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006062229QREA8K700e</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b/>
          <w:color w:val="auto"/>
          <w:sz w:val="32"/>
          <w:szCs w:val="32"/>
          <w:shd w:val="clear" w:color="auto" w:fill="FFFFFF"/>
          <w:lang w:eastAsia="zh-C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auto"/>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auto"/>
                <w:kern w:val="0"/>
                <w:lang w:val="en-US" w:eastAsia="zh-CN"/>
              </w:rPr>
            </w:pPr>
            <w:r>
              <w:rPr>
                <w:rFonts w:hint="eastAsia" w:ascii="Times New Roman" w:hAnsi="Times New Roman"/>
                <w:color w:val="auto"/>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auto"/>
                <w:kern w:val="0"/>
                <w:lang w:eastAsia="zh-CN"/>
              </w:rPr>
            </w:pPr>
            <w:r>
              <w:rPr>
                <w:rFonts w:hint="eastAsia" w:ascii="Times New Roman" w:hAnsi="宋体"/>
                <w:color w:val="auto"/>
                <w:lang w:eastAsia="zh-CN"/>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auto"/>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kern w:val="0"/>
              </w:rPr>
            </w:pPr>
            <w:r>
              <w:rPr>
                <w:rFonts w:ascii="Times New Roman" w:hAnsi="Times New Roman" w:eastAsia="黑体"/>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auto"/>
                <w:spacing w:val="-2"/>
                <w:lang w:val="en-US" w:eastAsia="zh-CN"/>
              </w:rPr>
            </w:pPr>
            <w:r>
              <w:rPr>
                <w:rFonts w:hint="default" w:ascii="Times New Roman" w:hAnsi="Times New Roman" w:eastAsia="宋体"/>
                <w:color w:val="auto"/>
                <w:spacing w:val="-2"/>
                <w:lang w:val="en-US" w:eastAsia="zh-CN"/>
              </w:rPr>
              <w:t>桐柏县各乡镇派出所户籍室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7个工作日 20个工作日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auto"/>
                <w:szCs w:val="21"/>
              </w:rPr>
            </w:pPr>
            <w:r>
              <w:rPr>
                <w:rFonts w:ascii="Times New Roman" w:hAnsi="宋体"/>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auto"/>
                <w:lang w:val="en-US" w:eastAsia="zh-CN"/>
              </w:rPr>
            </w:pPr>
            <w:r>
              <w:rPr>
                <w:rFonts w:ascii="Times New Roman" w:hAnsi="宋体"/>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auto"/>
                <w:szCs w:val="21"/>
                <w:lang w:eastAsia="zh-CN"/>
              </w:rPr>
            </w:pPr>
            <w:r>
              <w:rPr>
                <w:rFonts w:ascii="Times New Roman" w:hAnsi="宋体"/>
                <w:color w:val="auto"/>
                <w:szCs w:val="21"/>
              </w:rPr>
              <w:t>窗口受理</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auto"/>
                <w:lang w:val="en-US" w:eastAsia="zh-CN"/>
              </w:rPr>
            </w:pPr>
            <w:r>
              <w:rPr>
                <w:rFonts w:ascii="Times New Roman" w:hAnsi="宋体"/>
                <w:color w:val="auto"/>
              </w:rPr>
              <w:t>窗口领取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kern w:val="0"/>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《中华人民共和国户口登记条例》 第十九条 公民因结婚、离婚、收养、认领、分户、并户、失踪、寻回或者其他事由引起户口变动的时候，由户主或者本人向户口登记机关申报变更登记。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szCs w:val="24"/>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超过3个月仍无法查询到身份信息且需在社会福利机构安置的滞留流浪乞讨人员，由社会福利机构提出入户申请，公安机关为其在社会福利机构所在地集体户口办理常住户口登记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1、流浪乞讨人员安置方案</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2、入户申请审批表</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3、居民户口簿</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eastAsia="黑体"/>
                <w:color w:val="auto"/>
                <w:lang w:val="en-US" w:eastAsia="zh-CN"/>
              </w:rPr>
            </w:pPr>
            <w:r>
              <w:rPr>
                <w:rFonts w:hint="eastAsia" w:ascii="Times New Roman" w:hAnsi="Times New Roman" w:eastAsia="黑体"/>
                <w:color w:val="auto"/>
                <w:lang w:val="en-US" w:eastAsia="zh-CN"/>
              </w:rPr>
              <w:t>收件—受理—决定—送达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 xml:space="preserve">  热线电话：12345</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lang w:eastAsia="zh-CN"/>
        </w:rPr>
      </w:pPr>
      <w:r>
        <w:rPr>
          <w:rFonts w:hint="eastAsia" w:ascii="Times New Roman" w:hAnsi="Times New Roman" w:eastAsia="黑体"/>
          <w:color w:val="auto"/>
          <w:kern w:val="0"/>
          <w:sz w:val="28"/>
          <w:szCs w:val="28"/>
          <w:lang w:val="en-US" w:eastAsia="zh-CN"/>
        </w:rPr>
        <w:t xml:space="preserve">                                </w:t>
      </w:r>
      <w:r>
        <w:rPr>
          <w:rFonts w:hint="eastAsia" w:ascii="黑体" w:hAnsi="黑体" w:eastAsia="黑体" w:cs="黑体"/>
          <w:color w:val="auto"/>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p>
    <w:p>
      <w:pPr>
        <w:pageBreakBefore w:val="0"/>
        <w:kinsoku/>
        <w:topLinePunct w:val="0"/>
        <w:autoSpaceDE/>
        <w:autoSpaceDN/>
        <w:bidi w:val="0"/>
        <w:outlineLvl w:val="9"/>
      </w:pPr>
      <w:r>
        <w:rPr>
          <w:rFonts w:hint="eastAsia" w:ascii="黑体" w:hAnsi="黑体" w:eastAsia="黑体" w:cs="黑体"/>
          <w:color w:val="auto"/>
          <w:kern w:val="0"/>
          <w:sz w:val="28"/>
          <w:szCs w:val="28"/>
        </w:rPr>
        <w:t>发布日期：20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 xml:space="preserve">月2日       </w:t>
      </w:r>
      <w:r>
        <w:rPr>
          <w:rFonts w:hint="eastAsia" w:ascii="黑体" w:hAnsi="黑体" w:eastAsia="黑体" w:cs="黑体"/>
          <w:color w:val="auto"/>
          <w:kern w:val="0"/>
          <w:sz w:val="28"/>
          <w:szCs w:val="28"/>
          <w:lang w:eastAsia="zh-CN"/>
        </w:rPr>
        <w:t>实施日期：</w:t>
      </w:r>
      <w:r>
        <w:rPr>
          <w:rFonts w:hint="eastAsia" w:ascii="黑体" w:hAnsi="黑体" w:eastAsia="黑体" w:cs="黑体"/>
          <w:color w:val="auto"/>
          <w:kern w:val="0"/>
          <w:sz w:val="28"/>
          <w:szCs w:val="28"/>
        </w:rPr>
        <w:t>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月2日</w:t>
      </w:r>
    </w:p>
    <w:p>
      <w:pPr>
        <w:pStyle w:val="2"/>
        <w:bidi w:val="0"/>
        <w:rPr>
          <w:rFonts w:hint="eastAsia"/>
          <w:lang w:val="en-US" w:eastAsia="zh-CN"/>
        </w:rPr>
      </w:pPr>
      <w:bookmarkStart w:id="196" w:name="_Toc8884"/>
      <w:r>
        <w:rPr>
          <w:rFonts w:hint="eastAsia"/>
          <w:lang w:val="en-US" w:eastAsia="zh-CN"/>
        </w:rPr>
        <w:t>企业人员中断社会保险关系服务指南</w:t>
      </w:r>
      <w:bookmarkEnd w:id="196"/>
    </w:p>
    <w:tbl>
      <w:tblPr>
        <w:tblStyle w:val="8"/>
        <w:tblpPr w:leftFromText="180" w:rightFromText="180" w:vertAnchor="text" w:horzAnchor="page" w:tblpX="7450" w:tblpY="58"/>
        <w:tblOverlap w:val="never"/>
        <w:tblW w:w="25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518"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006062229GG9Q6RV001</w:t>
            </w:r>
          </w:p>
        </w:tc>
      </w:tr>
    </w:tbl>
    <w:tbl>
      <w:tblPr>
        <w:tblStyle w:val="8"/>
        <w:tblpPr w:leftFromText="180" w:rightFromText="180" w:vertAnchor="text" w:horzAnchor="page" w:tblpX="1800" w:tblpY="450"/>
        <w:tblOverlap w:val="never"/>
        <w:tblW w:w="49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4"/>
        <w:gridCol w:w="3276"/>
        <w:gridCol w:w="1355"/>
        <w:gridCol w:w="2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56" w:type="pct"/>
            <w:noWrap w:val="0"/>
            <w:vAlign w:val="center"/>
          </w:tcPr>
          <w:p>
            <w:pPr>
              <w:pageBreakBefore w:val="0"/>
              <w:kinsoku/>
              <w:overflowPunct w:val="0"/>
              <w:topLinePunct w:val="0"/>
              <w:autoSpaceDE/>
              <w:autoSpaceDN/>
              <w:bidi w:val="0"/>
              <w:adjustRightInd w:val="0"/>
              <w:snapToGrid w:val="0"/>
              <w:jc w:val="both"/>
              <w:outlineLvl w:val="9"/>
              <w:rPr>
                <w:rFonts w:ascii="Times New Roman" w:hAnsi="Times New Roman" w:eastAsia="黑体"/>
                <w:kern w:val="0"/>
                <w:szCs w:val="21"/>
              </w:rPr>
            </w:pPr>
            <w:r>
              <w:rPr>
                <w:rFonts w:ascii="Times New Roman" w:hAnsi="Times New Roman" w:eastAsia="黑体"/>
                <w:kern w:val="0"/>
                <w:szCs w:val="21"/>
              </w:rPr>
              <w:t>适用范围</w:t>
            </w:r>
          </w:p>
        </w:tc>
        <w:tc>
          <w:tcPr>
            <w:tcW w:w="1946" w:type="pct"/>
            <w:noWrap w:val="0"/>
            <w:vAlign w:val="center"/>
          </w:tcPr>
          <w:p>
            <w:pPr>
              <w:pStyle w:val="3"/>
              <w:pageBreakBefore w:val="0"/>
              <w:kinsoku/>
              <w:overflowPunct w:val="0"/>
              <w:topLinePunct w:val="0"/>
              <w:autoSpaceDE/>
              <w:autoSpaceDN/>
              <w:bidi w:val="0"/>
              <w:adjustRightInd w:val="0"/>
              <w:snapToGrid w:val="0"/>
              <w:outlineLvl w:val="9"/>
              <w:rPr>
                <w:rFonts w:ascii="Times New Roman" w:hAnsi="Times New Roman"/>
                <w:kern w:val="0"/>
              </w:rPr>
            </w:pPr>
            <w:r>
              <w:rPr>
                <w:rFonts w:hint="eastAsia" w:ascii="Helvetica" w:hAnsi="Helvetica" w:eastAsia="Helvetica" w:cs="Helvetica"/>
                <w:color w:val="333333"/>
                <w:sz w:val="21"/>
                <w:szCs w:val="21"/>
              </w:rPr>
              <w:t>企业法人</w:t>
            </w:r>
          </w:p>
        </w:tc>
        <w:tc>
          <w:tcPr>
            <w:tcW w:w="805" w:type="pct"/>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kern w:val="0"/>
                <w:szCs w:val="21"/>
              </w:rPr>
            </w:pPr>
            <w:r>
              <w:rPr>
                <w:rFonts w:ascii="Times New Roman" w:hAnsi="Times New Roman" w:eastAsia="黑体"/>
                <w:kern w:val="0"/>
                <w:szCs w:val="21"/>
              </w:rPr>
              <w:t>事项类型</w:t>
            </w:r>
          </w:p>
        </w:tc>
        <w:tc>
          <w:tcPr>
            <w:tcW w:w="1591" w:type="pct"/>
            <w:noWrap w:val="0"/>
            <w:vAlign w:val="center"/>
          </w:tcPr>
          <w:p>
            <w:pPr>
              <w:pStyle w:val="3"/>
              <w:pageBreakBefore w:val="0"/>
              <w:kinsoku/>
              <w:overflowPunct w:val="0"/>
              <w:topLinePunct w:val="0"/>
              <w:autoSpaceDE/>
              <w:autoSpaceDN/>
              <w:bidi w:val="0"/>
              <w:adjustRightInd w:val="0"/>
              <w:snapToGrid w:val="0"/>
              <w:spacing w:before="1"/>
              <w:outlineLvl w:val="9"/>
              <w:rPr>
                <w:rFonts w:ascii="Times New Roman" w:hAnsi="Times New Roman"/>
                <w:kern w:val="0"/>
              </w:rPr>
            </w:pPr>
            <w:r>
              <w:rPr>
                <w:rFonts w:hint="eastAsia" w:ascii="Helvetica" w:hAnsi="Helvetica" w:eastAsia="Helvetica" w:cs="Helvetica"/>
                <w:color w:val="333333"/>
                <w:sz w:val="21"/>
                <w:szCs w:val="21"/>
              </w:rPr>
              <w:t>公共服务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56"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Cs w:val="21"/>
              </w:rPr>
            </w:pPr>
            <w:r>
              <w:rPr>
                <w:rFonts w:ascii="Times New Roman" w:hAnsi="Times New Roman" w:eastAsia="黑体"/>
              </w:rPr>
              <w:t>受理机构</w:t>
            </w:r>
          </w:p>
        </w:tc>
        <w:tc>
          <w:tcPr>
            <w:tcW w:w="1946" w:type="pct"/>
            <w:noWrap w:val="0"/>
            <w:vAlign w:val="center"/>
          </w:tcPr>
          <w:p>
            <w:pPr>
              <w:pageBreakBefore w:val="0"/>
              <w:kinsoku/>
              <w:topLinePunct w:val="0"/>
              <w:autoSpaceDE/>
              <w:autoSpaceDN/>
              <w:bidi w:val="0"/>
              <w:outlineLvl w:val="9"/>
              <w:rPr>
                <w:rFonts w:ascii="Times New Roman" w:hAnsi="Times New Roman"/>
              </w:rPr>
            </w:pPr>
            <w:r>
              <w:rPr>
                <w:rFonts w:hint="eastAsia" w:ascii="Times New Roman" w:hAnsi="宋体"/>
                <w:color w:val="auto"/>
                <w:szCs w:val="21"/>
                <w:lang w:val="en-US" w:eastAsia="zh-CN"/>
              </w:rPr>
              <w:t>安棚镇便民服务中心</w:t>
            </w:r>
          </w:p>
        </w:tc>
        <w:tc>
          <w:tcPr>
            <w:tcW w:w="805" w:type="pct"/>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kern w:val="0"/>
              </w:rPr>
            </w:pPr>
            <w:r>
              <w:rPr>
                <w:rFonts w:ascii="Times New Roman" w:hAnsi="Times New Roman" w:eastAsia="黑体"/>
              </w:rPr>
              <w:t>决定机构</w:t>
            </w:r>
          </w:p>
        </w:tc>
        <w:tc>
          <w:tcPr>
            <w:tcW w:w="1591" w:type="pct"/>
            <w:noWrap w:val="0"/>
            <w:vAlign w:val="center"/>
          </w:tcPr>
          <w:p>
            <w:pPr>
              <w:pStyle w:val="3"/>
              <w:pageBreakBefore w:val="0"/>
              <w:kinsoku/>
              <w:overflowPunct w:val="0"/>
              <w:topLinePunct w:val="0"/>
              <w:autoSpaceDE/>
              <w:autoSpaceDN/>
              <w:bidi w:val="0"/>
              <w:adjustRightInd w:val="0"/>
              <w:snapToGrid w:val="0"/>
              <w:spacing w:before="7"/>
              <w:outlineLvl w:val="9"/>
              <w:rPr>
                <w:rFonts w:ascii="Times New Roman" w:hAnsi="Times New Roman"/>
                <w:spacing w:val="-2"/>
              </w:rPr>
            </w:pPr>
            <w:r>
              <w:rPr>
                <w:rFonts w:hint="eastAsia" w:ascii="Times New Roman" w:hAnsi="宋体"/>
              </w:rPr>
              <w:t>县人力资源和社会保障局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656"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kern w:val="0"/>
                <w:szCs w:val="21"/>
              </w:rPr>
              <w:t>办理时限</w:t>
            </w:r>
          </w:p>
        </w:tc>
        <w:tc>
          <w:tcPr>
            <w:tcW w:w="1946" w:type="pct"/>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szCs w:val="21"/>
              </w:rPr>
            </w:pPr>
            <w:r>
              <w:rPr>
                <w:rFonts w:hint="eastAsia" w:ascii="Times New Roman" w:hAnsi="宋体"/>
                <w:szCs w:val="21"/>
                <w:lang w:val="en-US" w:eastAsia="zh-CN"/>
              </w:rPr>
              <w:t>50</w:t>
            </w:r>
            <w:r>
              <w:rPr>
                <w:rFonts w:hint="eastAsia" w:ascii="Times New Roman" w:hAnsi="宋体"/>
                <w:szCs w:val="21"/>
              </w:rPr>
              <w:t>个工作日</w:t>
            </w:r>
          </w:p>
        </w:tc>
        <w:tc>
          <w:tcPr>
            <w:tcW w:w="805" w:type="pct"/>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rPr>
            </w:pPr>
            <w:r>
              <w:rPr>
                <w:rFonts w:ascii="Times New Roman" w:hAnsi="Times New Roman" w:eastAsia="黑体"/>
              </w:rPr>
              <w:t>咨询方式</w:t>
            </w:r>
          </w:p>
        </w:tc>
        <w:tc>
          <w:tcPr>
            <w:tcW w:w="1591" w:type="pct"/>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szCs w:val="21"/>
              </w:rPr>
            </w:pPr>
            <w:r>
              <w:rPr>
                <w:rFonts w:ascii="Times New Roman" w:hAnsi="宋体"/>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lang w:val="en-US" w:eastAsia="zh-CN"/>
              </w:rPr>
            </w:pPr>
            <w:r>
              <w:rPr>
                <w:rFonts w:ascii="Times New Roman" w:hAnsi="宋体"/>
              </w:rPr>
              <w:t>电话咨询：</w:t>
            </w:r>
            <w:r>
              <w:rPr>
                <w:rFonts w:ascii="Times New Roman" w:hAnsi="Times New Roman"/>
              </w:rPr>
              <w:t>0377-</w:t>
            </w:r>
            <w:r>
              <w:rPr>
                <w:rFonts w:hint="eastAsia" w:ascii="Times New Roman" w:hAnsi="Times New Roman"/>
                <w:lang w:val="en-US" w:eastAsia="zh-CN"/>
              </w:rPr>
              <w:t>68110062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56"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Cs w:val="21"/>
              </w:rPr>
            </w:pPr>
            <w:r>
              <w:rPr>
                <w:rFonts w:ascii="Times New Roman" w:hAnsi="Times New Roman" w:eastAsia="黑体"/>
              </w:rPr>
              <w:t>受理方式</w:t>
            </w:r>
          </w:p>
        </w:tc>
        <w:tc>
          <w:tcPr>
            <w:tcW w:w="1946" w:type="pct"/>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Times New Roman" w:eastAsia="宋体"/>
                <w:szCs w:val="21"/>
                <w:lang w:val="en-US" w:eastAsia="zh-CN"/>
              </w:rPr>
            </w:pPr>
            <w:r>
              <w:rPr>
                <w:rFonts w:ascii="Times New Roman" w:hAnsi="宋体"/>
                <w:szCs w:val="21"/>
              </w:rPr>
              <w:t>窗口受理</w:t>
            </w:r>
            <w:r>
              <w:rPr>
                <w:rFonts w:hint="eastAsia" w:ascii="Times New Roman" w:hAnsi="宋体"/>
                <w:szCs w:val="21"/>
                <w:lang w:val="en-US" w:eastAsia="zh-CN"/>
              </w:rPr>
              <w:t xml:space="preserve">  </w:t>
            </w:r>
            <w:r>
              <w:rPr>
                <w:rFonts w:ascii="Helvetica" w:hAnsi="Helvetica" w:eastAsia="Helvetica" w:cs="Helvetica"/>
                <w:color w:val="333333"/>
                <w:sz w:val="21"/>
                <w:szCs w:val="21"/>
              </w:rPr>
              <w:t>网上办理</w:t>
            </w:r>
          </w:p>
        </w:tc>
        <w:tc>
          <w:tcPr>
            <w:tcW w:w="805" w:type="pct"/>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rPr>
            </w:pPr>
            <w:r>
              <w:rPr>
                <w:rFonts w:ascii="Times New Roman" w:hAnsi="Times New Roman" w:eastAsia="黑体"/>
              </w:rPr>
              <w:t>结果送达</w:t>
            </w:r>
          </w:p>
        </w:tc>
        <w:tc>
          <w:tcPr>
            <w:tcW w:w="1591" w:type="pct"/>
            <w:noWrap w:val="0"/>
            <w:vAlign w:val="center"/>
          </w:tcPr>
          <w:p>
            <w:pPr>
              <w:pStyle w:val="3"/>
              <w:pageBreakBefore w:val="0"/>
              <w:kinsoku/>
              <w:overflowPunct w:val="0"/>
              <w:topLinePunct w:val="0"/>
              <w:autoSpaceDE/>
              <w:autoSpaceDN/>
              <w:bidi w:val="0"/>
              <w:adjustRightInd w:val="0"/>
              <w:snapToGrid w:val="0"/>
              <w:spacing w:before="7"/>
              <w:jc w:val="left"/>
              <w:outlineLvl w:val="9"/>
              <w:rPr>
                <w:rFonts w:ascii="Times New Roman" w:hAnsi="Times New Roman"/>
              </w:rPr>
            </w:pPr>
            <w:r>
              <w:rPr>
                <w:rFonts w:ascii="Times New Roman" w:hAnsi="宋体"/>
              </w:rPr>
              <w:t>窗口</w:t>
            </w:r>
            <w:r>
              <w:rPr>
                <w:rFonts w:hint="eastAsia" w:ascii="Times New Roman" w:hAnsi="宋体"/>
              </w:rPr>
              <w:t>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rPr>
        <w:tc>
          <w:tcPr>
            <w:tcW w:w="656"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 w:val="52"/>
                <w:szCs w:val="52"/>
              </w:rPr>
            </w:pPr>
            <w:r>
              <w:rPr>
                <w:rFonts w:ascii="Times New Roman" w:hAnsi="Times New Roman" w:eastAsia="黑体"/>
                <w:kern w:val="0"/>
                <w:szCs w:val="21"/>
              </w:rPr>
              <w:t>设立依据</w:t>
            </w:r>
          </w:p>
        </w:tc>
        <w:tc>
          <w:tcPr>
            <w:tcW w:w="4343" w:type="pct"/>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宋体"/>
              </w:rPr>
            </w:pPr>
            <w:r>
              <w:rPr>
                <w:rFonts w:hint="eastAsia" w:ascii="Times New Roman" w:hAnsi="宋体"/>
              </w:rPr>
              <w:t>《社会保险费征缴暂行条例》（国务院令第259号）、《社会保险费申报缴纳管理规定》（人社部2013年第20号令）。《河南省人力资源和社会保障厅河南省财政厅关于做好机关事业单位养老保险职业年金记实补记工作有关问题的通知》（豫人社办〔2018〕134号）、《关于机关事业单位养老保险制度改革有关具体问题的处理意见》（豫人社办〔2016〕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656" w:type="pct"/>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kern w:val="0"/>
                <w:sz w:val="52"/>
                <w:szCs w:val="52"/>
              </w:rPr>
            </w:pPr>
            <w:r>
              <w:rPr>
                <w:rFonts w:ascii="Times New Roman" w:hAnsi="Times New Roman" w:eastAsia="黑体"/>
                <w:szCs w:val="24"/>
              </w:rPr>
              <w:t>办理条件</w:t>
            </w:r>
          </w:p>
        </w:tc>
        <w:tc>
          <w:tcPr>
            <w:tcW w:w="4343" w:type="pct"/>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r>
              <w:rPr>
                <w:rFonts w:hint="eastAsia" w:ascii="Times New Roman" w:hAnsi="Times New Roman"/>
                <w:kern w:val="0"/>
                <w:szCs w:val="21"/>
              </w:rPr>
              <w:t>河南省行政区域内参保职工解除、终止劳动关系、辞职、被除名、被辞退、被开除、被判刑的、自动离职、被聘用、劳动合同到期、死亡等原因须中断社会保险关系；无雇工的个体工商户及其他灵活就业人员可因本人意愿中断社会保险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656"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 w:val="52"/>
                <w:szCs w:val="52"/>
              </w:rPr>
            </w:pPr>
            <w:r>
              <w:rPr>
                <w:rFonts w:ascii="Times New Roman" w:hAnsi="Times New Roman" w:eastAsia="黑体"/>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p>
        </w:tc>
        <w:tc>
          <w:tcPr>
            <w:tcW w:w="4343" w:type="pct"/>
            <w:gridSpan w:val="3"/>
            <w:noWrap w:val="0"/>
            <w:vAlign w:val="center"/>
          </w:tcPr>
          <w:p>
            <w:pPr>
              <w:pageBreakBefore w:val="0"/>
              <w:numPr>
                <w:ilvl w:val="0"/>
                <w:numId w:val="0"/>
              </w:numPr>
              <w:kinsoku/>
              <w:overflowPunct w:val="0"/>
              <w:topLinePunct w:val="0"/>
              <w:autoSpaceDE/>
              <w:autoSpaceDN/>
              <w:bidi w:val="0"/>
              <w:adjustRightInd w:val="0"/>
              <w:snapToGrid w:val="0"/>
              <w:ind w:leftChars="0"/>
              <w:outlineLvl w:val="9"/>
              <w:rPr>
                <w:rFonts w:hint="eastAsia" w:ascii="Times New Roman" w:hAnsi="Times New Roman"/>
                <w:kern w:val="0"/>
                <w:szCs w:val="21"/>
                <w:lang w:val="en-US" w:eastAsia="zh-CN"/>
              </w:rPr>
            </w:pPr>
            <w:r>
              <w:rPr>
                <w:rFonts w:hint="eastAsia" w:ascii="Times New Roman" w:hAnsi="Times New Roman"/>
                <w:kern w:val="0"/>
                <w:szCs w:val="21"/>
                <w:lang w:val="en-US" w:eastAsia="zh-CN"/>
              </w:rPr>
              <w:t>1、河南省职工中断社会保险关系申报表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9" w:hRule="atLeast"/>
        </w:trPr>
        <w:tc>
          <w:tcPr>
            <w:tcW w:w="656"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kern w:val="0"/>
                <w:szCs w:val="21"/>
              </w:rPr>
              <w:t>办理流程</w:t>
            </w:r>
          </w:p>
        </w:tc>
        <w:tc>
          <w:tcPr>
            <w:tcW w:w="4343" w:type="pct"/>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Times New Roman"/>
                <w:kern w:val="0"/>
                <w:szCs w:val="21"/>
              </w:rPr>
            </w:pPr>
            <w:r>
              <w:rPr>
                <w:rFonts w:hint="eastAsia" w:ascii="Times New Roman" w:hAnsi="Times New Roman"/>
                <w:kern w:val="0"/>
                <w:szCs w:val="21"/>
              </w:rPr>
              <w:t>环节名称：收件；办理人：受理岗；办理时限：0.5；审查标准：工作人员通过窗口或河南省社会保障网上服务平台接收申报材料；办理结果：所交材料不齐全或不符合法定要求的，签发《一次性告知书》。如所交材料存在可以当场更正的错误，申请人可当场更正。如所交材料齐全，应当场做出是否受理决定，并签发《受理通知书》或《不予受理通知书》。；</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eastAsia="黑体"/>
              </w:rPr>
            </w:pPr>
            <w:r>
              <w:rPr>
                <w:rFonts w:hint="eastAsia" w:ascii="Times New Roman" w:hAnsi="Times New Roman"/>
                <w:kern w:val="0"/>
                <w:szCs w:val="21"/>
              </w:rPr>
              <w:t>环节名称：送达；办理人：经办岗；办理时限：0.5；审查标准：办理科室对内容进行审查，办理科室审查完成后，实施部门应在承诺时限内作出是否同意申请事项的决定；办理结果：作出准予审批（办理）决定的，签发审批办理结果；作出不予审批（办理）决定的，签发《不予审批（办理）告知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656"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及标准</w:t>
            </w:r>
          </w:p>
        </w:tc>
        <w:tc>
          <w:tcPr>
            <w:tcW w:w="4343" w:type="pct"/>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r>
              <w:rPr>
                <w:rFonts w:ascii="Times New Roman" w:hAnsi="Times New Roman"/>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656"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渠  道</w:t>
            </w:r>
          </w:p>
        </w:tc>
        <w:tc>
          <w:tcPr>
            <w:tcW w:w="4343" w:type="pct"/>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r>
              <w:rPr>
                <w:rFonts w:ascii="Times New Roman" w:hAnsi="Times New Roman"/>
                <w:color w:val="000000"/>
                <w:kern w:val="0"/>
                <w:szCs w:val="21"/>
              </w:rPr>
              <w:t xml:space="preserve">  热线电话：12345</w:t>
            </w:r>
          </w:p>
        </w:tc>
      </w:tr>
    </w:tbl>
    <w:p>
      <w:pPr>
        <w:pageBreakBefore w:val="0"/>
        <w:kinsoku/>
        <w:topLinePunct w:val="0"/>
        <w:autoSpaceDE/>
        <w:autoSpaceDN/>
        <w:bidi w:val="0"/>
        <w:jc w:val="both"/>
        <w:outlineLvl w:val="9"/>
        <w:rPr>
          <w:rFonts w:hint="eastAsia" w:ascii="黑体" w:hAnsi="黑体" w:eastAsia="黑体" w:cs="黑体"/>
          <w:b w:val="0"/>
          <w:bCs/>
          <w:sz w:val="32"/>
          <w:szCs w:val="32"/>
        </w:rPr>
      </w:pPr>
    </w:p>
    <w:p>
      <w:pPr>
        <w:pageBreakBefore w:val="0"/>
        <w:kinsoku/>
        <w:overflowPunct w:val="0"/>
        <w:topLinePunct w:val="0"/>
        <w:autoSpaceDE/>
        <w:autoSpaceDN/>
        <w:bidi w:val="0"/>
        <w:adjustRightInd w:val="0"/>
        <w:snapToGrid w:val="0"/>
        <w:jc w:val="right"/>
        <w:outlineLvl w:val="9"/>
        <w:rPr>
          <w:rFonts w:hint="eastAsia" w:ascii="黑体" w:hAnsi="黑体" w:eastAsia="黑体" w:cs="黑体"/>
          <w:color w:val="auto"/>
          <w:kern w:val="0"/>
          <w:sz w:val="28"/>
          <w:szCs w:val="28"/>
        </w:rPr>
      </w:pPr>
      <w:r>
        <w:rPr>
          <w:rFonts w:hint="eastAsia" w:ascii="黑体" w:hAnsi="黑体" w:eastAsia="黑体" w:cs="黑体"/>
          <w:color w:val="auto"/>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rPr>
      </w:pPr>
    </w:p>
    <w:p>
      <w:pPr>
        <w:pageBreakBefore w:val="0"/>
        <w:kinsoku/>
        <w:topLinePunct w:val="0"/>
        <w:autoSpaceDE/>
        <w:autoSpaceDN/>
        <w:bidi w:val="0"/>
        <w:outlineLvl w:val="9"/>
      </w:pPr>
      <w:r>
        <w:rPr>
          <w:rFonts w:hint="eastAsia" w:ascii="黑体" w:hAnsi="黑体" w:eastAsia="黑体" w:cs="黑体"/>
          <w:color w:val="auto"/>
          <w:kern w:val="0"/>
          <w:sz w:val="28"/>
          <w:szCs w:val="28"/>
        </w:rPr>
        <w:t>发布日期：</w:t>
      </w:r>
      <w:r>
        <w:rPr>
          <w:rFonts w:hint="eastAsia" w:ascii="黑体" w:hAnsi="黑体" w:eastAsia="黑体" w:cs="黑体"/>
          <w:color w:val="auto"/>
          <w:kern w:val="0"/>
          <w:sz w:val="28"/>
          <w:szCs w:val="28"/>
          <w:lang w:val="en-US" w:eastAsia="zh-CN"/>
        </w:rPr>
        <w:t>2022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8</w:t>
      </w:r>
      <w:r>
        <w:rPr>
          <w:rFonts w:hint="eastAsia" w:ascii="黑体" w:hAnsi="黑体" w:eastAsia="黑体" w:cs="黑体"/>
          <w:color w:val="auto"/>
          <w:kern w:val="0"/>
          <w:sz w:val="28"/>
          <w:szCs w:val="28"/>
        </w:rPr>
        <w:t xml:space="preserve">日        </w:t>
      </w:r>
      <w:r>
        <w:rPr>
          <w:rFonts w:hint="eastAsia" w:ascii="黑体" w:hAnsi="黑体" w:eastAsia="黑体" w:cs="黑体"/>
          <w:color w:val="auto"/>
          <w:kern w:val="0"/>
          <w:sz w:val="28"/>
          <w:szCs w:val="28"/>
          <w:lang w:val="en-US" w:eastAsia="zh-CN"/>
        </w:rPr>
        <w:t>实施日期：2022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8</w:t>
      </w:r>
      <w:r>
        <w:rPr>
          <w:rFonts w:hint="eastAsia" w:ascii="黑体" w:hAnsi="黑体" w:eastAsia="黑体" w:cs="黑体"/>
          <w:color w:val="auto"/>
          <w:kern w:val="0"/>
          <w:sz w:val="28"/>
          <w:szCs w:val="28"/>
        </w:rPr>
        <w:t>日</w:t>
      </w:r>
    </w:p>
    <w:p>
      <w:pPr>
        <w:rPr>
          <w:rFonts w:hint="eastAsia"/>
          <w:lang w:val="en-US" w:eastAsia="zh-CN"/>
        </w:rPr>
      </w:pPr>
      <w:r>
        <w:rPr>
          <w:rFonts w:hint="eastAsia"/>
          <w:lang w:val="en-US" w:eastAsia="zh-CN"/>
        </w:rPr>
        <w:br w:type="page"/>
      </w:r>
    </w:p>
    <w:p>
      <w:pPr>
        <w:pStyle w:val="2"/>
        <w:bidi w:val="0"/>
        <w:rPr>
          <w:rFonts w:hint="eastAsia"/>
          <w:lang w:val="en-US" w:eastAsia="zh-CN"/>
        </w:rPr>
      </w:pPr>
      <w:bookmarkStart w:id="197" w:name="_Toc23363"/>
      <w:r>
        <w:rPr>
          <w:rFonts w:hint="eastAsia"/>
          <w:lang w:val="en-US" w:eastAsia="zh-CN"/>
        </w:rPr>
        <w:t>企业社会保险注销登记服务指南</w:t>
      </w:r>
      <w:bookmarkEnd w:id="197"/>
    </w:p>
    <w:tbl>
      <w:tblPr>
        <w:tblStyle w:val="8"/>
        <w:tblpPr w:leftFromText="180" w:rightFromText="180" w:vertAnchor="text" w:horzAnchor="page" w:tblpX="7480" w:tblpY="263"/>
        <w:tblOverlap w:val="never"/>
        <w:tblW w:w="24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07"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006062229GGJ721L001</w:t>
            </w:r>
          </w:p>
        </w:tc>
      </w:tr>
    </w:tbl>
    <w:p>
      <w:pPr>
        <w:pageBreakBefore w:val="0"/>
        <w:kinsoku/>
        <w:overflowPunct w:val="0"/>
        <w:topLinePunct w:val="0"/>
        <w:autoSpaceDE/>
        <w:autoSpaceDN/>
        <w:bidi w:val="0"/>
        <w:adjustRightInd w:val="0"/>
        <w:snapToGrid w:val="0"/>
        <w:jc w:val="center"/>
        <w:outlineLvl w:val="9"/>
        <w:rPr>
          <w:rFonts w:ascii="Times New Roman" w:hAnsi="Times New Roman" w:eastAsia="华文新魏"/>
          <w:sz w:val="44"/>
          <w:szCs w:val="44"/>
          <w:shd w:val="clear" w:color="auto" w:fill="FFFFFF"/>
        </w:rPr>
      </w:pP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3"/>
        <w:gridCol w:w="3312"/>
        <w:gridCol w:w="1375"/>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Cs w:val="21"/>
              </w:rPr>
            </w:pPr>
            <w:r>
              <w:rPr>
                <w:rFonts w:ascii="Times New Roman" w:hAnsi="Times New Roman" w:eastAsia="黑体"/>
                <w:kern w:val="0"/>
                <w:szCs w:val="21"/>
              </w:rPr>
              <w:t>适用范围</w:t>
            </w:r>
          </w:p>
        </w:tc>
        <w:tc>
          <w:tcPr>
            <w:tcW w:w="1946" w:type="pct"/>
            <w:noWrap w:val="0"/>
            <w:vAlign w:val="center"/>
          </w:tcPr>
          <w:p>
            <w:pPr>
              <w:pStyle w:val="3"/>
              <w:pageBreakBefore w:val="0"/>
              <w:kinsoku/>
              <w:overflowPunct w:val="0"/>
              <w:topLinePunct w:val="0"/>
              <w:autoSpaceDE/>
              <w:autoSpaceDN/>
              <w:bidi w:val="0"/>
              <w:adjustRightInd w:val="0"/>
              <w:snapToGrid w:val="0"/>
              <w:outlineLvl w:val="9"/>
              <w:rPr>
                <w:rFonts w:ascii="Times New Roman" w:hAnsi="Times New Roman"/>
                <w:kern w:val="0"/>
              </w:rPr>
            </w:pPr>
            <w:r>
              <w:rPr>
                <w:rFonts w:hint="eastAsia" w:ascii="PingFang SC" w:hAnsi="PingFang SC" w:eastAsia="PingFang SC" w:cs="PingFang SC"/>
                <w:i w:val="0"/>
                <w:iCs w:val="0"/>
                <w:caps w:val="0"/>
                <w:color w:val="000000"/>
                <w:spacing w:val="0"/>
                <w:sz w:val="21"/>
                <w:szCs w:val="21"/>
              </w:rPr>
              <w:t>参保单位注销</w:t>
            </w:r>
          </w:p>
        </w:tc>
        <w:tc>
          <w:tcPr>
            <w:tcW w:w="808" w:type="pct"/>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kern w:val="0"/>
                <w:szCs w:val="21"/>
              </w:rPr>
            </w:pPr>
            <w:r>
              <w:rPr>
                <w:rFonts w:ascii="Times New Roman" w:hAnsi="Times New Roman" w:eastAsia="黑体"/>
                <w:kern w:val="0"/>
                <w:szCs w:val="21"/>
              </w:rPr>
              <w:t>事项类型</w:t>
            </w:r>
          </w:p>
        </w:tc>
        <w:tc>
          <w:tcPr>
            <w:tcW w:w="1586" w:type="pct"/>
            <w:noWrap w:val="0"/>
            <w:vAlign w:val="center"/>
          </w:tcPr>
          <w:p>
            <w:pPr>
              <w:pStyle w:val="3"/>
              <w:pageBreakBefore w:val="0"/>
              <w:kinsoku/>
              <w:overflowPunct w:val="0"/>
              <w:topLinePunct w:val="0"/>
              <w:autoSpaceDE/>
              <w:autoSpaceDN/>
              <w:bidi w:val="0"/>
              <w:adjustRightInd w:val="0"/>
              <w:snapToGrid w:val="0"/>
              <w:spacing w:before="1"/>
              <w:outlineLvl w:val="9"/>
              <w:rPr>
                <w:rFonts w:ascii="Times New Roman" w:hAnsi="Times New Roman"/>
                <w:kern w:val="0"/>
              </w:rPr>
            </w:pPr>
            <w:r>
              <w:rPr>
                <w:rFonts w:ascii="PingFang SC" w:hAnsi="PingFang SC" w:eastAsia="PingFang SC" w:cs="PingFang SC"/>
                <w:i w:val="0"/>
                <w:iCs w:val="0"/>
                <w:caps w:val="0"/>
                <w:color w:val="000000"/>
                <w:spacing w:val="0"/>
                <w:sz w:val="21"/>
                <w:szCs w:val="21"/>
              </w:rPr>
              <w:t>公共服务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Cs w:val="21"/>
              </w:rPr>
            </w:pPr>
            <w:r>
              <w:rPr>
                <w:rFonts w:ascii="Times New Roman" w:hAnsi="Times New Roman" w:eastAsia="黑体"/>
              </w:rPr>
              <w:t>受理机构</w:t>
            </w:r>
          </w:p>
        </w:tc>
        <w:tc>
          <w:tcPr>
            <w:tcW w:w="1946" w:type="pct"/>
            <w:noWrap w:val="0"/>
            <w:vAlign w:val="center"/>
          </w:tcPr>
          <w:p>
            <w:pPr>
              <w:pageBreakBefore w:val="0"/>
              <w:kinsoku/>
              <w:topLinePunct w:val="0"/>
              <w:autoSpaceDE/>
              <w:autoSpaceDN/>
              <w:bidi w:val="0"/>
              <w:outlineLvl w:val="9"/>
              <w:rPr>
                <w:rFonts w:ascii="Times New Roman" w:hAnsi="Times New Roman"/>
              </w:rPr>
            </w:pPr>
            <w:r>
              <w:rPr>
                <w:rFonts w:hint="eastAsia" w:ascii="Times New Roman" w:hAnsi="宋体"/>
                <w:color w:val="auto"/>
                <w:szCs w:val="21"/>
                <w:lang w:val="en-US" w:eastAsia="zh-CN"/>
              </w:rPr>
              <w:t>安棚镇便民服务中心</w:t>
            </w:r>
          </w:p>
        </w:tc>
        <w:tc>
          <w:tcPr>
            <w:tcW w:w="808" w:type="pct"/>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kern w:val="0"/>
              </w:rPr>
            </w:pPr>
            <w:r>
              <w:rPr>
                <w:rFonts w:ascii="Times New Roman" w:hAnsi="Times New Roman" w:eastAsia="黑体"/>
              </w:rPr>
              <w:t>决定机构</w:t>
            </w:r>
          </w:p>
        </w:tc>
        <w:tc>
          <w:tcPr>
            <w:tcW w:w="1586" w:type="pct"/>
            <w:noWrap w:val="0"/>
            <w:vAlign w:val="center"/>
          </w:tcPr>
          <w:p>
            <w:pPr>
              <w:pStyle w:val="3"/>
              <w:pageBreakBefore w:val="0"/>
              <w:kinsoku/>
              <w:overflowPunct w:val="0"/>
              <w:topLinePunct w:val="0"/>
              <w:autoSpaceDE/>
              <w:autoSpaceDN/>
              <w:bidi w:val="0"/>
              <w:adjustRightInd w:val="0"/>
              <w:snapToGrid w:val="0"/>
              <w:spacing w:before="7"/>
              <w:outlineLvl w:val="9"/>
              <w:rPr>
                <w:rFonts w:ascii="Times New Roman" w:hAnsi="Times New Roman"/>
                <w:spacing w:val="-2"/>
              </w:rPr>
            </w:pPr>
            <w:r>
              <w:rPr>
                <w:rFonts w:hint="eastAsia" w:ascii="Times New Roman" w:hAnsi="宋体"/>
              </w:rPr>
              <w:t>县人力资源和社会保障局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60" w:type="pct"/>
            <w:noWrap w:val="0"/>
            <w:vAlign w:val="center"/>
          </w:tcPr>
          <w:p>
            <w:pPr>
              <w:pageBreakBefore w:val="0"/>
              <w:kinsoku/>
              <w:overflowPunct w:val="0"/>
              <w:topLinePunct w:val="0"/>
              <w:autoSpaceDE/>
              <w:autoSpaceDN/>
              <w:bidi w:val="0"/>
              <w:adjustRightInd w:val="0"/>
              <w:snapToGrid w:val="0"/>
              <w:outlineLvl w:val="9"/>
              <w:rPr>
                <w:rFonts w:hint="eastAsia" w:ascii="Times New Roman" w:hAnsi="宋体" w:eastAsia="宋体" w:cs="Times New Roman"/>
                <w:szCs w:val="21"/>
              </w:rPr>
            </w:pPr>
            <w:r>
              <w:rPr>
                <w:rFonts w:hint="eastAsia" w:ascii="Times New Roman" w:hAnsi="Times New Roman" w:eastAsia="黑体" w:cs="Times New Roman"/>
              </w:rPr>
              <w:t>办理时限</w:t>
            </w:r>
          </w:p>
        </w:tc>
        <w:tc>
          <w:tcPr>
            <w:tcW w:w="1946" w:type="pct"/>
            <w:noWrap w:val="0"/>
            <w:vAlign w:val="center"/>
          </w:tcPr>
          <w:p>
            <w:pPr>
              <w:pageBreakBefore w:val="0"/>
              <w:kinsoku/>
              <w:overflowPunct w:val="0"/>
              <w:topLinePunct w:val="0"/>
              <w:autoSpaceDE/>
              <w:autoSpaceDN/>
              <w:bidi w:val="0"/>
              <w:adjustRightInd w:val="0"/>
              <w:snapToGrid w:val="0"/>
              <w:outlineLvl w:val="9"/>
              <w:rPr>
                <w:rFonts w:hint="eastAsia" w:ascii="Times New Roman" w:hAnsi="宋体" w:eastAsia="宋体" w:cs="Times New Roman"/>
                <w:szCs w:val="21"/>
              </w:rPr>
            </w:pPr>
            <w:r>
              <w:rPr>
                <w:rFonts w:hint="eastAsia" w:ascii="Times New Roman" w:hAnsi="宋体" w:eastAsia="宋体" w:cs="Times New Roman"/>
                <w:szCs w:val="21"/>
                <w:lang w:val="en-US" w:eastAsia="zh-CN"/>
              </w:rPr>
              <w:t>1</w:t>
            </w:r>
            <w:r>
              <w:rPr>
                <w:rFonts w:hint="eastAsia" w:ascii="Times New Roman" w:hAnsi="宋体" w:eastAsia="宋体" w:cs="Times New Roman"/>
                <w:szCs w:val="21"/>
              </w:rPr>
              <w:t>个工作日</w:t>
            </w:r>
          </w:p>
        </w:tc>
        <w:tc>
          <w:tcPr>
            <w:tcW w:w="808" w:type="pct"/>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rPr>
            </w:pPr>
            <w:r>
              <w:rPr>
                <w:rFonts w:ascii="Times New Roman" w:hAnsi="Times New Roman" w:eastAsia="黑体"/>
              </w:rPr>
              <w:t>咨询方式</w:t>
            </w:r>
          </w:p>
        </w:tc>
        <w:tc>
          <w:tcPr>
            <w:tcW w:w="1586" w:type="pct"/>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szCs w:val="21"/>
              </w:rPr>
            </w:pPr>
            <w:r>
              <w:rPr>
                <w:rFonts w:ascii="Times New Roman" w:hAnsi="宋体"/>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lang w:val="en-US" w:eastAsia="zh-CN"/>
              </w:rPr>
            </w:pPr>
            <w:r>
              <w:rPr>
                <w:rFonts w:ascii="Times New Roman" w:hAnsi="宋体"/>
              </w:rPr>
              <w:t>电话咨询：</w:t>
            </w:r>
            <w:r>
              <w:rPr>
                <w:rFonts w:hint="eastAsia" w:ascii="Times New Roman" w:hAnsi="宋体"/>
              </w:rPr>
              <w:t>0377-6</w:t>
            </w:r>
            <w:r>
              <w:rPr>
                <w:rFonts w:hint="eastAsia" w:ascii="Times New Roman" w:hAnsi="宋体"/>
                <w:lang w:val="en-US" w:eastAsia="zh-CN"/>
              </w:rPr>
              <w:t>8110062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Cs w:val="21"/>
              </w:rPr>
            </w:pPr>
            <w:r>
              <w:rPr>
                <w:rFonts w:ascii="Times New Roman" w:hAnsi="Times New Roman" w:eastAsia="黑体"/>
              </w:rPr>
              <w:t>受理方式</w:t>
            </w:r>
          </w:p>
        </w:tc>
        <w:tc>
          <w:tcPr>
            <w:tcW w:w="1946" w:type="pct"/>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szCs w:val="21"/>
                <w:lang w:eastAsia="zh-CN"/>
              </w:rPr>
            </w:pPr>
            <w:r>
              <w:rPr>
                <w:rFonts w:ascii="Times New Roman" w:hAnsi="宋体"/>
                <w:szCs w:val="21"/>
              </w:rPr>
              <w:t>窗口受理</w:t>
            </w:r>
            <w:r>
              <w:rPr>
                <w:rFonts w:hint="eastAsia" w:ascii="Times New Roman" w:hAnsi="宋体"/>
                <w:szCs w:val="21"/>
                <w:lang w:eastAsia="zh-CN"/>
              </w:rPr>
              <w:t>、</w:t>
            </w:r>
            <w:r>
              <w:rPr>
                <w:rFonts w:ascii="PingFang SC" w:hAnsi="PingFang SC" w:eastAsia="PingFang SC" w:cs="PingFang SC"/>
                <w:i w:val="0"/>
                <w:iCs w:val="0"/>
                <w:caps w:val="0"/>
                <w:color w:val="000000"/>
                <w:spacing w:val="0"/>
                <w:sz w:val="21"/>
                <w:szCs w:val="21"/>
              </w:rPr>
              <w:t>网上办理</w:t>
            </w:r>
          </w:p>
        </w:tc>
        <w:tc>
          <w:tcPr>
            <w:tcW w:w="808" w:type="pct"/>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rPr>
            </w:pPr>
            <w:r>
              <w:rPr>
                <w:rFonts w:ascii="Times New Roman" w:hAnsi="Times New Roman" w:eastAsia="黑体"/>
              </w:rPr>
              <w:t>结果送达</w:t>
            </w:r>
          </w:p>
        </w:tc>
        <w:tc>
          <w:tcPr>
            <w:tcW w:w="1586" w:type="pct"/>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lang w:eastAsia="zh-CN"/>
              </w:rPr>
            </w:pPr>
            <w:r>
              <w:rPr>
                <w:rFonts w:ascii="Times New Roman" w:hAnsi="宋体"/>
              </w:rPr>
              <w:t>窗口</w:t>
            </w:r>
            <w:r>
              <w:rPr>
                <w:rFonts w:hint="eastAsia" w:ascii="Times New Roman" w:hAnsi="宋体"/>
                <w:lang w:val="en-US" w:eastAsia="zh-CN"/>
              </w:rPr>
              <w:t>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9"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 w:val="52"/>
                <w:szCs w:val="52"/>
              </w:rPr>
            </w:pPr>
            <w:r>
              <w:rPr>
                <w:rFonts w:ascii="Times New Roman" w:hAnsi="Times New Roman" w:eastAsia="黑体"/>
                <w:kern w:val="0"/>
                <w:szCs w:val="21"/>
              </w:rPr>
              <w:t>设立依据</w:t>
            </w:r>
          </w:p>
        </w:tc>
        <w:tc>
          <w:tcPr>
            <w:tcW w:w="4340" w:type="pct"/>
            <w:gridSpan w:val="3"/>
            <w:noWrap w:val="0"/>
            <w:vAlign w:val="center"/>
          </w:tcPr>
          <w:p>
            <w:pPr>
              <w:pageBreakBefore w:val="0"/>
              <w:kinsoku/>
              <w:overflowPunct w:val="0"/>
              <w:topLinePunct w:val="0"/>
              <w:autoSpaceDE/>
              <w:autoSpaceDN/>
              <w:bidi w:val="0"/>
              <w:adjustRightInd w:val="0"/>
              <w:snapToGrid w:val="0"/>
              <w:outlineLvl w:val="9"/>
              <w:rPr>
                <w:rFonts w:hint="eastAsia"/>
              </w:rPr>
            </w:pPr>
            <w:r>
              <w:rPr>
                <w:rFonts w:hint="eastAsia"/>
              </w:rPr>
              <w:t>1．《社会保险法》第五十七条：“用人单位的社会保险登记事项发生变更或者用人单位依法终止的，应当自变更或者终止之日起三十日内，到社会保险经办机构办理变更或者注销社会保险登记。工商行政管理部门、民政部门和机构编制管理机关应当及时向社会保险经办机构通报用人单位的成立、终止情况，公安机关应当及时向社会保险经办机构通报个人的出生、死亡以及户口登记、迁移、注销等情况。”</w:t>
            </w:r>
          </w:p>
          <w:p>
            <w:pPr>
              <w:pageBreakBefore w:val="0"/>
              <w:kinsoku/>
              <w:overflowPunct w:val="0"/>
              <w:topLinePunct w:val="0"/>
              <w:autoSpaceDE/>
              <w:autoSpaceDN/>
              <w:bidi w:val="0"/>
              <w:adjustRightInd w:val="0"/>
              <w:snapToGrid w:val="0"/>
              <w:outlineLvl w:val="9"/>
              <w:rPr>
                <w:rFonts w:hint="eastAsia" w:ascii="Times New Roman" w:hAnsi="宋体"/>
              </w:rPr>
            </w:pPr>
            <w:r>
              <w:rPr>
                <w:rFonts w:hint="eastAsia"/>
              </w:rPr>
              <w:t>2．《社会保险登记管理暂行办法》（劳动保障部令第1号）第四章注销登记第十二条：“缴费单位发生解散、破产、撤销、合并以及其他情形，依法终止社会保险缴费义务时，应当及时向原社会保险登记机构申请办理注销社会保险登记。”第十五条：“缴费单位在办理注销社会保险登记前，应当结清应缴纳的社会保险费、滞纳金、罚款。缴费单位办理注销社会保险登记时，应当提交注销社会保险登记申请、法律文书或其他有关注销文件，经社会保险经办机构核准，办理注销社会保险登记手续，缴销社会保险登记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60" w:type="pct"/>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kern w:val="0"/>
                <w:sz w:val="52"/>
                <w:szCs w:val="52"/>
              </w:rPr>
            </w:pPr>
            <w:r>
              <w:rPr>
                <w:rFonts w:ascii="Times New Roman" w:hAnsi="Times New Roman" w:eastAsia="黑体"/>
                <w:szCs w:val="24"/>
              </w:rPr>
              <w:t>办理条件</w:t>
            </w:r>
          </w:p>
        </w:tc>
        <w:tc>
          <w:tcPr>
            <w:tcW w:w="4340" w:type="pct"/>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r>
              <w:rPr>
                <w:rFonts w:hint="eastAsia" w:ascii="Times New Roman" w:hAnsi="Times New Roman"/>
                <w:kern w:val="0"/>
                <w:szCs w:val="21"/>
              </w:rPr>
              <w:t>用人单位因营业执照注销或被吊销、被批准解散、撤销、终止、被裁定破产、跨省转出，依法终止社会保险缴费义务时，应当自工商行政管理部门办理注销登记或有关部门批准或宣布终止之日起30日内，向经办机构申请办理注销登记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 w:val="52"/>
                <w:szCs w:val="52"/>
              </w:rPr>
            </w:pPr>
            <w:r>
              <w:rPr>
                <w:rFonts w:ascii="Times New Roman" w:hAnsi="Times New Roman" w:eastAsia="黑体"/>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p>
        </w:tc>
        <w:tc>
          <w:tcPr>
            <w:tcW w:w="4340" w:type="pct"/>
            <w:gridSpan w:val="3"/>
            <w:noWrap w:val="0"/>
            <w:vAlign w:val="center"/>
          </w:tcPr>
          <w:p>
            <w:pPr>
              <w:pageBreakBefore w:val="0"/>
              <w:kinsoku/>
              <w:overflowPunct w:val="0"/>
              <w:topLinePunct w:val="0"/>
              <w:autoSpaceDE/>
              <w:autoSpaceDN/>
              <w:bidi w:val="0"/>
              <w:adjustRightInd w:val="0"/>
              <w:snapToGrid w:val="0"/>
              <w:spacing w:line="380" w:lineRule="exact"/>
              <w:outlineLvl w:val="9"/>
              <w:rPr>
                <w:rFonts w:hint="default" w:ascii="Times New Roman" w:hAnsi="Times New Roman" w:eastAsia="宋体"/>
                <w:kern w:val="0"/>
                <w:szCs w:val="21"/>
                <w:lang w:val="en-US" w:eastAsia="zh-CN"/>
              </w:rPr>
            </w:pPr>
            <w:r>
              <w:rPr>
                <w:rFonts w:hint="default" w:ascii="Times New Roman" w:hAnsi="Times New Roman" w:eastAsia="宋体"/>
                <w:kern w:val="0"/>
                <w:szCs w:val="21"/>
                <w:lang w:val="en-US" w:eastAsia="zh-CN"/>
              </w:rPr>
              <w:fldChar w:fldCharType="begin"/>
            </w:r>
            <w:r>
              <w:rPr>
                <w:rFonts w:hint="default" w:ascii="Times New Roman" w:hAnsi="Times New Roman" w:eastAsia="宋体"/>
                <w:kern w:val="0"/>
                <w:szCs w:val="21"/>
                <w:lang w:val="en-US" w:eastAsia="zh-CN"/>
              </w:rPr>
              <w:instrText xml:space="preserve"> HYPERLINK "http://59.207.104.2:8060/smp/asmp/jsp/service/service_edit.jsp?unid=A6DF5AA175977CE5EF61AD9C9482B0B1&amp;parentunid=undefined&amp;deptunid=001003023006019003030&amp;savelogo=1&amp;dialogId=2E43A79F6428539CDCB3501D91AED5D1" </w:instrText>
            </w:r>
            <w:r>
              <w:rPr>
                <w:rFonts w:hint="default" w:ascii="Times New Roman" w:hAnsi="Times New Roman" w:eastAsia="宋体"/>
                <w:kern w:val="0"/>
                <w:szCs w:val="21"/>
                <w:lang w:val="en-US" w:eastAsia="zh-CN"/>
              </w:rPr>
              <w:fldChar w:fldCharType="separate"/>
            </w:r>
            <w:r>
              <w:rPr>
                <w:rFonts w:hint="default" w:ascii="Times New Roman" w:hAnsi="Times New Roman" w:eastAsia="宋体"/>
                <w:kern w:val="0"/>
                <w:szCs w:val="21"/>
                <w:lang w:val="en-US" w:eastAsia="zh-CN"/>
              </w:rPr>
              <w:t xml:space="preserve">1、社会保险注销登记申报表 </w:t>
            </w:r>
            <w:r>
              <w:rPr>
                <w:rFonts w:hint="default" w:ascii="Times New Roman" w:hAnsi="Times New Roman" w:eastAsia="宋体"/>
                <w:kern w:val="0"/>
                <w:szCs w:val="21"/>
                <w:lang w:val="en-US" w:eastAsia="zh-CN"/>
              </w:rPr>
              <w:fldChar w:fldCharType="end"/>
            </w:r>
            <w:r>
              <w:rPr>
                <w:rFonts w:hint="default" w:ascii="Times New Roman" w:hAnsi="Times New Roman" w:eastAsia="宋体"/>
                <w:kern w:val="0"/>
                <w:szCs w:val="21"/>
                <w:lang w:val="en-US" w:eastAsia="zh-CN"/>
              </w:rPr>
              <w:fldChar w:fldCharType="begin"/>
            </w:r>
            <w:r>
              <w:rPr>
                <w:rFonts w:hint="default" w:ascii="Times New Roman" w:hAnsi="Times New Roman" w:eastAsia="宋体"/>
                <w:kern w:val="0"/>
                <w:szCs w:val="21"/>
                <w:lang w:val="en-US" w:eastAsia="zh-CN"/>
              </w:rPr>
              <w:instrText xml:space="preserve"> HYPERLINK "http://59.207.104.2:8060/smp/asmp/jsp/service/service_edit.jsp?unid=A6DF5AA175977CE5EF61AD9C9482B0B1&amp;parentunid=undefined&amp;deptunid=001003023006019003030&amp;savelogo=1&amp;dialogId=2E43A79F6428539CDCB3501D91AED5D1" </w:instrText>
            </w:r>
            <w:r>
              <w:rPr>
                <w:rFonts w:hint="default" w:ascii="Times New Roman" w:hAnsi="Times New Roman" w:eastAsia="宋体"/>
                <w:kern w:val="0"/>
                <w:szCs w:val="21"/>
                <w:lang w:val="en-US" w:eastAsia="zh-CN"/>
              </w:rPr>
              <w:fldChar w:fldCharType="separate"/>
            </w:r>
            <w:r>
              <w:rPr>
                <w:rFonts w:hint="default" w:ascii="Times New Roman" w:hAnsi="Times New Roman" w:eastAsia="宋体"/>
                <w:kern w:val="0"/>
                <w:szCs w:val="21"/>
                <w:lang w:val="en-US" w:eastAsia="zh-CN"/>
              </w:rPr>
              <w:t xml:space="preserve">2、单位注销的法律文书 </w:t>
            </w:r>
            <w:r>
              <w:rPr>
                <w:rFonts w:hint="default" w:ascii="Times New Roman" w:hAnsi="Times New Roman" w:eastAsia="宋体"/>
                <w:kern w:val="0"/>
                <w:szCs w:val="21"/>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kern w:val="0"/>
                <w:szCs w:val="21"/>
              </w:rPr>
              <w:t>办理流程</w:t>
            </w:r>
          </w:p>
        </w:tc>
        <w:tc>
          <w:tcPr>
            <w:tcW w:w="4340" w:type="pct"/>
            <w:gridSpan w:val="3"/>
            <w:noWrap w:val="0"/>
            <w:vAlign w:val="center"/>
          </w:tcPr>
          <w:p>
            <w:pPr>
              <w:pageBreakBefore w:val="0"/>
              <w:kinsoku/>
              <w:overflowPunct w:val="0"/>
              <w:topLinePunct w:val="0"/>
              <w:autoSpaceDE/>
              <w:autoSpaceDN/>
              <w:bidi w:val="0"/>
              <w:adjustRightInd w:val="0"/>
              <w:snapToGrid w:val="0"/>
              <w:outlineLvl w:val="9"/>
              <w:rPr>
                <w:rFonts w:hint="eastAsia"/>
              </w:rPr>
            </w:pPr>
            <w:r>
              <w:rPr>
                <w:rFonts w:hint="eastAsia"/>
              </w:rPr>
              <w:t>环节名称：收件 ；办理人：综合受理岗；办理时限：0.5；审查标准：查看申请人提交有关申请材料，并对其申请材料实质内容的真实性核对；办理结果：材料齐全符合法定形式的，受理；材料不齐全或不符合法定形式的，退回；</w:t>
            </w:r>
          </w:p>
          <w:p>
            <w:pPr>
              <w:pageBreakBefore w:val="0"/>
              <w:kinsoku/>
              <w:overflowPunct w:val="0"/>
              <w:topLinePunct w:val="0"/>
              <w:autoSpaceDE/>
              <w:autoSpaceDN/>
              <w:bidi w:val="0"/>
              <w:adjustRightInd w:val="0"/>
              <w:snapToGrid w:val="0"/>
              <w:outlineLvl w:val="9"/>
              <w:rPr>
                <w:rFonts w:ascii="Times New Roman" w:hAnsi="Times New Roman" w:eastAsia="黑体"/>
              </w:rPr>
            </w:pPr>
            <w:r>
              <w:rPr>
                <w:rFonts w:hint="eastAsia"/>
              </w:rPr>
              <w:t>环节名称：送达 ；办理人：送达岗；办理时限：0.5；审查标准：办结政务服务事项；办理结果：告知结果；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及标准</w:t>
            </w:r>
          </w:p>
        </w:tc>
        <w:tc>
          <w:tcPr>
            <w:tcW w:w="4340" w:type="pct"/>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r>
              <w:rPr>
                <w:rFonts w:ascii="Times New Roman" w:hAnsi="Times New Roman"/>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渠  道</w:t>
            </w:r>
          </w:p>
        </w:tc>
        <w:tc>
          <w:tcPr>
            <w:tcW w:w="4340" w:type="pct"/>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r>
              <w:rPr>
                <w:rFonts w:ascii="Times New Roman" w:hAnsi="Times New Roman"/>
                <w:color w:val="000000"/>
                <w:kern w:val="0"/>
                <w:szCs w:val="21"/>
              </w:rPr>
              <w:t xml:space="preserve">  热线电话：12345</w:t>
            </w:r>
          </w:p>
        </w:tc>
      </w:tr>
    </w:tbl>
    <w:p>
      <w:pPr>
        <w:pageBreakBefore w:val="0"/>
        <w:kinsoku/>
        <w:overflowPunct w:val="0"/>
        <w:topLinePunct w:val="0"/>
        <w:autoSpaceDE/>
        <w:autoSpaceDN/>
        <w:bidi w:val="0"/>
        <w:adjustRightInd w:val="0"/>
        <w:snapToGrid w:val="0"/>
        <w:jc w:val="right"/>
        <w:outlineLvl w:val="9"/>
        <w:rPr>
          <w:rFonts w:hint="eastAsia" w:ascii="黑体" w:hAnsi="黑体" w:eastAsia="黑体" w:cs="黑体"/>
          <w:color w:val="auto"/>
          <w:kern w:val="0"/>
          <w:sz w:val="28"/>
          <w:szCs w:val="28"/>
        </w:rPr>
      </w:pPr>
      <w:r>
        <w:rPr>
          <w:rFonts w:hint="eastAsia" w:ascii="黑体" w:hAnsi="黑体" w:eastAsia="黑体" w:cs="黑体"/>
          <w:color w:val="auto"/>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rPr>
      </w:pPr>
    </w:p>
    <w:p>
      <w:pPr>
        <w:pageBreakBefore w:val="0"/>
        <w:kinsoku/>
        <w:overflowPunct w:val="0"/>
        <w:topLinePunct w:val="0"/>
        <w:autoSpaceDE/>
        <w:autoSpaceDN/>
        <w:bidi w:val="0"/>
        <w:adjustRightInd w:val="0"/>
        <w:snapToGrid w:val="0"/>
        <w:jc w:val="right"/>
        <w:outlineLvl w:val="9"/>
        <w:rPr>
          <w:rFonts w:hint="eastAsia" w:ascii="黑体" w:hAnsi="黑体" w:eastAsia="黑体" w:cs="黑体"/>
          <w:szCs w:val="21"/>
        </w:rPr>
      </w:pPr>
      <w:r>
        <w:rPr>
          <w:rFonts w:hint="eastAsia" w:ascii="黑体" w:hAnsi="黑体" w:eastAsia="黑体" w:cs="黑体"/>
          <w:color w:val="auto"/>
          <w:kern w:val="0"/>
          <w:sz w:val="28"/>
          <w:szCs w:val="28"/>
        </w:rPr>
        <w:t>发布日期：</w:t>
      </w:r>
      <w:r>
        <w:rPr>
          <w:rFonts w:hint="eastAsia" w:ascii="黑体" w:hAnsi="黑体" w:eastAsia="黑体" w:cs="黑体"/>
          <w:color w:val="auto"/>
          <w:kern w:val="0"/>
          <w:sz w:val="28"/>
          <w:szCs w:val="28"/>
          <w:lang w:val="en-US" w:eastAsia="zh-CN"/>
        </w:rPr>
        <w:t>2022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8</w:t>
      </w:r>
      <w:r>
        <w:rPr>
          <w:rFonts w:hint="eastAsia" w:ascii="黑体" w:hAnsi="黑体" w:eastAsia="黑体" w:cs="黑体"/>
          <w:color w:val="auto"/>
          <w:kern w:val="0"/>
          <w:sz w:val="28"/>
          <w:szCs w:val="28"/>
        </w:rPr>
        <w:t xml:space="preserve">日        </w:t>
      </w:r>
      <w:r>
        <w:rPr>
          <w:rFonts w:hint="eastAsia" w:ascii="黑体" w:hAnsi="黑体" w:eastAsia="黑体" w:cs="黑体"/>
          <w:color w:val="auto"/>
          <w:kern w:val="0"/>
          <w:sz w:val="28"/>
          <w:szCs w:val="28"/>
          <w:lang w:val="en-US" w:eastAsia="zh-CN"/>
        </w:rPr>
        <w:t>实施日期：2022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8</w:t>
      </w:r>
      <w:r>
        <w:rPr>
          <w:rFonts w:hint="eastAsia" w:ascii="黑体" w:hAnsi="黑体" w:eastAsia="黑体" w:cs="黑体"/>
          <w:color w:val="auto"/>
          <w:kern w:val="0"/>
          <w:sz w:val="28"/>
          <w:szCs w:val="28"/>
        </w:rPr>
        <w:t>日</w:t>
      </w:r>
    </w:p>
    <w:p>
      <w:pPr>
        <w:pageBreakBefore w:val="0"/>
        <w:kinsoku/>
        <w:topLinePunct w:val="0"/>
        <w:autoSpaceDE/>
        <w:autoSpaceDN/>
        <w:bidi w:val="0"/>
        <w:outlineLvl w:val="9"/>
      </w:pPr>
    </w:p>
    <w:p>
      <w:pPr>
        <w:pageBreakBefore w:val="0"/>
        <w:kinsoku/>
        <w:overflowPunct w:val="0"/>
        <w:topLinePunct w:val="0"/>
        <w:autoSpaceDE/>
        <w:autoSpaceDN/>
        <w:bidi w:val="0"/>
        <w:adjustRightInd w:val="0"/>
        <w:snapToGrid w:val="0"/>
        <w:jc w:val="center"/>
        <w:outlineLvl w:val="9"/>
        <w:rPr>
          <w:rFonts w:hint="eastAsia" w:eastAsia="方正小标宋简体" w:cs="Times New Roman" w:asciiTheme="minorAscii" w:hAnsiTheme="minorAscii"/>
          <w:kern w:val="44"/>
          <w:sz w:val="32"/>
          <w:szCs w:val="24"/>
          <w:lang w:val="en-US" w:eastAsia="zh-CN" w:bidi="ar-SA"/>
        </w:rPr>
      </w:pPr>
      <w:r>
        <w:rPr>
          <w:rFonts w:hint="eastAsia" w:eastAsia="方正小标宋简体" w:cs="Times New Roman" w:asciiTheme="minorAscii" w:hAnsiTheme="minorAscii"/>
          <w:kern w:val="44"/>
          <w:sz w:val="32"/>
          <w:szCs w:val="24"/>
          <w:lang w:val="en-US" w:eastAsia="zh-CN" w:bidi="ar-SA"/>
        </w:rPr>
        <w:t>企业职工参保登记（企业基本养老保险）服务指南</w:t>
      </w:r>
    </w:p>
    <w:tbl>
      <w:tblPr>
        <w:tblStyle w:val="8"/>
        <w:tblpPr w:leftFromText="180" w:rightFromText="180" w:vertAnchor="text" w:horzAnchor="page" w:tblpX="7810" w:tblpY="263"/>
        <w:tblOverlap w:val="never"/>
        <w:tblW w:w="24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07"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006062229QT9752S006</w:t>
            </w:r>
          </w:p>
        </w:tc>
      </w:tr>
    </w:tbl>
    <w:p>
      <w:pPr>
        <w:pageBreakBefore w:val="0"/>
        <w:kinsoku/>
        <w:topLinePunct w:val="0"/>
        <w:autoSpaceDE/>
        <w:autoSpaceDN/>
        <w:bidi w:val="0"/>
        <w:outlineLvl w:val="9"/>
        <w:rPr>
          <w:rFonts w:ascii="Times New Roman" w:hAnsi="Times New Roman" w:eastAsia="黑体"/>
        </w:rPr>
      </w:pP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3"/>
        <w:gridCol w:w="3312"/>
        <w:gridCol w:w="1375"/>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Cs w:val="21"/>
              </w:rPr>
            </w:pPr>
            <w:r>
              <w:rPr>
                <w:rFonts w:ascii="Times New Roman" w:hAnsi="Times New Roman" w:eastAsia="黑体"/>
                <w:kern w:val="0"/>
                <w:szCs w:val="21"/>
              </w:rPr>
              <w:t>适用范围</w:t>
            </w:r>
          </w:p>
        </w:tc>
        <w:tc>
          <w:tcPr>
            <w:tcW w:w="1946" w:type="pct"/>
            <w:noWrap w:val="0"/>
            <w:vAlign w:val="center"/>
          </w:tcPr>
          <w:p>
            <w:pPr>
              <w:pStyle w:val="3"/>
              <w:pageBreakBefore w:val="0"/>
              <w:kinsoku/>
              <w:overflowPunct w:val="0"/>
              <w:topLinePunct w:val="0"/>
              <w:autoSpaceDE/>
              <w:autoSpaceDN/>
              <w:bidi w:val="0"/>
              <w:adjustRightInd w:val="0"/>
              <w:snapToGrid w:val="0"/>
              <w:outlineLvl w:val="9"/>
              <w:rPr>
                <w:rFonts w:ascii="Times New Roman" w:hAnsi="Times New Roman"/>
                <w:kern w:val="0"/>
              </w:rPr>
            </w:pPr>
            <w:r>
              <w:rPr>
                <w:rFonts w:hint="eastAsia" w:ascii="Times New Roman" w:hAnsi="宋体"/>
              </w:rPr>
              <w:t>企业职工参保登记（企业基本养老保险）</w:t>
            </w:r>
          </w:p>
        </w:tc>
        <w:tc>
          <w:tcPr>
            <w:tcW w:w="808" w:type="pct"/>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kern w:val="0"/>
                <w:szCs w:val="21"/>
              </w:rPr>
            </w:pPr>
            <w:r>
              <w:rPr>
                <w:rFonts w:ascii="Times New Roman" w:hAnsi="Times New Roman" w:eastAsia="黑体"/>
                <w:kern w:val="0"/>
                <w:szCs w:val="21"/>
              </w:rPr>
              <w:t>事项类型</w:t>
            </w:r>
          </w:p>
        </w:tc>
        <w:tc>
          <w:tcPr>
            <w:tcW w:w="1586" w:type="pct"/>
            <w:noWrap w:val="0"/>
            <w:vAlign w:val="center"/>
          </w:tcPr>
          <w:p>
            <w:pPr>
              <w:pStyle w:val="3"/>
              <w:pageBreakBefore w:val="0"/>
              <w:kinsoku/>
              <w:overflowPunct w:val="0"/>
              <w:topLinePunct w:val="0"/>
              <w:autoSpaceDE/>
              <w:autoSpaceDN/>
              <w:bidi w:val="0"/>
              <w:adjustRightInd w:val="0"/>
              <w:snapToGrid w:val="0"/>
              <w:spacing w:before="1"/>
              <w:outlineLvl w:val="9"/>
              <w:rPr>
                <w:rFonts w:ascii="Times New Roman" w:hAnsi="Times New Roman"/>
                <w:kern w:val="0"/>
              </w:rPr>
            </w:pPr>
            <w:r>
              <w:rPr>
                <w:rFonts w:hint="eastAsia" w:ascii="Times New Roman" w:hAnsi="宋体"/>
              </w:rPr>
              <w:t>公共</w:t>
            </w:r>
            <w:r>
              <w:rPr>
                <w:rFonts w:ascii="Times New Roman" w:hAnsi="宋体"/>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Cs w:val="21"/>
              </w:rPr>
            </w:pPr>
            <w:r>
              <w:rPr>
                <w:rFonts w:ascii="Times New Roman" w:hAnsi="Times New Roman" w:eastAsia="黑体"/>
              </w:rPr>
              <w:t>受理机构</w:t>
            </w:r>
          </w:p>
        </w:tc>
        <w:tc>
          <w:tcPr>
            <w:tcW w:w="1946" w:type="pct"/>
            <w:noWrap w:val="0"/>
            <w:vAlign w:val="center"/>
          </w:tcPr>
          <w:p>
            <w:pPr>
              <w:pageBreakBefore w:val="0"/>
              <w:kinsoku/>
              <w:topLinePunct w:val="0"/>
              <w:autoSpaceDE/>
              <w:autoSpaceDN/>
              <w:bidi w:val="0"/>
              <w:outlineLvl w:val="9"/>
              <w:rPr>
                <w:rFonts w:ascii="Times New Roman" w:hAnsi="Times New Roman"/>
              </w:rPr>
            </w:pPr>
            <w:r>
              <w:rPr>
                <w:rFonts w:hint="eastAsia" w:ascii="Times New Roman" w:hAnsi="宋体"/>
                <w:color w:val="auto"/>
                <w:szCs w:val="21"/>
                <w:lang w:val="en-US" w:eastAsia="zh-CN"/>
              </w:rPr>
              <w:t>安棚镇便民服务中心</w:t>
            </w:r>
          </w:p>
        </w:tc>
        <w:tc>
          <w:tcPr>
            <w:tcW w:w="808" w:type="pct"/>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kern w:val="0"/>
              </w:rPr>
            </w:pPr>
            <w:r>
              <w:rPr>
                <w:rFonts w:ascii="Times New Roman" w:hAnsi="Times New Roman" w:eastAsia="黑体"/>
              </w:rPr>
              <w:t>决定机构</w:t>
            </w:r>
          </w:p>
        </w:tc>
        <w:tc>
          <w:tcPr>
            <w:tcW w:w="1586" w:type="pct"/>
            <w:noWrap w:val="0"/>
            <w:vAlign w:val="center"/>
          </w:tcPr>
          <w:p>
            <w:pPr>
              <w:pStyle w:val="3"/>
              <w:pageBreakBefore w:val="0"/>
              <w:kinsoku/>
              <w:overflowPunct w:val="0"/>
              <w:topLinePunct w:val="0"/>
              <w:autoSpaceDE/>
              <w:autoSpaceDN/>
              <w:bidi w:val="0"/>
              <w:adjustRightInd w:val="0"/>
              <w:snapToGrid w:val="0"/>
              <w:spacing w:before="7"/>
              <w:outlineLvl w:val="9"/>
              <w:rPr>
                <w:rFonts w:ascii="Times New Roman" w:hAnsi="Times New Roman"/>
                <w:spacing w:val="-2"/>
              </w:rPr>
            </w:pPr>
            <w:r>
              <w:rPr>
                <w:rFonts w:hint="eastAsia" w:ascii="Times New Roman" w:hAnsi="宋体"/>
              </w:rPr>
              <w:t>县人力资源和社会保障局信息中心窗口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kern w:val="0"/>
                <w:szCs w:val="21"/>
              </w:rPr>
              <w:t>办理时限</w:t>
            </w:r>
          </w:p>
        </w:tc>
        <w:tc>
          <w:tcPr>
            <w:tcW w:w="1946" w:type="pct"/>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szCs w:val="21"/>
              </w:rPr>
            </w:pPr>
            <w:r>
              <w:rPr>
                <w:rFonts w:hint="eastAsia" w:ascii="Times New Roman" w:hAnsi="宋体"/>
                <w:szCs w:val="21"/>
              </w:rPr>
              <w:t>即时办理</w:t>
            </w:r>
          </w:p>
        </w:tc>
        <w:tc>
          <w:tcPr>
            <w:tcW w:w="808" w:type="pct"/>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rPr>
            </w:pPr>
            <w:r>
              <w:rPr>
                <w:rFonts w:ascii="Times New Roman" w:hAnsi="Times New Roman" w:eastAsia="黑体"/>
              </w:rPr>
              <w:t>咨询方式</w:t>
            </w:r>
          </w:p>
        </w:tc>
        <w:tc>
          <w:tcPr>
            <w:tcW w:w="1586" w:type="pct"/>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szCs w:val="21"/>
              </w:rPr>
            </w:pPr>
            <w:r>
              <w:rPr>
                <w:rFonts w:ascii="Times New Roman" w:hAnsi="宋体"/>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lang w:val="en-US" w:eastAsia="zh-CN"/>
              </w:rPr>
            </w:pPr>
            <w:r>
              <w:rPr>
                <w:rFonts w:ascii="Times New Roman" w:hAnsi="宋体"/>
              </w:rPr>
              <w:t>电话咨询：</w:t>
            </w:r>
            <w:r>
              <w:rPr>
                <w:rFonts w:ascii="Times New Roman" w:hAnsi="Times New Roman"/>
              </w:rPr>
              <w:t>0377-</w:t>
            </w:r>
            <w:r>
              <w:rPr>
                <w:rFonts w:hint="eastAsia" w:ascii="Times New Roman" w:hAnsi="Times New Roman"/>
                <w:lang w:val="en-US" w:eastAsia="zh-CN"/>
              </w:rPr>
              <w:t>68110062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Cs w:val="21"/>
              </w:rPr>
            </w:pPr>
            <w:r>
              <w:rPr>
                <w:rFonts w:ascii="Times New Roman" w:hAnsi="Times New Roman" w:eastAsia="黑体"/>
              </w:rPr>
              <w:t>受理方式</w:t>
            </w:r>
          </w:p>
        </w:tc>
        <w:tc>
          <w:tcPr>
            <w:tcW w:w="1946" w:type="pct"/>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szCs w:val="21"/>
              </w:rPr>
            </w:pPr>
            <w:r>
              <w:rPr>
                <w:rFonts w:ascii="Times New Roman" w:hAnsi="宋体"/>
                <w:szCs w:val="21"/>
              </w:rPr>
              <w:t>窗口受理</w:t>
            </w:r>
            <w:r>
              <w:rPr>
                <w:rFonts w:hint="eastAsia" w:ascii="Times New Roman" w:hAnsi="宋体"/>
                <w:szCs w:val="21"/>
              </w:rPr>
              <w:t xml:space="preserve"> 网上办理</w:t>
            </w:r>
          </w:p>
        </w:tc>
        <w:tc>
          <w:tcPr>
            <w:tcW w:w="808" w:type="pct"/>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rPr>
            </w:pPr>
            <w:r>
              <w:rPr>
                <w:rFonts w:ascii="Times New Roman" w:hAnsi="Times New Roman" w:eastAsia="黑体"/>
              </w:rPr>
              <w:t>结果送达</w:t>
            </w:r>
          </w:p>
        </w:tc>
        <w:tc>
          <w:tcPr>
            <w:tcW w:w="1586" w:type="pct"/>
            <w:noWrap w:val="0"/>
            <w:vAlign w:val="center"/>
          </w:tcPr>
          <w:p>
            <w:pPr>
              <w:pStyle w:val="3"/>
              <w:pageBreakBefore w:val="0"/>
              <w:kinsoku/>
              <w:overflowPunct w:val="0"/>
              <w:topLinePunct w:val="0"/>
              <w:autoSpaceDE/>
              <w:autoSpaceDN/>
              <w:bidi w:val="0"/>
              <w:adjustRightInd w:val="0"/>
              <w:snapToGrid w:val="0"/>
              <w:spacing w:before="7"/>
              <w:jc w:val="left"/>
              <w:outlineLvl w:val="9"/>
              <w:rPr>
                <w:rFonts w:ascii="Times New Roman" w:hAnsi="Times New Roman"/>
              </w:rPr>
            </w:pPr>
            <w:r>
              <w:rPr>
                <w:rFonts w:ascii="Times New Roman" w:hAnsi="宋体"/>
              </w:rPr>
              <w:t>窗口</w:t>
            </w:r>
            <w:r>
              <w:rPr>
                <w:rFonts w:hint="eastAsia" w:ascii="Times New Roman" w:hAnsi="宋体"/>
              </w:rPr>
              <w:t>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 w:val="52"/>
                <w:szCs w:val="52"/>
              </w:rPr>
            </w:pPr>
            <w:r>
              <w:rPr>
                <w:rFonts w:ascii="Times New Roman" w:hAnsi="Times New Roman" w:eastAsia="黑体"/>
                <w:kern w:val="0"/>
                <w:szCs w:val="21"/>
              </w:rPr>
              <w:t>设立依据</w:t>
            </w:r>
          </w:p>
        </w:tc>
        <w:tc>
          <w:tcPr>
            <w:tcW w:w="4340" w:type="pct"/>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宋体"/>
              </w:rPr>
            </w:pPr>
            <w:r>
              <w:rPr>
                <w:rFonts w:hint="eastAsia" w:ascii="Times New Roman" w:hAnsi="宋体"/>
              </w:rPr>
              <w:t>《中华人民共和国社会保险法》、《实施&lt;中华人民共和国社会保险法&gt;若干规定》（人力资源和社会保障部第13号令）、《社会保险费征缴暂行条例》（国务院令第259号）、《社会保险费申报缴纳管理规定》（人社部2013年第20号令）、《工伤保险经办规程》（人社部发〔2012〕11号）、《河南省人民政府关于印发机关事业单位工作人员养老保险制度改革实施办法的通知》（豫政〔2015〕68号）、《河南省失业保险条例》、《人力资源社会保障部关于执行&lt;工伤保险条例&gt;若干问题的意见(二)》（人社部发〔2016〕29号）、《关于参照公务员管理法管理事业单位失业保险参保问题的通知》（豫人社〔2017〕11号）、《关于驻豫军队文职人员参加机关事业单位养老保险工作有关问题的通知》（豫人社〔2020〕1号）、《河南省人民政府关于建立城乡居民基本养老保险制度的实施意见》（豫政〔2014〕84号）、《河南省人力资源和社会保障厅关于规范企业职工基本养老保险费缴纳有关问题的通知》（豫人社规〔2020〕4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60" w:type="pct"/>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kern w:val="0"/>
                <w:sz w:val="52"/>
                <w:szCs w:val="52"/>
              </w:rPr>
            </w:pPr>
            <w:r>
              <w:rPr>
                <w:rFonts w:ascii="Times New Roman" w:hAnsi="Times New Roman" w:eastAsia="黑体"/>
                <w:szCs w:val="24"/>
              </w:rPr>
              <w:t>办理条件</w:t>
            </w:r>
          </w:p>
        </w:tc>
        <w:tc>
          <w:tcPr>
            <w:tcW w:w="4340" w:type="pct"/>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r>
              <w:rPr>
                <w:rFonts w:hint="eastAsia" w:ascii="Times New Roman" w:hAnsi="Times New Roman"/>
                <w:kern w:val="0"/>
                <w:szCs w:val="21"/>
              </w:rPr>
              <w:t>河南省行政区域内各类参保单位在办理职工（含有雇工的个体工商户）录用手续后一个月内，为其办理参保登记；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 w:val="52"/>
                <w:szCs w:val="52"/>
              </w:rPr>
            </w:pPr>
            <w:r>
              <w:rPr>
                <w:rFonts w:ascii="Times New Roman" w:hAnsi="Times New Roman" w:eastAsia="黑体"/>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p>
        </w:tc>
        <w:tc>
          <w:tcPr>
            <w:tcW w:w="4340" w:type="pct"/>
            <w:gridSpan w:val="3"/>
            <w:noWrap w:val="0"/>
            <w:vAlign w:val="center"/>
          </w:tcPr>
          <w:p>
            <w:pPr>
              <w:pageBreakBefore w:val="0"/>
              <w:numPr>
                <w:ilvl w:val="0"/>
                <w:numId w:val="12"/>
              </w:numPr>
              <w:kinsoku/>
              <w:overflowPunct w:val="0"/>
              <w:topLinePunct w:val="0"/>
              <w:autoSpaceDE/>
              <w:autoSpaceDN/>
              <w:bidi w:val="0"/>
              <w:adjustRightInd w:val="0"/>
              <w:snapToGrid w:val="0"/>
              <w:outlineLvl w:val="9"/>
              <w:rPr>
                <w:rFonts w:ascii="Times New Roman" w:hAnsi="Times New Roman"/>
                <w:kern w:val="0"/>
                <w:szCs w:val="21"/>
              </w:rPr>
            </w:pPr>
            <w:r>
              <w:rPr>
                <w:rFonts w:hint="eastAsia" w:ascii="Times New Roman" w:hAnsi="Times New Roman"/>
                <w:kern w:val="0"/>
                <w:szCs w:val="21"/>
              </w:rPr>
              <w:t>河南省职工建立社会保险关系申报表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kern w:val="0"/>
                <w:szCs w:val="21"/>
              </w:rPr>
              <w:t>办理流程</w:t>
            </w:r>
          </w:p>
        </w:tc>
        <w:tc>
          <w:tcPr>
            <w:tcW w:w="4340" w:type="pct"/>
            <w:gridSpan w:val="3"/>
            <w:noWrap w:val="0"/>
            <w:vAlign w:val="center"/>
          </w:tcPr>
          <w:p>
            <w:pPr>
              <w:pageBreakBefore w:val="0"/>
              <w:kinsoku/>
              <w:overflowPunct w:val="0"/>
              <w:topLinePunct w:val="0"/>
              <w:autoSpaceDE/>
              <w:autoSpaceDN/>
              <w:bidi w:val="0"/>
              <w:adjustRightInd w:val="0"/>
              <w:snapToGrid w:val="0"/>
              <w:outlineLvl w:val="9"/>
              <w:rPr>
                <w:rFonts w:ascii="Times New Roman" w:hAnsi="Times New Roman" w:eastAsia="黑体"/>
              </w:rPr>
            </w:pPr>
            <w:r>
              <w:rPr>
                <w:rFonts w:hint="eastAsia" w:ascii="Times New Roman" w:hAnsi="Times New Roman"/>
                <w:kern w:val="0"/>
                <w:szCs w:val="21"/>
              </w:rPr>
              <w:t>受理—承办—审核——办结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及标准</w:t>
            </w:r>
          </w:p>
        </w:tc>
        <w:tc>
          <w:tcPr>
            <w:tcW w:w="4340" w:type="pct"/>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r>
              <w:rPr>
                <w:rFonts w:ascii="Times New Roman" w:hAnsi="Times New Roman"/>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渠  道</w:t>
            </w:r>
          </w:p>
        </w:tc>
        <w:tc>
          <w:tcPr>
            <w:tcW w:w="4340" w:type="pct"/>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r>
              <w:rPr>
                <w:rFonts w:ascii="Times New Roman" w:hAnsi="Times New Roman"/>
                <w:color w:val="000000"/>
                <w:kern w:val="0"/>
                <w:szCs w:val="21"/>
              </w:rPr>
              <w:t xml:space="preserve"> 热线电话：12345</w:t>
            </w:r>
          </w:p>
        </w:tc>
      </w:tr>
    </w:tbl>
    <w:p>
      <w:pPr>
        <w:pageBreakBefore w:val="0"/>
        <w:kinsoku/>
        <w:overflowPunct w:val="0"/>
        <w:topLinePunct w:val="0"/>
        <w:autoSpaceDE/>
        <w:autoSpaceDN/>
        <w:bidi w:val="0"/>
        <w:adjustRightInd w:val="0"/>
        <w:snapToGrid w:val="0"/>
        <w:jc w:val="right"/>
        <w:outlineLvl w:val="9"/>
        <w:rPr>
          <w:rFonts w:hint="eastAsia" w:ascii="黑体" w:hAnsi="黑体" w:eastAsia="黑体" w:cs="黑体"/>
          <w:color w:val="auto"/>
          <w:kern w:val="0"/>
          <w:sz w:val="28"/>
          <w:szCs w:val="28"/>
        </w:rPr>
      </w:pPr>
      <w:r>
        <w:rPr>
          <w:rFonts w:hint="eastAsia" w:ascii="黑体" w:hAnsi="黑体" w:eastAsia="黑体" w:cs="黑体"/>
          <w:color w:val="auto"/>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rPr>
      </w:pPr>
    </w:p>
    <w:p>
      <w:pPr>
        <w:pageBreakBefore w:val="0"/>
        <w:kinsoku/>
        <w:overflowPunct w:val="0"/>
        <w:topLinePunct w:val="0"/>
        <w:autoSpaceDE/>
        <w:autoSpaceDN/>
        <w:bidi w:val="0"/>
        <w:adjustRightInd w:val="0"/>
        <w:snapToGrid w:val="0"/>
        <w:jc w:val="right"/>
        <w:outlineLvl w:val="9"/>
        <w:rPr>
          <w:rFonts w:hint="eastAsia" w:ascii="黑体" w:hAnsi="黑体" w:eastAsia="黑体" w:cs="黑体"/>
          <w:color w:val="auto"/>
          <w:kern w:val="0"/>
          <w:sz w:val="28"/>
          <w:szCs w:val="28"/>
          <w:lang w:eastAsia="zh-CN"/>
        </w:rPr>
      </w:pPr>
      <w:r>
        <w:rPr>
          <w:rFonts w:hint="eastAsia" w:ascii="黑体" w:hAnsi="黑体" w:eastAsia="黑体" w:cs="黑体"/>
          <w:color w:val="auto"/>
          <w:kern w:val="0"/>
          <w:sz w:val="28"/>
          <w:szCs w:val="28"/>
        </w:rPr>
        <w:t>发布日期：</w:t>
      </w:r>
      <w:r>
        <w:rPr>
          <w:rFonts w:hint="eastAsia" w:ascii="黑体" w:hAnsi="黑体" w:eastAsia="黑体" w:cs="黑体"/>
          <w:color w:val="auto"/>
          <w:kern w:val="0"/>
          <w:sz w:val="28"/>
          <w:szCs w:val="28"/>
          <w:lang w:val="en-US" w:eastAsia="zh-CN"/>
        </w:rPr>
        <w:t>2022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8</w:t>
      </w:r>
      <w:r>
        <w:rPr>
          <w:rFonts w:hint="eastAsia" w:ascii="黑体" w:hAnsi="黑体" w:eastAsia="黑体" w:cs="黑体"/>
          <w:color w:val="auto"/>
          <w:kern w:val="0"/>
          <w:sz w:val="28"/>
          <w:szCs w:val="28"/>
        </w:rPr>
        <w:t xml:space="preserve">日        </w:t>
      </w:r>
      <w:r>
        <w:rPr>
          <w:rFonts w:hint="eastAsia" w:ascii="黑体" w:hAnsi="黑体" w:eastAsia="黑体" w:cs="黑体"/>
          <w:color w:val="auto"/>
          <w:kern w:val="0"/>
          <w:sz w:val="28"/>
          <w:szCs w:val="28"/>
          <w:lang w:val="en-US" w:eastAsia="zh-CN"/>
        </w:rPr>
        <w:t>实施日期：2022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8</w:t>
      </w:r>
      <w:r>
        <w:rPr>
          <w:rFonts w:hint="eastAsia" w:ascii="黑体" w:hAnsi="黑体" w:eastAsia="黑体" w:cs="黑体"/>
          <w:color w:val="auto"/>
          <w:kern w:val="0"/>
          <w:sz w:val="28"/>
          <w:szCs w:val="28"/>
        </w:rPr>
        <w:t>日</w:t>
      </w:r>
    </w:p>
    <w:p>
      <w:pPr>
        <w:pageBreakBefore w:val="0"/>
        <w:kinsoku/>
        <w:topLinePunct w:val="0"/>
        <w:autoSpaceDE/>
        <w:autoSpaceDN/>
        <w:bidi w:val="0"/>
        <w:outlineLvl w:val="9"/>
      </w:pPr>
    </w:p>
    <w:p>
      <w:pPr>
        <w:pageBreakBefore w:val="0"/>
        <w:kinsoku/>
        <w:overflowPunct w:val="0"/>
        <w:topLinePunct w:val="0"/>
        <w:autoSpaceDE/>
        <w:autoSpaceDN/>
        <w:bidi w:val="0"/>
        <w:adjustRightInd w:val="0"/>
        <w:snapToGrid w:val="0"/>
        <w:jc w:val="center"/>
        <w:outlineLvl w:val="9"/>
        <w:rPr>
          <w:rFonts w:hint="eastAsia" w:eastAsia="方正小标宋简体" w:cs="Times New Roman" w:asciiTheme="minorAscii" w:hAnsiTheme="minorAscii"/>
          <w:kern w:val="44"/>
          <w:sz w:val="32"/>
          <w:szCs w:val="24"/>
          <w:lang w:val="en-US" w:eastAsia="zh-CN" w:bidi="ar-SA"/>
        </w:rPr>
      </w:pPr>
      <w:bookmarkStart w:id="198" w:name="_Toc10176"/>
      <w:r>
        <w:rPr>
          <w:rFonts w:hint="eastAsia" w:eastAsia="方正小标宋简体" w:cs="Times New Roman" w:asciiTheme="minorAscii" w:hAnsiTheme="minorAscii"/>
          <w:kern w:val="44"/>
          <w:sz w:val="32"/>
          <w:szCs w:val="24"/>
          <w:lang w:val="en-US" w:eastAsia="zh-CN" w:bidi="ar-SA"/>
        </w:rPr>
        <w:t>迁移证补发服务指南</w:t>
      </w:r>
      <w:bookmarkEnd w:id="198"/>
    </w:p>
    <w:tbl>
      <w:tblPr>
        <w:tblStyle w:val="8"/>
        <w:tblpPr w:leftFromText="180" w:rightFromText="180" w:vertAnchor="text" w:horzAnchor="page" w:tblpX="8005" w:tblpY="26"/>
        <w:tblOverlap w:val="never"/>
        <w:tblW w:w="24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07"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006062229XK1AT1500b</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b/>
          <w:color w:val="auto"/>
          <w:sz w:val="32"/>
          <w:szCs w:val="32"/>
          <w:shd w:val="clear" w:color="auto" w:fill="FFFFFF"/>
          <w:lang w:eastAsia="zh-C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auto"/>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auto"/>
                <w:kern w:val="0"/>
                <w:lang w:val="en-US" w:eastAsia="zh-CN"/>
              </w:rPr>
            </w:pPr>
            <w:r>
              <w:rPr>
                <w:rFonts w:hint="eastAsia" w:ascii="Times New Roman" w:hAnsi="Times New Roman"/>
                <w:color w:val="auto"/>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auto"/>
                <w:kern w:val="0"/>
                <w:lang w:eastAsia="zh-CN"/>
              </w:rPr>
            </w:pPr>
            <w:r>
              <w:rPr>
                <w:rFonts w:hint="eastAsia" w:ascii="Times New Roman" w:hAnsi="宋体"/>
                <w:color w:val="auto"/>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auto"/>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kern w:val="0"/>
              </w:rPr>
            </w:pPr>
            <w:r>
              <w:rPr>
                <w:rFonts w:ascii="Times New Roman" w:hAnsi="Times New Roman" w:eastAsia="黑体"/>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auto"/>
                <w:spacing w:val="-2"/>
                <w:lang w:val="en-US" w:eastAsia="zh-CN"/>
              </w:rPr>
            </w:pPr>
            <w:r>
              <w:rPr>
                <w:rFonts w:hint="default" w:ascii="Times New Roman" w:hAnsi="Times New Roman" w:eastAsia="宋体"/>
                <w:color w:val="auto"/>
                <w:spacing w:val="-2"/>
                <w:lang w:val="en-US" w:eastAsia="zh-CN"/>
              </w:rPr>
              <w:t>桐柏县各乡镇派出所户籍室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1个工作日 20个工作日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auto"/>
                <w:szCs w:val="21"/>
              </w:rPr>
            </w:pPr>
            <w:r>
              <w:rPr>
                <w:rFonts w:ascii="Times New Roman" w:hAnsi="宋体"/>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auto"/>
                <w:lang w:val="en-US" w:eastAsia="zh-CN"/>
              </w:rPr>
            </w:pPr>
            <w:r>
              <w:rPr>
                <w:rFonts w:ascii="Times New Roman" w:hAnsi="宋体"/>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auto"/>
                <w:szCs w:val="21"/>
                <w:lang w:eastAsia="zh-CN"/>
              </w:rPr>
            </w:pPr>
            <w:r>
              <w:rPr>
                <w:rFonts w:ascii="Times New Roman" w:hAnsi="宋体"/>
                <w:color w:val="auto"/>
                <w:szCs w:val="21"/>
              </w:rPr>
              <w:t>窗口受理</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auto"/>
                <w:lang w:val="en-US" w:eastAsia="zh-CN"/>
              </w:rPr>
            </w:pPr>
            <w:r>
              <w:rPr>
                <w:rFonts w:ascii="Times New Roman" w:hAnsi="宋体"/>
                <w:color w:val="auto"/>
              </w:rPr>
              <w:t>窗口领取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kern w:val="0"/>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《中华人民共和国户口登记条例》第十条</w:t>
            </w:r>
          </w:p>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公民迁出本户口管辖区，由本人或者户主在迁出前向户口登记机关申报迁出登记，领取迁移证件，注销户口。</w:t>
            </w:r>
          </w:p>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《河南省公安机关户政服务管理工作规范》 第三十条  户籍证件遗失补发</w:t>
            </w:r>
          </w:p>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二、公民遗失户口迁移证件的，应书面说明情况，到原签发地公安派出所重新补发。原签发地派出所应当凭原拟迁入地公安派出所提供的未落户证明等材料按原证件内容予以补发，并在户口迁移证件备注栏内注明“补发”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szCs w:val="24"/>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遗失户口迁移证件的公民。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1、中华人民共和国居民身份证</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2、户口迁移证</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3、未落户证明</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eastAsia="黑体"/>
                <w:color w:val="auto"/>
                <w:lang w:val="en-US" w:eastAsia="zh-CN"/>
              </w:rPr>
            </w:pPr>
            <w:r>
              <w:rPr>
                <w:rFonts w:hint="eastAsia" w:ascii="Times New Roman" w:hAnsi="Times New Roman" w:eastAsia="黑体"/>
                <w:color w:val="auto"/>
                <w:lang w:val="en-US" w:eastAsia="zh-CN"/>
              </w:rPr>
              <w:t>收件—受理—决定—送达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 xml:space="preserve">  热线电话：12345</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lang w:eastAsia="zh-CN"/>
        </w:rPr>
      </w:pPr>
      <w:r>
        <w:rPr>
          <w:rFonts w:hint="eastAsia" w:ascii="Times New Roman" w:hAnsi="Times New Roman" w:eastAsia="黑体"/>
          <w:color w:val="auto"/>
          <w:kern w:val="0"/>
          <w:sz w:val="28"/>
          <w:szCs w:val="28"/>
          <w:lang w:val="en-US" w:eastAsia="zh-CN"/>
        </w:rPr>
        <w:t xml:space="preserve">                              </w:t>
      </w:r>
      <w:r>
        <w:rPr>
          <w:rFonts w:hint="eastAsia" w:ascii="黑体" w:hAnsi="黑体" w:eastAsia="黑体" w:cs="黑体"/>
          <w:color w:val="auto"/>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发布日期：20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 xml:space="preserve">月2日       </w:t>
      </w:r>
      <w:r>
        <w:rPr>
          <w:rFonts w:hint="eastAsia" w:ascii="黑体" w:hAnsi="黑体" w:eastAsia="黑体" w:cs="黑体"/>
          <w:color w:val="auto"/>
          <w:kern w:val="0"/>
          <w:sz w:val="28"/>
          <w:szCs w:val="28"/>
          <w:lang w:eastAsia="zh-CN"/>
        </w:rPr>
        <w:t>实施日期：</w:t>
      </w:r>
      <w:r>
        <w:rPr>
          <w:rFonts w:hint="eastAsia" w:ascii="黑体" w:hAnsi="黑体" w:eastAsia="黑体" w:cs="黑体"/>
          <w:color w:val="auto"/>
          <w:kern w:val="0"/>
          <w:sz w:val="28"/>
          <w:szCs w:val="28"/>
        </w:rPr>
        <w:t>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月2日</w:t>
      </w:r>
    </w:p>
    <w:p>
      <w:pPr>
        <w:pageBreakBefore w:val="0"/>
        <w:kinsoku/>
        <w:topLinePunct w:val="0"/>
        <w:autoSpaceDE/>
        <w:autoSpaceDN/>
        <w:bidi w:val="0"/>
        <w:outlineLvl w:val="9"/>
      </w:pPr>
    </w:p>
    <w:p>
      <w:pPr>
        <w:pageBreakBefore w:val="0"/>
        <w:kinsoku/>
        <w:topLinePunct w:val="0"/>
        <w:autoSpaceDE/>
        <w:autoSpaceDN/>
        <w:bidi w:val="0"/>
        <w:outlineLvl w:val="9"/>
        <w:rPr>
          <w:rFonts w:hint="eastAsia" w:ascii="黑体" w:hAnsi="黑体" w:eastAsia="黑体" w:cs="黑体"/>
          <w:b/>
          <w:color w:val="auto"/>
          <w:sz w:val="32"/>
          <w:szCs w:val="32"/>
          <w:shd w:val="clear" w:color="auto" w:fill="FFFFFF"/>
        </w:rPr>
      </w:pPr>
      <w:bookmarkStart w:id="199" w:name="_Toc10670"/>
      <w:r>
        <w:rPr>
          <w:rFonts w:hint="eastAsia" w:ascii="黑体" w:hAnsi="黑体" w:eastAsia="黑体" w:cs="黑体"/>
          <w:b/>
          <w:color w:val="auto"/>
          <w:sz w:val="32"/>
          <w:szCs w:val="32"/>
          <w:shd w:val="clear" w:color="auto" w:fill="FFFFFF"/>
        </w:rPr>
        <w:br w:type="page"/>
      </w:r>
    </w:p>
    <w:p>
      <w:pPr>
        <w:pageBreakBefore w:val="0"/>
        <w:kinsoku/>
        <w:overflowPunct w:val="0"/>
        <w:topLinePunct w:val="0"/>
        <w:autoSpaceDE/>
        <w:autoSpaceDN/>
        <w:bidi w:val="0"/>
        <w:adjustRightInd w:val="0"/>
        <w:snapToGrid w:val="0"/>
        <w:jc w:val="center"/>
        <w:outlineLvl w:val="9"/>
        <w:rPr>
          <w:rFonts w:hint="eastAsia" w:eastAsia="方正小标宋简体" w:cs="Times New Roman" w:asciiTheme="minorAscii" w:hAnsiTheme="minorAscii"/>
          <w:kern w:val="44"/>
          <w:sz w:val="32"/>
          <w:szCs w:val="24"/>
          <w:lang w:val="en-US" w:eastAsia="zh-CN" w:bidi="ar-SA"/>
        </w:rPr>
      </w:pPr>
      <w:r>
        <w:rPr>
          <w:rFonts w:hint="eastAsia" w:eastAsia="方正小标宋简体" w:cs="Times New Roman" w:asciiTheme="minorAscii" w:hAnsiTheme="minorAscii"/>
          <w:kern w:val="44"/>
          <w:sz w:val="32"/>
          <w:szCs w:val="24"/>
          <w:lang w:val="en-US" w:eastAsia="zh-CN" w:bidi="ar-SA"/>
        </w:rPr>
        <w:t>亲属关系证明服务指南</w:t>
      </w:r>
      <w:bookmarkEnd w:id="199"/>
    </w:p>
    <w:tbl>
      <w:tblPr>
        <w:tblStyle w:val="8"/>
        <w:tblpPr w:leftFromText="180" w:rightFromText="180" w:vertAnchor="text" w:horzAnchor="page" w:tblpX="8080" w:tblpY="71"/>
        <w:tblOverlap w:val="never"/>
        <w:tblW w:w="24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74"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006062229QREA8K701b</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b/>
          <w:color w:val="auto"/>
          <w:sz w:val="32"/>
          <w:szCs w:val="32"/>
          <w:shd w:val="clear" w:color="auto" w:fill="FFFFFF"/>
          <w:lang w:eastAsia="zh-CN"/>
        </w:rPr>
      </w:pPr>
    </w:p>
    <w:p>
      <w:pPr>
        <w:pStyle w:val="3"/>
        <w:pageBreakBefore w:val="0"/>
        <w:kinsoku/>
        <w:overflowPunct w:val="0"/>
        <w:topLinePunct w:val="0"/>
        <w:autoSpaceDE/>
        <w:autoSpaceDN/>
        <w:bidi w:val="0"/>
        <w:adjustRightInd w:val="0"/>
        <w:snapToGrid w:val="0"/>
        <w:ind w:left="557"/>
        <w:jc w:val="right"/>
        <w:outlineLvl w:val="9"/>
        <w:rPr>
          <w:rFonts w:ascii="Times New Roman" w:hAnsi="Times New Roman" w:eastAsia="黑体"/>
          <w:color w:val="auto"/>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auto"/>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auto"/>
                <w:kern w:val="0"/>
                <w:lang w:val="en-US" w:eastAsia="zh-CN"/>
              </w:rPr>
            </w:pPr>
            <w:r>
              <w:rPr>
                <w:rFonts w:hint="eastAsia" w:ascii="Times New Roman" w:hAnsi="Times New Roman"/>
                <w:color w:val="auto"/>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auto"/>
                <w:kern w:val="0"/>
                <w:lang w:eastAsia="zh-CN"/>
              </w:rPr>
            </w:pPr>
            <w:r>
              <w:rPr>
                <w:rFonts w:hint="eastAsia" w:ascii="Times New Roman" w:hAnsi="宋体"/>
                <w:color w:val="auto"/>
                <w:lang w:eastAsia="zh-CN"/>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auto"/>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kern w:val="0"/>
              </w:rPr>
            </w:pPr>
            <w:r>
              <w:rPr>
                <w:rFonts w:ascii="Times New Roman" w:hAnsi="Times New Roman" w:eastAsia="黑体"/>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auto"/>
                <w:spacing w:val="-2"/>
                <w:lang w:val="en-US" w:eastAsia="zh-CN"/>
              </w:rPr>
            </w:pPr>
            <w:r>
              <w:rPr>
                <w:rFonts w:hint="default" w:ascii="Times New Roman" w:hAnsi="Times New Roman" w:eastAsia="宋体"/>
                <w:color w:val="auto"/>
                <w:spacing w:val="-2"/>
                <w:lang w:val="en-US" w:eastAsia="zh-CN"/>
              </w:rPr>
              <w:t>桐柏县各乡镇派出所户籍室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1个工作日 1个工作日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auto"/>
                <w:szCs w:val="21"/>
              </w:rPr>
            </w:pPr>
            <w:r>
              <w:rPr>
                <w:rFonts w:ascii="Times New Roman" w:hAnsi="宋体"/>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auto"/>
                <w:lang w:val="en-US" w:eastAsia="zh-CN"/>
              </w:rPr>
            </w:pPr>
            <w:r>
              <w:rPr>
                <w:rFonts w:ascii="Times New Roman" w:hAnsi="宋体"/>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auto"/>
                <w:szCs w:val="21"/>
                <w:lang w:eastAsia="zh-CN"/>
              </w:rPr>
            </w:pPr>
            <w:r>
              <w:rPr>
                <w:rFonts w:ascii="Times New Roman" w:hAnsi="宋体"/>
                <w:color w:val="auto"/>
                <w:szCs w:val="21"/>
              </w:rPr>
              <w:t>窗口受理</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auto"/>
                <w:lang w:val="en-US" w:eastAsia="zh-CN"/>
              </w:rPr>
            </w:pPr>
            <w:r>
              <w:rPr>
                <w:rFonts w:ascii="Times New Roman" w:hAnsi="宋体"/>
                <w:color w:val="auto"/>
              </w:rPr>
              <w:t>窗口领取</w:t>
            </w:r>
            <w:r>
              <w:rPr>
                <w:rFonts w:hint="eastAsia" w:ascii="Times New Roman" w:hAnsi="宋体"/>
                <w:color w:val="auto"/>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kern w:val="0"/>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一、《中华人民共和国户口登记条例》</w:t>
            </w:r>
          </w:p>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二、《河南省公安机关户政服务管理工作规范（试行）》"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szCs w:val="24"/>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需要进行双方关系证明的居民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1、中华人民共和国居民身份证</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2、居民户口簿</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eastAsia="黑体"/>
                <w:color w:val="auto"/>
                <w:lang w:val="en-US" w:eastAsia="zh-CN"/>
              </w:rPr>
            </w:pPr>
            <w:r>
              <w:rPr>
                <w:rFonts w:hint="eastAsia" w:ascii="Times New Roman" w:hAnsi="Times New Roman" w:eastAsia="黑体"/>
                <w:color w:val="auto"/>
                <w:lang w:val="en-US" w:eastAsia="zh-CN"/>
              </w:rPr>
              <w:t>收件—受理—决定—送达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 xml:space="preserve">  热线电话：12345</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lang w:eastAsia="zh-CN"/>
        </w:rPr>
      </w:pPr>
      <w:r>
        <w:rPr>
          <w:rFonts w:hint="eastAsia" w:ascii="Times New Roman" w:hAnsi="Times New Roman" w:eastAsia="黑体"/>
          <w:color w:val="auto"/>
          <w:kern w:val="0"/>
          <w:sz w:val="28"/>
          <w:szCs w:val="28"/>
          <w:lang w:val="en-US" w:eastAsia="zh-CN"/>
        </w:rPr>
        <w:t xml:space="preserve">                               </w:t>
      </w:r>
      <w:r>
        <w:rPr>
          <w:rFonts w:hint="eastAsia" w:ascii="黑体" w:hAnsi="黑体" w:eastAsia="黑体" w:cs="黑体"/>
          <w:color w:val="auto"/>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发布日期：20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 xml:space="preserve">月2日       </w:t>
      </w:r>
      <w:r>
        <w:rPr>
          <w:rFonts w:hint="eastAsia" w:ascii="黑体" w:hAnsi="黑体" w:eastAsia="黑体" w:cs="黑体"/>
          <w:color w:val="auto"/>
          <w:kern w:val="0"/>
          <w:sz w:val="28"/>
          <w:szCs w:val="28"/>
          <w:lang w:eastAsia="zh-CN"/>
        </w:rPr>
        <w:t>实施日期：</w:t>
      </w:r>
      <w:r>
        <w:rPr>
          <w:rFonts w:hint="eastAsia" w:ascii="黑体" w:hAnsi="黑体" w:eastAsia="黑体" w:cs="黑体"/>
          <w:color w:val="auto"/>
          <w:kern w:val="0"/>
          <w:sz w:val="28"/>
          <w:szCs w:val="28"/>
        </w:rPr>
        <w:t>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月2日</w:t>
      </w:r>
    </w:p>
    <w:p>
      <w:pPr>
        <w:pageBreakBefore w:val="0"/>
        <w:kinsoku/>
        <w:topLinePunct w:val="0"/>
        <w:autoSpaceDE/>
        <w:autoSpaceDN/>
        <w:bidi w:val="0"/>
        <w:outlineLvl w:val="9"/>
      </w:pPr>
    </w:p>
    <w:p>
      <w:pPr>
        <w:pageBreakBefore w:val="0"/>
        <w:kinsoku/>
        <w:overflowPunct w:val="0"/>
        <w:topLinePunct w:val="0"/>
        <w:autoSpaceDE/>
        <w:autoSpaceDN/>
        <w:bidi w:val="0"/>
        <w:adjustRightInd w:val="0"/>
        <w:snapToGrid w:val="0"/>
        <w:jc w:val="center"/>
        <w:outlineLvl w:val="9"/>
        <w:rPr>
          <w:rFonts w:hint="eastAsia" w:eastAsia="方正小标宋简体" w:cs="Times New Roman" w:asciiTheme="minorAscii" w:hAnsiTheme="minorAscii"/>
          <w:kern w:val="44"/>
          <w:sz w:val="32"/>
          <w:szCs w:val="24"/>
          <w:lang w:val="en-US" w:eastAsia="zh-CN" w:bidi="ar-SA"/>
        </w:rPr>
      </w:pPr>
      <w:bookmarkStart w:id="200" w:name="_Toc17070"/>
      <w:r>
        <w:rPr>
          <w:rFonts w:hint="eastAsia" w:eastAsia="方正小标宋简体" w:cs="Times New Roman" w:asciiTheme="minorAscii" w:hAnsiTheme="minorAscii"/>
          <w:kern w:val="44"/>
          <w:sz w:val="32"/>
          <w:szCs w:val="24"/>
          <w:lang w:val="en-US" w:eastAsia="zh-CN" w:bidi="ar-SA"/>
        </w:rPr>
        <w:t>入伍注销户口服务指南</w:t>
      </w:r>
      <w:bookmarkEnd w:id="200"/>
    </w:p>
    <w:tbl>
      <w:tblPr>
        <w:tblStyle w:val="8"/>
        <w:tblpPr w:leftFromText="180" w:rightFromText="180" w:vertAnchor="text" w:horzAnchor="page" w:tblpX="7855" w:tblpY="338"/>
        <w:tblOverlap w:val="never"/>
        <w:tblW w:w="24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63"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006062229QREA8K700c</w:t>
            </w:r>
          </w:p>
        </w:tc>
      </w:tr>
    </w:tbl>
    <w:p>
      <w:pPr>
        <w:pageBreakBefore w:val="0"/>
        <w:kinsoku/>
        <w:overflowPunct w:val="0"/>
        <w:topLinePunct w:val="0"/>
        <w:autoSpaceDE/>
        <w:autoSpaceDN/>
        <w:bidi w:val="0"/>
        <w:adjustRightInd w:val="0"/>
        <w:snapToGrid w:val="0"/>
        <w:jc w:val="both"/>
        <w:outlineLvl w:val="9"/>
        <w:rPr>
          <w:rFonts w:hint="eastAsia" w:ascii="黑体" w:hAnsi="黑体" w:eastAsia="黑体" w:cs="黑体"/>
          <w:b/>
          <w:color w:val="auto"/>
          <w:sz w:val="32"/>
          <w:szCs w:val="32"/>
          <w:shd w:val="clear" w:color="auto" w:fill="FFFFFF"/>
          <w:lang w:eastAsia="zh-C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auto"/>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auto"/>
                <w:kern w:val="0"/>
                <w:lang w:val="en-US" w:eastAsia="zh-CN"/>
              </w:rPr>
            </w:pPr>
            <w:r>
              <w:rPr>
                <w:rFonts w:hint="eastAsia" w:ascii="Times New Roman" w:hAnsi="Times New Roman"/>
                <w:color w:val="auto"/>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auto"/>
                <w:kern w:val="0"/>
                <w:lang w:eastAsia="zh-CN"/>
              </w:rPr>
            </w:pPr>
            <w:r>
              <w:rPr>
                <w:rFonts w:hint="eastAsia" w:ascii="Times New Roman" w:hAnsi="宋体"/>
                <w:color w:val="auto"/>
                <w:lang w:eastAsia="zh-CN"/>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auto"/>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kern w:val="0"/>
              </w:rPr>
            </w:pPr>
            <w:r>
              <w:rPr>
                <w:rFonts w:ascii="Times New Roman" w:hAnsi="Times New Roman" w:eastAsia="黑体"/>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auto"/>
                <w:spacing w:val="-2"/>
                <w:lang w:val="en-US" w:eastAsia="zh-CN"/>
              </w:rPr>
            </w:pPr>
            <w:r>
              <w:rPr>
                <w:rFonts w:hint="default" w:ascii="Times New Roman" w:hAnsi="Times New Roman" w:eastAsia="宋体"/>
                <w:color w:val="auto"/>
                <w:spacing w:val="-2"/>
                <w:lang w:val="en-US" w:eastAsia="zh-CN"/>
              </w:rPr>
              <w:t>桐柏县各乡镇派出所户籍室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1个工作日 1个工作日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auto"/>
                <w:szCs w:val="21"/>
              </w:rPr>
            </w:pPr>
            <w:r>
              <w:rPr>
                <w:rFonts w:ascii="Times New Roman" w:hAnsi="宋体"/>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auto"/>
                <w:lang w:val="en-US" w:eastAsia="zh-CN"/>
              </w:rPr>
            </w:pPr>
            <w:r>
              <w:rPr>
                <w:rFonts w:ascii="Times New Roman" w:hAnsi="宋体"/>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auto"/>
                <w:szCs w:val="21"/>
                <w:lang w:eastAsia="zh-CN"/>
              </w:rPr>
            </w:pPr>
            <w:r>
              <w:rPr>
                <w:rFonts w:ascii="Times New Roman" w:hAnsi="宋体"/>
                <w:color w:val="auto"/>
                <w:szCs w:val="21"/>
              </w:rPr>
              <w:t>窗口受理</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auto"/>
                <w:lang w:val="en-US" w:eastAsia="zh-CN"/>
              </w:rPr>
            </w:pPr>
            <w:r>
              <w:rPr>
                <w:rFonts w:ascii="Times New Roman" w:hAnsi="宋体"/>
                <w:color w:val="auto"/>
              </w:rPr>
              <w:t>窗口领取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kern w:val="0"/>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《中华人民共和国户口登记条例》第十一条</w:t>
            </w:r>
          </w:p>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被征集服现役的公民，在入伍前，由本人或者户主持应征公民入伍通知书向常住地户口登记机关申报迁出登记，注销户口，不发迁移证件。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szCs w:val="24"/>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被征集服现役的公民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1、居民户口簿</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2、入伍通知书</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eastAsia="黑体"/>
                <w:color w:val="auto"/>
                <w:lang w:val="en-US" w:eastAsia="zh-CN"/>
              </w:rPr>
            </w:pPr>
            <w:r>
              <w:rPr>
                <w:rFonts w:hint="eastAsia" w:ascii="Times New Roman" w:hAnsi="Times New Roman" w:eastAsia="黑体"/>
                <w:color w:val="auto"/>
                <w:lang w:val="en-US" w:eastAsia="zh-CN"/>
              </w:rPr>
              <w:t>收件—受理—决定—送达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p>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 xml:space="preserve">  热线电话：12345</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lang w:eastAsia="zh-CN"/>
        </w:rPr>
      </w:pPr>
      <w:r>
        <w:rPr>
          <w:rFonts w:hint="eastAsia" w:ascii="Times New Roman" w:hAnsi="Times New Roman" w:eastAsia="黑体"/>
          <w:color w:val="auto"/>
          <w:kern w:val="0"/>
          <w:sz w:val="28"/>
          <w:szCs w:val="28"/>
          <w:lang w:val="en-US" w:eastAsia="zh-CN"/>
        </w:rPr>
        <w:t xml:space="preserve">                               </w:t>
      </w:r>
      <w:r>
        <w:rPr>
          <w:rFonts w:hint="eastAsia" w:ascii="黑体" w:hAnsi="黑体" w:eastAsia="黑体" w:cs="黑体"/>
          <w:color w:val="auto"/>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发布日期：20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 xml:space="preserve">月2日       </w:t>
      </w:r>
      <w:r>
        <w:rPr>
          <w:rFonts w:hint="eastAsia" w:ascii="黑体" w:hAnsi="黑体" w:eastAsia="黑体" w:cs="黑体"/>
          <w:color w:val="auto"/>
          <w:kern w:val="0"/>
          <w:sz w:val="28"/>
          <w:szCs w:val="28"/>
          <w:lang w:eastAsia="zh-CN"/>
        </w:rPr>
        <w:t>实施日期：</w:t>
      </w:r>
      <w:r>
        <w:rPr>
          <w:rFonts w:hint="eastAsia" w:ascii="黑体" w:hAnsi="黑体" w:eastAsia="黑体" w:cs="黑体"/>
          <w:color w:val="auto"/>
          <w:kern w:val="0"/>
          <w:sz w:val="28"/>
          <w:szCs w:val="28"/>
        </w:rPr>
        <w:t>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月2日</w:t>
      </w:r>
    </w:p>
    <w:p>
      <w:pPr>
        <w:pageBreakBefore w:val="0"/>
        <w:kinsoku/>
        <w:topLinePunct w:val="0"/>
        <w:autoSpaceDE/>
        <w:autoSpaceDN/>
        <w:bidi w:val="0"/>
        <w:outlineLvl w:val="9"/>
      </w:pPr>
    </w:p>
    <w:p>
      <w:pPr>
        <w:pageBreakBefore w:val="0"/>
        <w:kinsoku/>
        <w:overflowPunct w:val="0"/>
        <w:topLinePunct w:val="0"/>
        <w:autoSpaceDE/>
        <w:autoSpaceDN/>
        <w:bidi w:val="0"/>
        <w:adjustRightInd w:val="0"/>
        <w:snapToGrid w:val="0"/>
        <w:jc w:val="center"/>
        <w:outlineLvl w:val="9"/>
        <w:rPr>
          <w:rFonts w:hint="eastAsia" w:eastAsia="方正小标宋简体" w:cs="Times New Roman" w:asciiTheme="minorAscii" w:hAnsiTheme="minorAscii"/>
          <w:kern w:val="44"/>
          <w:sz w:val="32"/>
          <w:szCs w:val="24"/>
          <w:lang w:val="en-US" w:eastAsia="zh-CN" w:bidi="ar-SA"/>
        </w:rPr>
      </w:pPr>
      <w:r>
        <w:rPr>
          <w:rFonts w:hint="eastAsia" w:eastAsia="方正小标宋简体" w:cs="Times New Roman" w:asciiTheme="minorAscii" w:hAnsiTheme="minorAscii"/>
          <w:kern w:val="44"/>
          <w:sz w:val="32"/>
          <w:szCs w:val="24"/>
          <w:lang w:val="en-US" w:eastAsia="zh-CN" w:bidi="ar-SA"/>
        </w:rPr>
        <w:t>三无残疾人救助服务指南</w:t>
      </w:r>
    </w:p>
    <w:tbl>
      <w:tblPr>
        <w:tblStyle w:val="8"/>
        <w:tblpPr w:leftFromText="180" w:rightFromText="180" w:vertAnchor="text" w:horzAnchor="page" w:tblpX="7750" w:tblpY="543"/>
        <w:tblOverlap w:val="never"/>
        <w:tblW w:w="23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11"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006062229GG4050L001</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000000"/>
          <w:kern w:val="0"/>
          <w:sz w:val="28"/>
          <w:szCs w:val="28"/>
        </w:rPr>
      </w:pPr>
    </w:p>
    <w:tbl>
      <w:tblPr>
        <w:tblStyle w:val="8"/>
        <w:tblpPr w:leftFromText="180" w:rightFromText="180" w:vertAnchor="text" w:horzAnchor="page" w:tblpX="1425" w:tblpY="302"/>
        <w:tblOverlap w:val="never"/>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000000"/>
                <w:kern w:val="0"/>
                <w:lang w:val="en-US" w:eastAsia="zh-CN"/>
              </w:rPr>
            </w:pPr>
            <w:r>
              <w:rPr>
                <w:rFonts w:hint="eastAsia" w:ascii="Times New Roman" w:hAnsi="Times New Roman"/>
                <w:color w:val="000000"/>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000000"/>
                <w:kern w:val="0"/>
                <w:lang w:eastAsia="zh-CN"/>
              </w:rPr>
            </w:pPr>
            <w:r>
              <w:rPr>
                <w:rFonts w:hint="eastAsia" w:ascii="Times New Roman" w:hAnsi="Times New Roman"/>
                <w:color w:val="000000"/>
                <w:kern w:val="0"/>
                <w:lang w:eastAsia="zh-CN"/>
              </w:rPr>
              <w:t>公共服务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000000"/>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kern w:val="0"/>
              </w:rPr>
            </w:pPr>
            <w:r>
              <w:rPr>
                <w:rFonts w:ascii="Times New Roman" w:hAnsi="Times New Roman" w:eastAsia="黑体"/>
                <w:color w:val="000000"/>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000000"/>
                <w:spacing w:val="-2"/>
                <w:lang w:val="en-US" w:eastAsia="zh-CN"/>
              </w:rPr>
            </w:pPr>
            <w:r>
              <w:rPr>
                <w:rFonts w:hint="eastAsia" w:ascii="Times New Roman" w:hAnsi="宋体"/>
                <w:color w:val="auto"/>
                <w:szCs w:val="21"/>
                <w:lang w:val="en-US" w:eastAsia="zh-CN"/>
              </w:rPr>
              <w:t>安棚镇便民服务中心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r>
              <w:rPr>
                <w:rFonts w:hint="eastAsia" w:ascii="Times New Roman" w:hAnsi="宋体"/>
                <w:color w:val="000000"/>
                <w:szCs w:val="21"/>
                <w:lang w:val="en-US" w:eastAsia="zh-CN"/>
              </w:rPr>
              <w:t xml:space="preserve">7个工作日  </w:t>
            </w:r>
          </w:p>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000000"/>
                <w:szCs w:val="21"/>
              </w:rPr>
            </w:pPr>
            <w:r>
              <w:rPr>
                <w:rFonts w:ascii="Times New Roman" w:hAnsi="宋体"/>
                <w:color w:val="000000"/>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000000"/>
                <w:lang w:val="en-US" w:eastAsia="zh-CN"/>
              </w:rPr>
            </w:pPr>
            <w:r>
              <w:rPr>
                <w:rFonts w:ascii="Times New Roman" w:hAnsi="宋体"/>
                <w:color w:val="000000"/>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000000"/>
                <w:szCs w:val="21"/>
                <w:lang w:eastAsia="zh-CN"/>
              </w:rPr>
            </w:pPr>
            <w:r>
              <w:rPr>
                <w:rFonts w:ascii="Times New Roman" w:hAnsi="宋体"/>
                <w:color w:val="000000"/>
                <w:szCs w:val="21"/>
              </w:rPr>
              <w:t>窗口受理</w:t>
            </w:r>
            <w:r>
              <w:rPr>
                <w:rFonts w:hint="eastAsia" w:ascii="Times New Roman" w:hAnsi="宋体"/>
                <w:color w:val="000000"/>
                <w:szCs w:val="21"/>
                <w:lang w:eastAsia="zh-CN"/>
              </w:rPr>
              <w:t>、网上申报</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000000"/>
                <w:lang w:val="en-US" w:eastAsia="zh-CN"/>
              </w:rPr>
            </w:pPr>
            <w:r>
              <w:rPr>
                <w:rFonts w:ascii="Times New Roman" w:hAnsi="宋体"/>
                <w:color w:val="000000"/>
              </w:rPr>
              <w:t>窗口领取</w:t>
            </w:r>
            <w:r>
              <w:rPr>
                <w:rFonts w:hint="eastAsia" w:ascii="Times New Roman" w:hAnsi="宋体"/>
                <w:color w:val="000000"/>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4"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kern w:val="0"/>
                <w:szCs w:val="21"/>
              </w:rPr>
              <w:t>设立依据</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仿宋_GB2312" w:hAnsi="宋体" w:eastAsia="仿宋_GB2312" w:cs="仿宋_GB2312"/>
                <w:i w:val="0"/>
                <w:iCs w:val="0"/>
                <w:color w:val="000000"/>
                <w:kern w:val="2"/>
                <w:sz w:val="22"/>
                <w:szCs w:val="22"/>
                <w:u w:val="none"/>
                <w:lang w:val="en-US" w:eastAsia="zh-CN" w:bidi="ar-SA"/>
              </w:rPr>
            </w:pPr>
            <w:r>
              <w:rPr>
                <w:rFonts w:hint="eastAsia" w:ascii="黑体" w:hAnsi="黑体" w:eastAsia="黑体" w:cs="黑体"/>
                <w:i w:val="0"/>
                <w:iCs w:val="0"/>
                <w:color w:val="000000"/>
                <w:kern w:val="0"/>
                <w:sz w:val="21"/>
                <w:szCs w:val="21"/>
                <w:u w:val="none"/>
                <w:lang w:val="en-US" w:eastAsia="zh-CN" w:bidi="ar"/>
              </w:rPr>
              <w:t>1、《河南省人民政府办公厅关于印发在部分市县率先推进残疾人社会保障体系和服务体系建设实施方案的通知》（豫政办〔2010〕109号）　(三)社会福利9.开展智力、精神残疾人和重度残疾人托养服务工作并达到规定目标。将“三无”(无劳动能力、无生活来源、无法定抚养人或赡养人)残疾人纳入五保集中供养或居家安养范围。对孤残儿童实施养育、康复、教育、就业、住房等相配套的综合性福利政策。加强社会福利机构建设,改善孤残儿童及精神病人福利机构基础设施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szCs w:val="24"/>
              </w:rPr>
              <w:t>办理条件</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宋体" w:hAnsi="宋体" w:eastAsia="宋体" w:cs="宋体"/>
                <w:i w:val="0"/>
                <w:iCs w:val="0"/>
                <w:color w:val="000000"/>
                <w:kern w:val="2"/>
                <w:sz w:val="24"/>
                <w:szCs w:val="24"/>
                <w:u w:val="none"/>
                <w:lang w:val="en-US" w:eastAsia="zh-CN" w:bidi="ar-SA"/>
              </w:rPr>
            </w:pPr>
            <w:r>
              <w:rPr>
                <w:rFonts w:hint="eastAsia" w:ascii="Times New Roman" w:hAnsi="Times New Roman" w:eastAsia="黑体" w:cs="Times New Roman"/>
                <w:color w:val="000000"/>
                <w:kern w:val="2"/>
                <w:sz w:val="21"/>
                <w:szCs w:val="24"/>
                <w:lang w:val="en-US" w:eastAsia="zh-CN" w:bidi="ar-SA"/>
              </w:rPr>
              <w:t>辖区内60岁以上18岁以下无劳动能力、无生活来源、无法定扶养人或赡养人，持有一二级肢体、视力、精神、智力二代残疾证的残疾人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default"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1居民身份证2残疾证明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办理流程</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申请—受理—审核—办结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及标准</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p>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r>
              <w:rPr>
                <w:rFonts w:ascii="Times New Roman" w:hAnsi="Times New Roman"/>
                <w:color w:val="000000"/>
                <w:kern w:val="0"/>
                <w:szCs w:val="21"/>
              </w:rPr>
              <w:t xml:space="preserve">  热线电话：12345</w:t>
            </w:r>
          </w:p>
        </w:tc>
      </w:tr>
    </w:tbl>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 w:val="28"/>
          <w:szCs w:val="28"/>
          <w:lang w:val="en-US" w:eastAsia="zh-CN"/>
        </w:rPr>
      </w:pPr>
      <w:r>
        <w:rPr>
          <w:rFonts w:hint="eastAsia" w:ascii="Times New Roman" w:hAnsi="Times New Roman" w:eastAsia="黑体"/>
          <w:color w:val="000000"/>
          <w:kern w:val="0"/>
          <w:sz w:val="28"/>
          <w:szCs w:val="28"/>
          <w:lang w:val="en-US" w:eastAsia="zh-CN"/>
        </w:rPr>
        <w:t xml:space="preserve">                           </w:t>
      </w:r>
    </w:p>
    <w:p>
      <w:pPr>
        <w:pageBreakBefore w:val="0"/>
        <w:kinsoku/>
        <w:overflowPunct w:val="0"/>
        <w:topLinePunct w:val="0"/>
        <w:autoSpaceDE/>
        <w:autoSpaceDN/>
        <w:bidi w:val="0"/>
        <w:adjustRightInd w:val="0"/>
        <w:snapToGrid w:val="0"/>
        <w:jc w:val="both"/>
        <w:outlineLvl w:val="9"/>
        <w:rPr>
          <w:rFonts w:hint="eastAsia" w:ascii="黑体" w:hAnsi="黑体" w:eastAsia="黑体" w:cs="黑体"/>
          <w:color w:val="000000"/>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000000"/>
          <w:kern w:val="0"/>
          <w:sz w:val="28"/>
          <w:szCs w:val="28"/>
          <w:lang w:eastAsia="zh-CN"/>
        </w:rPr>
      </w:pPr>
      <w:bookmarkStart w:id="201" w:name="_Toc17833"/>
      <w:bookmarkStart w:id="202" w:name="_Toc29686"/>
      <w:r>
        <w:rPr>
          <w:rFonts w:hint="eastAsia" w:ascii="黑体" w:hAnsi="黑体" w:eastAsia="黑体" w:cs="黑体"/>
          <w:color w:val="000000"/>
          <w:kern w:val="0"/>
          <w:sz w:val="28"/>
          <w:szCs w:val="28"/>
        </w:rPr>
        <w:t>桐柏县</w:t>
      </w:r>
      <w:bookmarkEnd w:id="201"/>
      <w:bookmarkEnd w:id="202"/>
      <w:r>
        <w:rPr>
          <w:rFonts w:hint="eastAsia" w:ascii="黑体" w:hAnsi="黑体" w:eastAsia="黑体" w:cs="黑体"/>
          <w:color w:val="000000"/>
          <w:kern w:val="0"/>
          <w:sz w:val="28"/>
          <w:szCs w:val="28"/>
          <w:lang w:eastAsia="zh-CN"/>
        </w:rPr>
        <w:t>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lang w:eastAsia="zh-CN"/>
        </w:rPr>
      </w:pPr>
      <w:r>
        <w:rPr>
          <w:rFonts w:hint="eastAsia" w:ascii="黑体" w:hAnsi="黑体" w:eastAsia="黑体" w:cs="黑体"/>
          <w:color w:val="000000"/>
          <w:kern w:val="0"/>
          <w:sz w:val="28"/>
          <w:szCs w:val="28"/>
        </w:rPr>
        <w:t>发布日期：</w:t>
      </w:r>
      <w:r>
        <w:rPr>
          <w:rFonts w:hint="eastAsia" w:ascii="黑体" w:hAnsi="黑体" w:eastAsia="黑体" w:cs="黑体"/>
          <w:color w:val="000000"/>
          <w:kern w:val="0"/>
          <w:sz w:val="28"/>
          <w:szCs w:val="28"/>
          <w:lang w:eastAsia="zh-CN"/>
        </w:rPr>
        <w:t>2022年4月20日</w:t>
      </w:r>
      <w:r>
        <w:rPr>
          <w:rFonts w:hint="eastAsia" w:ascii="黑体" w:hAnsi="黑体" w:eastAsia="黑体" w:cs="黑体"/>
          <w:color w:val="000000"/>
          <w:kern w:val="0"/>
          <w:sz w:val="28"/>
          <w:szCs w:val="28"/>
        </w:rPr>
        <w:t xml:space="preserve">      </w:t>
      </w:r>
      <w:r>
        <w:rPr>
          <w:rFonts w:hint="eastAsia" w:ascii="黑体" w:hAnsi="黑体" w:eastAsia="黑体" w:cs="黑体"/>
          <w:color w:val="000000"/>
          <w:kern w:val="0"/>
          <w:sz w:val="28"/>
          <w:szCs w:val="28"/>
          <w:lang w:eastAsia="zh-CN"/>
        </w:rPr>
        <w:t>实施日期：2022年4月25日</w:t>
      </w:r>
    </w:p>
    <w:p>
      <w:pPr>
        <w:pageBreakBefore w:val="0"/>
        <w:kinsoku/>
        <w:overflowPunct w:val="0"/>
        <w:topLinePunct w:val="0"/>
        <w:autoSpaceDE/>
        <w:autoSpaceDN/>
        <w:bidi w:val="0"/>
        <w:adjustRightInd w:val="0"/>
        <w:snapToGrid w:val="0"/>
        <w:jc w:val="center"/>
        <w:outlineLvl w:val="9"/>
        <w:rPr>
          <w:rFonts w:hint="eastAsia" w:eastAsia="方正小标宋简体" w:cs="Times New Roman" w:asciiTheme="minorAscii" w:hAnsiTheme="minorAscii"/>
          <w:kern w:val="44"/>
          <w:sz w:val="32"/>
          <w:szCs w:val="24"/>
          <w:lang w:val="en-US" w:eastAsia="zh-CN" w:bidi="ar-SA"/>
        </w:rPr>
      </w:pPr>
      <w:bookmarkStart w:id="203" w:name="_Toc30594"/>
      <w:r>
        <w:rPr>
          <w:rFonts w:hint="eastAsia" w:eastAsia="方正小标宋简体" w:cs="Times New Roman" w:asciiTheme="minorAscii" w:hAnsiTheme="minorAscii"/>
          <w:kern w:val="44"/>
          <w:sz w:val="32"/>
          <w:szCs w:val="24"/>
          <w:lang w:val="en-US" w:eastAsia="zh-CN" w:bidi="ar-SA"/>
        </w:rPr>
        <w:t>删除户口服务指南</w:t>
      </w:r>
      <w:bookmarkEnd w:id="203"/>
    </w:p>
    <w:tbl>
      <w:tblPr>
        <w:tblStyle w:val="8"/>
        <w:tblpPr w:leftFromText="180" w:rightFromText="180" w:vertAnchor="text" w:horzAnchor="page" w:tblpX="7975" w:tblpY="513"/>
        <w:tblOverlap w:val="never"/>
        <w:tblW w:w="23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24"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006062229QREA8K701a</w:t>
            </w:r>
          </w:p>
        </w:tc>
      </w:tr>
    </w:tbl>
    <w:p>
      <w:pPr>
        <w:pStyle w:val="3"/>
        <w:pageBreakBefore w:val="0"/>
        <w:kinsoku/>
        <w:overflowPunct w:val="0"/>
        <w:topLinePunct w:val="0"/>
        <w:autoSpaceDE/>
        <w:autoSpaceDN/>
        <w:bidi w:val="0"/>
        <w:adjustRightInd w:val="0"/>
        <w:snapToGrid w:val="0"/>
        <w:ind w:left="557"/>
        <w:jc w:val="right"/>
        <w:outlineLvl w:val="9"/>
        <w:rPr>
          <w:rFonts w:ascii="Times New Roman" w:hAnsi="Times New Roman" w:eastAsia="黑体"/>
          <w:color w:val="auto"/>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auto"/>
                <w:kern w:val="0"/>
                <w:szCs w:val="21"/>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color w:val="auto"/>
                <w:kern w:val="0"/>
              </w:rPr>
            </w:pPr>
            <w:r>
              <w:rPr>
                <w:rFonts w:hint="eastAsia" w:ascii="Times New Roman" w:hAnsi="Times New Roman"/>
                <w:color w:val="auto"/>
                <w:kern w:val="0"/>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color w:val="auto"/>
                <w:kern w:val="0"/>
              </w:rPr>
            </w:pPr>
            <w:r>
              <w:rPr>
                <w:rFonts w:hint="eastAsia" w:ascii="Times New Roman" w:hAnsi="宋体"/>
                <w:color w:val="auto"/>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auto"/>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kern w:val="0"/>
              </w:rPr>
            </w:pPr>
            <w:r>
              <w:rPr>
                <w:rFonts w:ascii="Times New Roman" w:hAnsi="Times New Roman" w:eastAsia="黑体"/>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ascii="Times New Roman" w:hAnsi="Times New Roman"/>
                <w:color w:val="auto"/>
                <w:spacing w:val="-2"/>
              </w:rPr>
            </w:pPr>
            <w:r>
              <w:rPr>
                <w:rFonts w:ascii="Times New Roman" w:hAnsi="Times New Roman"/>
                <w:color w:val="auto"/>
                <w:spacing w:val="-2"/>
              </w:rPr>
              <w:t>桐柏县各乡镇派出所户籍室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宋体"/>
                <w:color w:val="auto"/>
                <w:szCs w:val="21"/>
              </w:rPr>
            </w:pPr>
            <w:r>
              <w:rPr>
                <w:rFonts w:hint="eastAsia" w:ascii="Times New Roman" w:hAnsi="宋体"/>
                <w:color w:val="auto"/>
                <w:szCs w:val="21"/>
              </w:rPr>
              <w:t>1个工作日 1个工作日</w:t>
            </w:r>
          </w:p>
          <w:p>
            <w:pPr>
              <w:pageBreakBefore w:val="0"/>
              <w:kinsoku/>
              <w:overflowPunct w:val="0"/>
              <w:topLinePunct w:val="0"/>
              <w:autoSpaceDE/>
              <w:autoSpaceDN/>
              <w:bidi w:val="0"/>
              <w:adjustRightInd w:val="0"/>
              <w:snapToGrid w:val="0"/>
              <w:jc w:val="left"/>
              <w:outlineLvl w:val="9"/>
              <w:rPr>
                <w:rFonts w:ascii="Times New Roman" w:hAnsi="宋体"/>
                <w:color w:val="auto"/>
                <w:szCs w:val="21"/>
              </w:rPr>
            </w:pPr>
            <w:r>
              <w:rPr>
                <w:rFonts w:hint="eastAsia" w:ascii="Times New Roman" w:hAnsi="宋体"/>
                <w:color w:val="auto"/>
                <w:szCs w:val="21"/>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auto"/>
                <w:szCs w:val="21"/>
              </w:rPr>
            </w:pPr>
            <w:r>
              <w:rPr>
                <w:rFonts w:ascii="Times New Roman" w:hAnsi="宋体"/>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ascii="Times New Roman" w:hAnsi="Times New Roman"/>
                <w:color w:val="auto"/>
              </w:rPr>
            </w:pPr>
            <w:r>
              <w:rPr>
                <w:rFonts w:ascii="Times New Roman" w:hAnsi="宋体"/>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color w:val="auto"/>
                <w:szCs w:val="21"/>
              </w:rPr>
            </w:pPr>
            <w:r>
              <w:rPr>
                <w:rFonts w:ascii="Times New Roman" w:hAnsi="宋体"/>
                <w:color w:val="auto"/>
                <w:szCs w:val="21"/>
              </w:rPr>
              <w:t>窗口受理</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color w:val="auto"/>
              </w:rPr>
            </w:pPr>
            <w:r>
              <w:rPr>
                <w:rFonts w:ascii="Times New Roman" w:hAnsi="宋体"/>
                <w:color w:val="auto"/>
              </w:rPr>
              <w:t>窗口领取</w:t>
            </w:r>
            <w:r>
              <w:rPr>
                <w:rFonts w:hint="eastAsia" w:ascii="Times New Roman" w:hAnsi="宋体"/>
                <w:color w:val="auto"/>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kern w:val="0"/>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rPr>
            </w:pPr>
            <w:r>
              <w:rPr>
                <w:rFonts w:hint="eastAsia" w:ascii="Times New Roman" w:hAnsi="宋体"/>
                <w:color w:val="auto"/>
              </w:rPr>
              <w:t>《中华人民共和国户口登记条例》</w:t>
            </w:r>
          </w:p>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rPr>
            </w:pPr>
            <w:r>
              <w:rPr>
                <w:rFonts w:hint="eastAsia" w:ascii="Times New Roman" w:hAnsi="宋体"/>
                <w:color w:val="auto"/>
              </w:rPr>
              <w:t>第三条　户口登记工作，由各级公安机关主管。</w:t>
            </w:r>
          </w:p>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rPr>
            </w:pPr>
            <w:r>
              <w:rPr>
                <w:rFonts w:hint="eastAsia" w:ascii="Times New Roman" w:hAnsi="宋体"/>
                <w:color w:val="auto"/>
              </w:rPr>
              <w:t>城市和设有公安派出所的镇，以公安派出所管辖区为户口管辖区；乡和不设公安派出所的镇，以乡、镇管辖区为户口管辖区。乡、镇人民委员会和公安派出所为户口登记机关。</w:t>
            </w:r>
          </w:p>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rPr>
            </w:pPr>
            <w:r>
              <w:rPr>
                <w:rFonts w:hint="eastAsia" w:ascii="Times New Roman" w:hAnsi="宋体"/>
                <w:color w:val="auto"/>
              </w:rPr>
              <w:t>居住在机关、团体、学校、企业、事业等单位内部和公共宿舍的户口，由各单位指定专人，协助户口登记机关办理户口登记；分散居住的户口，由户口登记机关直接办理户口登记。</w:t>
            </w:r>
          </w:p>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rPr>
            </w:pPr>
            <w:r>
              <w:rPr>
                <w:rFonts w:hint="eastAsia" w:ascii="Times New Roman" w:hAnsi="宋体"/>
                <w:color w:val="auto"/>
              </w:rPr>
              <w:t>居住在军事机关和军人宿舍的非现役军人的户口，由各单位指定专人，协助户口登记机关办理户口登记。</w:t>
            </w:r>
          </w:p>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rPr>
            </w:pPr>
            <w:r>
              <w:rPr>
                <w:rFonts w:hint="eastAsia" w:ascii="Times New Roman" w:hAnsi="宋体"/>
                <w:color w:val="auto"/>
              </w:rPr>
              <w:t>农业、渔业、盐业、林业、牧畜业、手工业等生产合作社的户口，由合作社指定专人，协助户口登记机关办理户口登记。合作社以外的户口，由户口登记机关直接办理户口登记。"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szCs w:val="24"/>
              </w:rPr>
              <w:t>办理条件</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color w:val="auto"/>
                <w:kern w:val="0"/>
                <w:szCs w:val="21"/>
              </w:rPr>
            </w:pPr>
            <w:r>
              <w:rPr>
                <w:rFonts w:hint="eastAsia" w:ascii="Times New Roman" w:hAnsi="Times New Roman"/>
                <w:color w:val="auto"/>
                <w:kern w:val="0"/>
                <w:szCs w:val="21"/>
              </w:rPr>
              <w:t>因双重户口等原因需要注销户口的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cs="宋体"/>
                <w:color w:val="auto"/>
              </w:rPr>
            </w:pPr>
            <w:r>
              <w:rPr>
                <w:rFonts w:hint="eastAsia" w:ascii="宋体" w:hAnsi="宋体" w:cs="宋体"/>
                <w:color w:val="auto"/>
              </w:rPr>
              <w:t>1、中华人民共和国居民身份证</w:t>
            </w:r>
          </w:p>
          <w:p>
            <w:pPr>
              <w:pageBreakBefore w:val="0"/>
              <w:kinsoku/>
              <w:overflowPunct w:val="0"/>
              <w:topLinePunct w:val="0"/>
              <w:autoSpaceDE/>
              <w:autoSpaceDN/>
              <w:bidi w:val="0"/>
              <w:adjustRightInd w:val="0"/>
              <w:snapToGrid w:val="0"/>
              <w:outlineLvl w:val="9"/>
              <w:rPr>
                <w:rFonts w:hint="eastAsia" w:ascii="宋体" w:hAnsi="宋体" w:cs="宋体"/>
                <w:color w:val="auto"/>
              </w:rPr>
            </w:pPr>
            <w:r>
              <w:rPr>
                <w:rFonts w:hint="eastAsia" w:ascii="宋体" w:hAnsi="宋体" w:cs="宋体"/>
                <w:color w:val="auto"/>
              </w:rPr>
              <w:t>2、申请人注销户口的书面申请</w:t>
            </w:r>
          </w:p>
          <w:p>
            <w:pPr>
              <w:pageBreakBefore w:val="0"/>
              <w:kinsoku/>
              <w:overflowPunct w:val="0"/>
              <w:topLinePunct w:val="0"/>
              <w:autoSpaceDE/>
              <w:autoSpaceDN/>
              <w:bidi w:val="0"/>
              <w:adjustRightInd w:val="0"/>
              <w:snapToGrid w:val="0"/>
              <w:outlineLvl w:val="9"/>
              <w:rPr>
                <w:rFonts w:hint="eastAsia" w:ascii="宋体" w:hAnsi="宋体" w:cs="宋体"/>
                <w:color w:val="auto"/>
              </w:rPr>
            </w:pPr>
            <w:r>
              <w:rPr>
                <w:rFonts w:hint="eastAsia" w:ascii="宋体" w:hAnsi="宋体" w:cs="宋体"/>
                <w:color w:val="auto"/>
              </w:rPr>
              <w:t>3、居民户口簿</w:t>
            </w:r>
          </w:p>
          <w:p>
            <w:pPr>
              <w:pageBreakBefore w:val="0"/>
              <w:kinsoku/>
              <w:overflowPunct w:val="0"/>
              <w:topLinePunct w:val="0"/>
              <w:autoSpaceDE/>
              <w:autoSpaceDN/>
              <w:bidi w:val="0"/>
              <w:adjustRightInd w:val="0"/>
              <w:snapToGrid w:val="0"/>
              <w:outlineLvl w:val="9"/>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eastAsia="黑体"/>
                <w:color w:val="auto"/>
              </w:rPr>
            </w:pPr>
            <w:r>
              <w:rPr>
                <w:rFonts w:hint="eastAsia" w:ascii="Times New Roman" w:hAnsi="Times New Roman" w:eastAsia="黑体"/>
                <w:color w:val="auto"/>
              </w:rPr>
              <w:t>收件—受理—决定—送达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p>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 xml:space="preserve">  热线电话：12345</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lang w:eastAsia="zh-CN"/>
        </w:rPr>
      </w:pPr>
      <w:r>
        <w:rPr>
          <w:rFonts w:hint="eastAsia" w:ascii="Times New Roman" w:hAnsi="Times New Roman" w:eastAsia="黑体"/>
          <w:color w:val="auto"/>
          <w:kern w:val="0"/>
          <w:sz w:val="28"/>
          <w:szCs w:val="28"/>
        </w:rPr>
        <w:t xml:space="preserve">                               </w:t>
      </w:r>
      <w:r>
        <w:rPr>
          <w:rFonts w:hint="eastAsia" w:ascii="黑体" w:hAnsi="黑体" w:eastAsia="黑体" w:cs="黑体"/>
          <w:color w:val="auto"/>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p>
    <w:p>
      <w:pPr>
        <w:pageBreakBefore w:val="0"/>
        <w:kinsoku/>
        <w:topLinePunct w:val="0"/>
        <w:autoSpaceDE/>
        <w:autoSpaceDN/>
        <w:bidi w:val="0"/>
        <w:outlineLvl w:val="9"/>
      </w:pPr>
      <w:r>
        <w:rPr>
          <w:rFonts w:hint="eastAsia" w:ascii="黑体" w:hAnsi="黑体" w:eastAsia="黑体" w:cs="黑体"/>
          <w:color w:val="auto"/>
          <w:kern w:val="0"/>
          <w:sz w:val="28"/>
          <w:szCs w:val="28"/>
        </w:rPr>
        <w:t xml:space="preserve">发布日期：2022年2月2日       </w:t>
      </w:r>
      <w:r>
        <w:rPr>
          <w:rFonts w:hint="eastAsia" w:ascii="黑体" w:hAnsi="黑体" w:eastAsia="黑体" w:cs="黑体"/>
          <w:color w:val="auto"/>
          <w:kern w:val="0"/>
          <w:sz w:val="28"/>
          <w:szCs w:val="28"/>
          <w:lang w:eastAsia="zh-CN"/>
        </w:rPr>
        <w:t>实施日期：</w:t>
      </w:r>
      <w:r>
        <w:rPr>
          <w:rFonts w:hint="eastAsia" w:ascii="黑体" w:hAnsi="黑体" w:eastAsia="黑体" w:cs="黑体"/>
          <w:color w:val="auto"/>
          <w:kern w:val="0"/>
          <w:sz w:val="28"/>
          <w:szCs w:val="28"/>
        </w:rPr>
        <w:t>2022年2月2日</w:t>
      </w:r>
    </w:p>
    <w:p>
      <w:pPr>
        <w:pageBreakBefore w:val="0"/>
        <w:kinsoku/>
        <w:topLinePunct w:val="0"/>
        <w:autoSpaceDE/>
        <w:autoSpaceDN/>
        <w:bidi w:val="0"/>
        <w:outlineLvl w:val="9"/>
        <w:rPr>
          <w:rFonts w:hint="eastAsia" w:ascii="黑体" w:hAnsi="黑体" w:eastAsia="黑体" w:cs="黑体"/>
          <w:b/>
          <w:color w:val="auto"/>
          <w:sz w:val="32"/>
          <w:szCs w:val="32"/>
          <w:shd w:val="clear" w:color="auto" w:fill="FFFFFF"/>
        </w:rPr>
      </w:pPr>
      <w:bookmarkStart w:id="204" w:name="_Toc1276"/>
      <w:r>
        <w:rPr>
          <w:rFonts w:hint="eastAsia" w:ascii="黑体" w:hAnsi="黑体" w:eastAsia="黑体" w:cs="黑体"/>
          <w:b/>
          <w:color w:val="auto"/>
          <w:sz w:val="32"/>
          <w:szCs w:val="32"/>
          <w:shd w:val="clear" w:color="auto" w:fill="FFFFFF"/>
        </w:rPr>
        <w:br w:type="page"/>
      </w:r>
    </w:p>
    <w:p>
      <w:pPr>
        <w:pageBreakBefore w:val="0"/>
        <w:kinsoku/>
        <w:overflowPunct w:val="0"/>
        <w:topLinePunct w:val="0"/>
        <w:autoSpaceDE/>
        <w:autoSpaceDN/>
        <w:bidi w:val="0"/>
        <w:adjustRightInd w:val="0"/>
        <w:snapToGrid w:val="0"/>
        <w:jc w:val="center"/>
        <w:outlineLvl w:val="9"/>
        <w:rPr>
          <w:rFonts w:hint="eastAsia" w:eastAsia="方正小标宋简体" w:cs="Times New Roman" w:asciiTheme="minorAscii" w:hAnsiTheme="minorAscii"/>
          <w:kern w:val="44"/>
          <w:sz w:val="32"/>
          <w:szCs w:val="24"/>
          <w:lang w:val="en-US" w:eastAsia="zh-CN" w:bidi="ar-SA"/>
        </w:rPr>
      </w:pPr>
      <w:r>
        <w:rPr>
          <w:rFonts w:hint="eastAsia" w:eastAsia="方正小标宋简体" w:cs="Times New Roman" w:asciiTheme="minorAscii" w:hAnsiTheme="minorAscii"/>
          <w:kern w:val="44"/>
          <w:sz w:val="32"/>
          <w:szCs w:val="24"/>
          <w:lang w:val="en-US" w:eastAsia="zh-CN" w:bidi="ar-SA"/>
        </w:rPr>
        <w:t>设立单位集体户口（自有场地）服务指南</w:t>
      </w:r>
      <w:bookmarkEnd w:id="204"/>
    </w:p>
    <w:tbl>
      <w:tblPr>
        <w:tblStyle w:val="8"/>
        <w:tblpPr w:leftFromText="180" w:rightFromText="180" w:vertAnchor="text" w:horzAnchor="page" w:tblpX="7825" w:tblpY="173"/>
        <w:tblOverlap w:val="never"/>
        <w:tblW w:w="24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74"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006062229QREA8K7009</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b/>
          <w:color w:val="auto"/>
          <w:sz w:val="32"/>
          <w:szCs w:val="32"/>
          <w:shd w:val="clear" w:color="auto" w:fill="FFFFFF"/>
          <w:lang w:eastAsia="zh-C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auto"/>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auto"/>
                <w:kern w:val="0"/>
                <w:lang w:val="en-US" w:eastAsia="zh-CN"/>
              </w:rPr>
            </w:pPr>
            <w:r>
              <w:rPr>
                <w:rFonts w:hint="eastAsia" w:ascii="Times New Roman" w:hAnsi="Times New Roman"/>
                <w:color w:val="auto"/>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auto"/>
                <w:kern w:val="0"/>
                <w:lang w:eastAsia="zh-CN"/>
              </w:rPr>
            </w:pPr>
            <w:r>
              <w:rPr>
                <w:rFonts w:hint="eastAsia" w:ascii="Times New Roman" w:hAnsi="宋体"/>
                <w:color w:val="auto"/>
                <w:lang w:eastAsia="zh-CN"/>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auto"/>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kern w:val="0"/>
              </w:rPr>
            </w:pPr>
            <w:r>
              <w:rPr>
                <w:rFonts w:ascii="Times New Roman" w:hAnsi="Times New Roman" w:eastAsia="黑体"/>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auto"/>
                <w:spacing w:val="-2"/>
                <w:lang w:val="en-US" w:eastAsia="zh-CN"/>
              </w:rPr>
            </w:pPr>
            <w:r>
              <w:rPr>
                <w:rFonts w:hint="default" w:ascii="Times New Roman" w:hAnsi="Times New Roman" w:eastAsia="宋体"/>
                <w:color w:val="auto"/>
                <w:spacing w:val="-2"/>
                <w:lang w:val="en-US" w:eastAsia="zh-CN"/>
              </w:rPr>
              <w:t>桐柏县各乡镇派出所户籍室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1个工作日 3个工作日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auto"/>
                <w:szCs w:val="21"/>
              </w:rPr>
            </w:pPr>
            <w:r>
              <w:rPr>
                <w:rFonts w:ascii="Times New Roman" w:hAnsi="宋体"/>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auto"/>
                <w:lang w:val="en-US" w:eastAsia="zh-CN"/>
              </w:rPr>
            </w:pPr>
            <w:r>
              <w:rPr>
                <w:rFonts w:ascii="Times New Roman" w:hAnsi="宋体"/>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auto"/>
                <w:szCs w:val="21"/>
                <w:lang w:eastAsia="zh-CN"/>
              </w:rPr>
            </w:pPr>
            <w:r>
              <w:rPr>
                <w:rFonts w:ascii="Times New Roman" w:hAnsi="宋体"/>
                <w:color w:val="auto"/>
                <w:szCs w:val="21"/>
              </w:rPr>
              <w:t>窗口受理</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auto"/>
                <w:lang w:val="en-US" w:eastAsia="zh-CN"/>
              </w:rPr>
            </w:pPr>
            <w:r>
              <w:rPr>
                <w:rFonts w:ascii="Times New Roman" w:hAnsi="宋体"/>
                <w:color w:val="auto"/>
              </w:rPr>
              <w:t>窗口领取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9"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kern w:val="0"/>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《中华人民共和国户口登记条例》</w:t>
            </w:r>
          </w:p>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第五条</w:t>
            </w:r>
          </w:p>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户口登记以户为单位。同主管人共同居住一处的立为一户，以主管人为户主。单身居住的自立一户，以本人为户主。居住在机关、团体、学校、企业、事业等单位内部和公共宿舍的户口共立一户或者分别立户。户主负责按照本条例的规定申报户口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szCs w:val="24"/>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有固定的办公地址和规范的门楼牌地址，尚未立户的单位。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1、营业执照</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2、中华人民共和国居民身份证</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3、申请设立单位集体户口的报告</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4、中华人民共和国不动产权证</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eastAsia="黑体"/>
                <w:color w:val="auto"/>
                <w:lang w:val="en-US" w:eastAsia="zh-CN"/>
              </w:rPr>
            </w:pPr>
            <w:r>
              <w:rPr>
                <w:rFonts w:hint="eastAsia" w:ascii="Times New Roman" w:hAnsi="Times New Roman" w:eastAsia="黑体"/>
                <w:color w:val="auto"/>
                <w:lang w:val="en-US" w:eastAsia="zh-CN"/>
              </w:rPr>
              <w:t>收件—受理—决定—送达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p>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 xml:space="preserve">  热线电话：12345</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lang w:eastAsia="zh-CN"/>
        </w:rPr>
      </w:pPr>
      <w:r>
        <w:rPr>
          <w:rFonts w:hint="eastAsia" w:ascii="Times New Roman" w:hAnsi="Times New Roman" w:eastAsia="黑体"/>
          <w:color w:val="auto"/>
          <w:kern w:val="0"/>
          <w:sz w:val="28"/>
          <w:szCs w:val="28"/>
          <w:lang w:val="en-US" w:eastAsia="zh-CN"/>
        </w:rPr>
        <w:t xml:space="preserve">                               </w:t>
      </w:r>
      <w:r>
        <w:rPr>
          <w:rFonts w:hint="eastAsia" w:ascii="黑体" w:hAnsi="黑体" w:eastAsia="黑体" w:cs="黑体"/>
          <w:color w:val="auto"/>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发布日期：20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 xml:space="preserve">月2日       </w:t>
      </w:r>
      <w:r>
        <w:rPr>
          <w:rFonts w:hint="eastAsia" w:ascii="黑体" w:hAnsi="黑体" w:eastAsia="黑体" w:cs="黑体"/>
          <w:color w:val="auto"/>
          <w:kern w:val="0"/>
          <w:sz w:val="28"/>
          <w:szCs w:val="28"/>
          <w:lang w:eastAsia="zh-CN"/>
        </w:rPr>
        <w:t>实施日期：</w:t>
      </w:r>
      <w:r>
        <w:rPr>
          <w:rFonts w:hint="eastAsia" w:ascii="黑体" w:hAnsi="黑体" w:eastAsia="黑体" w:cs="黑体"/>
          <w:color w:val="auto"/>
          <w:kern w:val="0"/>
          <w:sz w:val="28"/>
          <w:szCs w:val="28"/>
        </w:rPr>
        <w:t>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月2日</w:t>
      </w:r>
    </w:p>
    <w:p>
      <w:pPr>
        <w:pageBreakBefore w:val="0"/>
        <w:kinsoku/>
        <w:topLinePunct w:val="0"/>
        <w:autoSpaceDE/>
        <w:autoSpaceDN/>
        <w:bidi w:val="0"/>
        <w:outlineLvl w:val="9"/>
      </w:pPr>
    </w:p>
    <w:p>
      <w:pPr>
        <w:pageBreakBefore w:val="0"/>
        <w:kinsoku/>
        <w:topLinePunct w:val="0"/>
        <w:autoSpaceDE/>
        <w:autoSpaceDN/>
        <w:bidi w:val="0"/>
        <w:outlineLvl w:val="9"/>
        <w:rPr>
          <w:rFonts w:hint="eastAsia" w:ascii="黑体" w:hAnsi="黑体" w:eastAsia="黑体" w:cs="黑体"/>
          <w:b/>
          <w:color w:val="auto"/>
          <w:sz w:val="32"/>
          <w:szCs w:val="32"/>
          <w:shd w:val="clear" w:color="auto" w:fill="FFFFFF"/>
        </w:rPr>
      </w:pPr>
      <w:bookmarkStart w:id="205" w:name="_Toc5730"/>
      <w:r>
        <w:rPr>
          <w:rFonts w:hint="eastAsia" w:ascii="黑体" w:hAnsi="黑体" w:eastAsia="黑体" w:cs="黑体"/>
          <w:b/>
          <w:color w:val="auto"/>
          <w:sz w:val="32"/>
          <w:szCs w:val="32"/>
          <w:shd w:val="clear" w:color="auto" w:fill="FFFFFF"/>
        </w:rPr>
        <w:br w:type="page"/>
      </w:r>
    </w:p>
    <w:p>
      <w:pPr>
        <w:pageBreakBefore w:val="0"/>
        <w:kinsoku/>
        <w:overflowPunct w:val="0"/>
        <w:topLinePunct w:val="0"/>
        <w:autoSpaceDE/>
        <w:autoSpaceDN/>
        <w:bidi w:val="0"/>
        <w:adjustRightInd w:val="0"/>
        <w:snapToGrid w:val="0"/>
        <w:jc w:val="center"/>
        <w:outlineLvl w:val="9"/>
        <w:rPr>
          <w:rFonts w:hint="eastAsia" w:eastAsia="方正小标宋简体" w:cs="Times New Roman" w:asciiTheme="minorAscii" w:hAnsiTheme="minorAscii"/>
          <w:kern w:val="44"/>
          <w:sz w:val="32"/>
          <w:szCs w:val="24"/>
          <w:lang w:val="en-US" w:eastAsia="zh-CN" w:bidi="ar-SA"/>
        </w:rPr>
      </w:pPr>
      <w:r>
        <w:rPr>
          <w:rFonts w:hint="eastAsia" w:eastAsia="方正小标宋简体" w:cs="Times New Roman" w:asciiTheme="minorAscii" w:hAnsiTheme="minorAscii"/>
          <w:kern w:val="44"/>
          <w:sz w:val="32"/>
          <w:szCs w:val="24"/>
          <w:lang w:val="en-US" w:eastAsia="zh-CN" w:bidi="ar-SA"/>
        </w:rPr>
        <w:t>设立单位集体户口（租赁场地）服务指南</w:t>
      </w:r>
      <w:bookmarkEnd w:id="205"/>
    </w:p>
    <w:tbl>
      <w:tblPr>
        <w:tblStyle w:val="8"/>
        <w:tblpPr w:leftFromText="180" w:rightFromText="180" w:vertAnchor="text" w:horzAnchor="page" w:tblpX="7735" w:tblpY="338"/>
        <w:tblOverlap w:val="never"/>
        <w:tblW w:w="24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74"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006062229QREA8K700a</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b/>
          <w:color w:val="auto"/>
          <w:sz w:val="32"/>
          <w:szCs w:val="32"/>
          <w:shd w:val="clear" w:color="auto" w:fill="FFFFFF"/>
          <w:lang w:eastAsia="zh-C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auto"/>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auto"/>
                <w:kern w:val="0"/>
                <w:lang w:val="en-US" w:eastAsia="zh-CN"/>
              </w:rPr>
            </w:pPr>
            <w:r>
              <w:rPr>
                <w:rFonts w:hint="eastAsia" w:ascii="Times New Roman" w:hAnsi="Times New Roman"/>
                <w:color w:val="auto"/>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auto"/>
                <w:kern w:val="0"/>
                <w:lang w:eastAsia="zh-CN"/>
              </w:rPr>
            </w:pPr>
            <w:r>
              <w:rPr>
                <w:rFonts w:hint="eastAsia" w:ascii="Times New Roman" w:hAnsi="宋体"/>
                <w:color w:val="auto"/>
                <w:lang w:eastAsia="zh-CN"/>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auto"/>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kern w:val="0"/>
              </w:rPr>
            </w:pPr>
            <w:r>
              <w:rPr>
                <w:rFonts w:ascii="Times New Roman" w:hAnsi="Times New Roman" w:eastAsia="黑体"/>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auto"/>
                <w:spacing w:val="-2"/>
                <w:lang w:val="en-US" w:eastAsia="zh-CN"/>
              </w:rPr>
            </w:pPr>
            <w:r>
              <w:rPr>
                <w:rFonts w:hint="default" w:ascii="Times New Roman" w:hAnsi="Times New Roman" w:eastAsia="宋体"/>
                <w:color w:val="auto"/>
                <w:spacing w:val="-2"/>
                <w:lang w:val="en-US" w:eastAsia="zh-CN"/>
              </w:rPr>
              <w:t>桐柏县各乡镇派出所户籍室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1个工作日 3个工作日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auto"/>
                <w:szCs w:val="21"/>
              </w:rPr>
            </w:pPr>
            <w:r>
              <w:rPr>
                <w:rFonts w:ascii="Times New Roman" w:hAnsi="宋体"/>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auto"/>
                <w:lang w:val="en-US" w:eastAsia="zh-CN"/>
              </w:rPr>
            </w:pPr>
            <w:r>
              <w:rPr>
                <w:rFonts w:ascii="Times New Roman" w:hAnsi="宋体"/>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auto"/>
                <w:szCs w:val="21"/>
                <w:lang w:eastAsia="zh-CN"/>
              </w:rPr>
            </w:pPr>
            <w:r>
              <w:rPr>
                <w:rFonts w:ascii="Times New Roman" w:hAnsi="宋体"/>
                <w:color w:val="auto"/>
                <w:szCs w:val="21"/>
              </w:rPr>
              <w:t>窗口受理</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auto"/>
                <w:lang w:val="en-US" w:eastAsia="zh-CN"/>
              </w:rPr>
            </w:pPr>
            <w:r>
              <w:rPr>
                <w:rFonts w:ascii="Times New Roman" w:hAnsi="宋体"/>
                <w:color w:val="auto"/>
              </w:rPr>
              <w:t>窗口领取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9"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kern w:val="0"/>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《中华人民共和国户口登记条例》</w:t>
            </w:r>
          </w:p>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第五条</w:t>
            </w:r>
          </w:p>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户口登记以户为单位。同主管人共同居住一处的立为一户，以主管人为户主。单身居住的自立一户，以本人为户主。居住在机关、团体、学校、企业、事业等单位内部和公共宿舍的户口共立一户或者分别立户。户主负责按照本条例的规定申报户口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szCs w:val="24"/>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有固定的办公地址和规范的门楼牌地址，尚未立户的单位。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1、营业执照</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2、中华人民共和国居民身份证</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3、申请设立单位集体户口的报告</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4、房屋租赁合同</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eastAsia="黑体"/>
                <w:color w:val="auto"/>
                <w:lang w:val="en-US" w:eastAsia="zh-CN"/>
              </w:rPr>
            </w:pPr>
            <w:r>
              <w:rPr>
                <w:rFonts w:hint="eastAsia" w:ascii="Times New Roman" w:hAnsi="Times New Roman" w:eastAsia="黑体"/>
                <w:color w:val="auto"/>
                <w:lang w:val="en-US" w:eastAsia="zh-CN"/>
              </w:rPr>
              <w:t>收件—受理—决定—送达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p>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 xml:space="preserve"> 热线电话：12345</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lang w:eastAsia="zh-CN"/>
        </w:rPr>
      </w:pPr>
      <w:r>
        <w:rPr>
          <w:rFonts w:hint="eastAsia" w:ascii="Times New Roman" w:hAnsi="Times New Roman" w:eastAsia="黑体"/>
          <w:color w:val="auto"/>
          <w:kern w:val="0"/>
          <w:sz w:val="28"/>
          <w:szCs w:val="28"/>
          <w:lang w:val="en-US" w:eastAsia="zh-CN"/>
        </w:rPr>
        <w:t xml:space="preserve">                               </w:t>
      </w:r>
      <w:r>
        <w:rPr>
          <w:rFonts w:hint="eastAsia" w:ascii="黑体" w:hAnsi="黑体" w:eastAsia="黑体" w:cs="黑体"/>
          <w:color w:val="auto"/>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发布日期：20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 xml:space="preserve">月2日       </w:t>
      </w:r>
      <w:r>
        <w:rPr>
          <w:rFonts w:hint="eastAsia" w:ascii="黑体" w:hAnsi="黑体" w:eastAsia="黑体" w:cs="黑体"/>
          <w:color w:val="auto"/>
          <w:kern w:val="0"/>
          <w:sz w:val="28"/>
          <w:szCs w:val="28"/>
          <w:lang w:eastAsia="zh-CN"/>
        </w:rPr>
        <w:t>实施日期：</w:t>
      </w:r>
      <w:r>
        <w:rPr>
          <w:rFonts w:hint="eastAsia" w:ascii="黑体" w:hAnsi="黑体" w:eastAsia="黑体" w:cs="黑体"/>
          <w:color w:val="auto"/>
          <w:kern w:val="0"/>
          <w:sz w:val="28"/>
          <w:szCs w:val="28"/>
        </w:rPr>
        <w:t>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月2日</w:t>
      </w:r>
    </w:p>
    <w:p>
      <w:pPr>
        <w:pageBreakBefore w:val="0"/>
        <w:kinsoku/>
        <w:topLinePunct w:val="0"/>
        <w:autoSpaceDE/>
        <w:autoSpaceDN/>
        <w:bidi w:val="0"/>
        <w:outlineLvl w:val="9"/>
      </w:pPr>
    </w:p>
    <w:p>
      <w:pPr>
        <w:pageBreakBefore w:val="0"/>
        <w:kinsoku/>
        <w:topLinePunct w:val="0"/>
        <w:autoSpaceDE/>
        <w:autoSpaceDN/>
        <w:bidi w:val="0"/>
        <w:outlineLvl w:val="9"/>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br w:type="page"/>
      </w:r>
    </w:p>
    <w:p>
      <w:pPr>
        <w:pageBreakBefore w:val="0"/>
        <w:kinsoku/>
        <w:overflowPunct w:val="0"/>
        <w:topLinePunct w:val="0"/>
        <w:autoSpaceDE/>
        <w:autoSpaceDN/>
        <w:bidi w:val="0"/>
        <w:adjustRightInd w:val="0"/>
        <w:snapToGrid w:val="0"/>
        <w:jc w:val="center"/>
        <w:outlineLvl w:val="9"/>
        <w:rPr>
          <w:rFonts w:hint="eastAsia" w:eastAsia="方正小标宋简体" w:cs="Times New Roman" w:asciiTheme="minorAscii" w:hAnsiTheme="minorAscii"/>
          <w:kern w:val="44"/>
          <w:sz w:val="32"/>
          <w:szCs w:val="24"/>
          <w:lang w:val="en-US" w:eastAsia="zh-CN" w:bidi="ar-SA"/>
        </w:rPr>
      </w:pPr>
      <w:r>
        <w:rPr>
          <w:rFonts w:hint="eastAsia" w:eastAsia="方正小标宋简体" w:cs="Times New Roman" w:asciiTheme="minorAscii" w:hAnsiTheme="minorAscii"/>
          <w:kern w:val="44"/>
          <w:sz w:val="32"/>
          <w:szCs w:val="24"/>
          <w:lang w:val="en-US" w:eastAsia="zh-CN" w:bidi="ar-SA"/>
        </w:rPr>
        <w:t>社会保障卡非卡面信息变更服务指南</w:t>
      </w:r>
    </w:p>
    <w:tbl>
      <w:tblPr>
        <w:tblStyle w:val="8"/>
        <w:tblpPr w:leftFromText="180" w:rightFromText="180" w:vertAnchor="text" w:horzAnchor="page" w:tblpX="7630" w:tblpY="338"/>
        <w:tblOverlap w:val="never"/>
        <w:tblW w:w="25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507"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006062229GG7QPLX001</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kern w:val="0"/>
          <w:sz w:val="32"/>
          <w:szCs w:val="32"/>
        </w:rPr>
      </w:pP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3"/>
        <w:gridCol w:w="3312"/>
        <w:gridCol w:w="1375"/>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Cs w:val="21"/>
              </w:rPr>
            </w:pPr>
            <w:r>
              <w:rPr>
                <w:rFonts w:ascii="Times New Roman" w:hAnsi="Times New Roman" w:eastAsia="黑体"/>
                <w:kern w:val="0"/>
                <w:szCs w:val="21"/>
              </w:rPr>
              <w:t>适用范围</w:t>
            </w:r>
          </w:p>
        </w:tc>
        <w:tc>
          <w:tcPr>
            <w:tcW w:w="1946" w:type="pct"/>
            <w:noWrap w:val="0"/>
            <w:vAlign w:val="center"/>
          </w:tcPr>
          <w:p>
            <w:pPr>
              <w:pStyle w:val="3"/>
              <w:pageBreakBefore w:val="0"/>
              <w:kinsoku/>
              <w:overflowPunct w:val="0"/>
              <w:topLinePunct w:val="0"/>
              <w:autoSpaceDE/>
              <w:autoSpaceDN/>
              <w:bidi w:val="0"/>
              <w:adjustRightInd w:val="0"/>
              <w:snapToGrid w:val="0"/>
              <w:outlineLvl w:val="9"/>
              <w:rPr>
                <w:rFonts w:hint="default" w:ascii="Times New Roman" w:hAnsi="Times New Roman" w:eastAsia="宋体"/>
                <w:kern w:val="0"/>
                <w:lang w:val="en-US" w:eastAsia="zh-CN"/>
              </w:rPr>
            </w:pPr>
            <w:r>
              <w:rPr>
                <w:rFonts w:hint="eastAsia" w:ascii="Times New Roman" w:hAnsi="Times New Roman" w:eastAsia="宋体"/>
                <w:kern w:val="0"/>
                <w:lang w:val="en-US" w:eastAsia="zh-CN"/>
              </w:rPr>
              <w:t>个人</w:t>
            </w:r>
          </w:p>
        </w:tc>
        <w:tc>
          <w:tcPr>
            <w:tcW w:w="808" w:type="pct"/>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kern w:val="0"/>
                <w:szCs w:val="21"/>
              </w:rPr>
            </w:pPr>
            <w:r>
              <w:rPr>
                <w:rFonts w:ascii="Times New Roman" w:hAnsi="Times New Roman" w:eastAsia="黑体"/>
                <w:kern w:val="0"/>
                <w:szCs w:val="21"/>
              </w:rPr>
              <w:t>事项类型</w:t>
            </w:r>
          </w:p>
        </w:tc>
        <w:tc>
          <w:tcPr>
            <w:tcW w:w="1586" w:type="pct"/>
            <w:noWrap w:val="0"/>
            <w:vAlign w:val="center"/>
          </w:tcPr>
          <w:p>
            <w:pPr>
              <w:pStyle w:val="3"/>
              <w:pageBreakBefore w:val="0"/>
              <w:kinsoku/>
              <w:overflowPunct w:val="0"/>
              <w:topLinePunct w:val="0"/>
              <w:autoSpaceDE/>
              <w:autoSpaceDN/>
              <w:bidi w:val="0"/>
              <w:adjustRightInd w:val="0"/>
              <w:snapToGrid w:val="0"/>
              <w:spacing w:before="1"/>
              <w:outlineLvl w:val="9"/>
              <w:rPr>
                <w:rFonts w:hint="default" w:ascii="Times New Roman" w:hAnsi="Times New Roman" w:eastAsia="宋体"/>
                <w:kern w:val="0"/>
                <w:lang w:val="en-US" w:eastAsia="zh-CN"/>
              </w:rPr>
            </w:pPr>
            <w:r>
              <w:rPr>
                <w:rFonts w:hint="eastAsia" w:ascii="Times New Roman" w:hAnsi="宋体"/>
                <w:lang w:val="en-US" w:eastAsia="zh-CN"/>
              </w:rPr>
              <w:t>公共服务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Cs w:val="21"/>
              </w:rPr>
            </w:pPr>
            <w:r>
              <w:rPr>
                <w:rFonts w:ascii="Times New Roman" w:hAnsi="Times New Roman" w:eastAsia="黑体"/>
              </w:rPr>
              <w:t>受理机构</w:t>
            </w:r>
          </w:p>
        </w:tc>
        <w:tc>
          <w:tcPr>
            <w:tcW w:w="1946" w:type="pct"/>
            <w:noWrap w:val="0"/>
            <w:vAlign w:val="center"/>
          </w:tcPr>
          <w:p>
            <w:pPr>
              <w:pageBreakBefore w:val="0"/>
              <w:kinsoku/>
              <w:topLinePunct w:val="0"/>
              <w:autoSpaceDE/>
              <w:autoSpaceDN/>
              <w:bidi w:val="0"/>
              <w:outlineLvl w:val="9"/>
              <w:rPr>
                <w:rFonts w:ascii="Times New Roman" w:hAnsi="Times New Roman"/>
              </w:rPr>
            </w:pPr>
            <w:r>
              <w:rPr>
                <w:rFonts w:hint="eastAsia" w:ascii="Times New Roman" w:hAnsi="宋体"/>
                <w:color w:val="auto"/>
                <w:szCs w:val="21"/>
                <w:lang w:val="en-US" w:eastAsia="zh-CN"/>
              </w:rPr>
              <w:t>安棚镇便民服务中心</w:t>
            </w:r>
          </w:p>
        </w:tc>
        <w:tc>
          <w:tcPr>
            <w:tcW w:w="808" w:type="pct"/>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kern w:val="0"/>
              </w:rPr>
            </w:pPr>
            <w:r>
              <w:rPr>
                <w:rFonts w:ascii="Times New Roman" w:hAnsi="Times New Roman" w:eastAsia="黑体"/>
              </w:rPr>
              <w:t>决定机构</w:t>
            </w:r>
          </w:p>
        </w:tc>
        <w:tc>
          <w:tcPr>
            <w:tcW w:w="1586" w:type="pct"/>
            <w:noWrap w:val="0"/>
            <w:vAlign w:val="center"/>
          </w:tcPr>
          <w:p>
            <w:pPr>
              <w:pStyle w:val="3"/>
              <w:pageBreakBefore w:val="0"/>
              <w:kinsoku/>
              <w:overflowPunct w:val="0"/>
              <w:topLinePunct w:val="0"/>
              <w:autoSpaceDE/>
              <w:autoSpaceDN/>
              <w:bidi w:val="0"/>
              <w:adjustRightInd w:val="0"/>
              <w:snapToGrid w:val="0"/>
              <w:spacing w:before="7"/>
              <w:outlineLvl w:val="9"/>
              <w:rPr>
                <w:rFonts w:ascii="Times New Roman" w:hAnsi="Times New Roman"/>
                <w:spacing w:val="-2"/>
              </w:rPr>
            </w:pPr>
            <w:r>
              <w:rPr>
                <w:rFonts w:hint="eastAsia" w:ascii="Times New Roman" w:hAnsi="宋体"/>
              </w:rPr>
              <w:t>县人力资源和社会保障局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kern w:val="0"/>
                <w:szCs w:val="21"/>
              </w:rPr>
              <w:t>办理时限</w:t>
            </w:r>
          </w:p>
        </w:tc>
        <w:tc>
          <w:tcPr>
            <w:tcW w:w="1946" w:type="pct"/>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Times New Roman" w:eastAsia="宋体"/>
                <w:szCs w:val="21"/>
                <w:lang w:val="en-US" w:eastAsia="zh-CN"/>
              </w:rPr>
            </w:pPr>
            <w:r>
              <w:rPr>
                <w:rFonts w:hint="eastAsia" w:ascii="Times New Roman" w:hAnsi="宋体"/>
                <w:szCs w:val="21"/>
                <w:lang w:val="en-US" w:eastAsia="zh-CN"/>
              </w:rPr>
              <w:t>即时办理</w:t>
            </w:r>
          </w:p>
        </w:tc>
        <w:tc>
          <w:tcPr>
            <w:tcW w:w="808" w:type="pct"/>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rPr>
            </w:pPr>
            <w:r>
              <w:rPr>
                <w:rFonts w:ascii="Times New Roman" w:hAnsi="Times New Roman" w:eastAsia="黑体"/>
              </w:rPr>
              <w:t>咨询方式</w:t>
            </w:r>
          </w:p>
        </w:tc>
        <w:tc>
          <w:tcPr>
            <w:tcW w:w="1586" w:type="pct"/>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szCs w:val="21"/>
              </w:rPr>
            </w:pPr>
            <w:r>
              <w:rPr>
                <w:rFonts w:ascii="Times New Roman" w:hAnsi="宋体"/>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lang w:val="en-US" w:eastAsia="zh-CN"/>
              </w:rPr>
            </w:pPr>
            <w:r>
              <w:rPr>
                <w:rFonts w:ascii="Times New Roman" w:hAnsi="宋体"/>
              </w:rPr>
              <w:t>电话咨询：</w:t>
            </w:r>
            <w:r>
              <w:rPr>
                <w:rFonts w:hint="eastAsia" w:ascii="Times New Roman" w:hAnsi="Times New Roman"/>
              </w:rPr>
              <w:t>0377-</w:t>
            </w:r>
            <w:r>
              <w:rPr>
                <w:rFonts w:hint="eastAsia" w:ascii="Times New Roman" w:hAnsi="Times New Roman"/>
                <w:lang w:val="en-US" w:eastAsia="zh-CN"/>
              </w:rPr>
              <w:t>68110062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Cs w:val="21"/>
              </w:rPr>
            </w:pPr>
            <w:r>
              <w:rPr>
                <w:rFonts w:ascii="Times New Roman" w:hAnsi="Times New Roman" w:eastAsia="黑体"/>
              </w:rPr>
              <w:t>受理方式</w:t>
            </w:r>
          </w:p>
        </w:tc>
        <w:tc>
          <w:tcPr>
            <w:tcW w:w="1946" w:type="pct"/>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Times New Roman" w:eastAsia="宋体"/>
                <w:szCs w:val="21"/>
                <w:lang w:val="en-US" w:eastAsia="zh-CN"/>
              </w:rPr>
            </w:pPr>
            <w:r>
              <w:rPr>
                <w:rFonts w:hint="eastAsia" w:ascii="Times New Roman" w:hAnsi="宋体"/>
                <w:szCs w:val="21"/>
                <w:lang w:val="en-US" w:eastAsia="zh-CN"/>
              </w:rPr>
              <w:t>窗口办理、网上办理</w:t>
            </w:r>
          </w:p>
        </w:tc>
        <w:tc>
          <w:tcPr>
            <w:tcW w:w="808" w:type="pct"/>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rPr>
            </w:pPr>
            <w:r>
              <w:rPr>
                <w:rFonts w:ascii="Times New Roman" w:hAnsi="Times New Roman" w:eastAsia="黑体"/>
              </w:rPr>
              <w:t>结果送达</w:t>
            </w:r>
          </w:p>
        </w:tc>
        <w:tc>
          <w:tcPr>
            <w:tcW w:w="1586" w:type="pct"/>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lang w:val="en-US" w:eastAsia="zh-CN"/>
              </w:rPr>
            </w:pPr>
            <w:r>
              <w:rPr>
                <w:rFonts w:hint="eastAsia" w:ascii="Times New Roman" w:hAnsi="宋体"/>
                <w:lang w:val="en-US" w:eastAsia="zh-CN"/>
              </w:rPr>
              <w:t>窗口领取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7"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 w:val="52"/>
                <w:szCs w:val="52"/>
              </w:rPr>
            </w:pPr>
            <w:r>
              <w:rPr>
                <w:rFonts w:ascii="Times New Roman" w:hAnsi="Times New Roman" w:eastAsia="黑体"/>
                <w:kern w:val="0"/>
                <w:szCs w:val="21"/>
              </w:rPr>
              <w:t>设立依据</w:t>
            </w:r>
          </w:p>
        </w:tc>
        <w:tc>
          <w:tcPr>
            <w:tcW w:w="4340" w:type="pct"/>
            <w:gridSpan w:val="3"/>
            <w:noWrap w:val="0"/>
            <w:vAlign w:val="center"/>
          </w:tcPr>
          <w:p>
            <w:pPr>
              <w:pageBreakBefore w:val="0"/>
              <w:kinsoku/>
              <w:overflowPunct w:val="0"/>
              <w:topLinePunct w:val="0"/>
              <w:autoSpaceDE/>
              <w:autoSpaceDN/>
              <w:bidi w:val="0"/>
              <w:adjustRightInd w:val="0"/>
              <w:snapToGrid w:val="0"/>
              <w:spacing w:line="320" w:lineRule="exact"/>
              <w:ind w:firstLine="420" w:firstLineChars="200"/>
              <w:outlineLvl w:val="9"/>
              <w:rPr>
                <w:rFonts w:hint="eastAsia" w:ascii="Times New Roman" w:hAnsi="宋体"/>
              </w:rPr>
            </w:pPr>
            <w:r>
              <w:rPr>
                <w:rFonts w:hint="eastAsia" w:ascii="Times New Roman" w:hAnsi="宋体"/>
              </w:rPr>
              <w:t>一、《中华人民共和国社会保障卡管理办法》（人社部发[2011]47号）第三条：人力资源社会保障部负责管理全国社会保障卡发行和应用工作。省、地市级人力资源社会保障部门负责管理本地区社会保障卡发行和应用工作，其所属的信息化综合管理机构具体承担社会保障卡发行和技术管理的有关事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60" w:type="pct"/>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kern w:val="0"/>
                <w:sz w:val="52"/>
                <w:szCs w:val="52"/>
              </w:rPr>
            </w:pPr>
            <w:r>
              <w:rPr>
                <w:rFonts w:ascii="Times New Roman" w:hAnsi="Times New Roman" w:eastAsia="黑体"/>
                <w:szCs w:val="24"/>
              </w:rPr>
              <w:t>办理条件</w:t>
            </w:r>
          </w:p>
        </w:tc>
        <w:tc>
          <w:tcPr>
            <w:tcW w:w="4340" w:type="pct"/>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Times New Roman"/>
                <w:kern w:val="0"/>
                <w:szCs w:val="21"/>
              </w:rPr>
            </w:pPr>
            <w:r>
              <w:rPr>
                <w:rFonts w:hint="eastAsia" w:ascii="Times New Roman" w:hAnsi="Times New Roman"/>
                <w:kern w:val="0"/>
                <w:szCs w:val="21"/>
              </w:rPr>
              <w:t>一、在我省居住的中国公民，以及在我省就业或参保的港澳台居民、华侨和外国人。</w:t>
            </w:r>
          </w:p>
          <w:p>
            <w:pPr>
              <w:pageBreakBefore w:val="0"/>
              <w:kinsoku/>
              <w:overflowPunct w:val="0"/>
              <w:topLinePunct w:val="0"/>
              <w:autoSpaceDE/>
              <w:autoSpaceDN/>
              <w:bidi w:val="0"/>
              <w:adjustRightInd w:val="0"/>
              <w:snapToGrid w:val="0"/>
              <w:ind w:firstLine="420" w:firstLineChars="200"/>
              <w:outlineLvl w:val="9"/>
              <w:rPr>
                <w:rFonts w:hint="eastAsia" w:ascii="Times New Roman" w:hAnsi="Times New Roman"/>
                <w:kern w:val="0"/>
                <w:szCs w:val="21"/>
              </w:rPr>
            </w:pPr>
            <w:r>
              <w:rPr>
                <w:rFonts w:hint="eastAsia" w:ascii="Times New Roman" w:hAnsi="Times New Roman"/>
                <w:kern w:val="0"/>
                <w:szCs w:val="21"/>
              </w:rPr>
              <w:t>二、已办理过我省社会保障卡；</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r>
              <w:rPr>
                <w:rFonts w:hint="eastAsia" w:ascii="Times New Roman" w:hAnsi="Times New Roman"/>
                <w:kern w:val="0"/>
                <w:szCs w:val="21"/>
              </w:rPr>
              <w:t>三、需要变更非卡面信息的。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 w:val="52"/>
                <w:szCs w:val="52"/>
              </w:rPr>
            </w:pPr>
            <w:r>
              <w:rPr>
                <w:rFonts w:ascii="Times New Roman" w:hAnsi="Times New Roman" w:eastAsia="黑体"/>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p>
        </w:tc>
        <w:tc>
          <w:tcPr>
            <w:tcW w:w="4340" w:type="pct"/>
            <w:gridSpan w:val="3"/>
            <w:noWrap w:val="0"/>
            <w:vAlign w:val="center"/>
          </w:tcPr>
          <w:p>
            <w:pPr>
              <w:pageBreakBefore w:val="0"/>
              <w:numPr>
                <w:ilvl w:val="0"/>
                <w:numId w:val="3"/>
              </w:numPr>
              <w:kinsoku/>
              <w:overflowPunct w:val="0"/>
              <w:topLinePunct w:val="0"/>
              <w:autoSpaceDE/>
              <w:autoSpaceDN/>
              <w:bidi w:val="0"/>
              <w:adjustRightInd w:val="0"/>
              <w:snapToGrid w:val="0"/>
              <w:outlineLvl w:val="9"/>
              <w:rPr>
                <w:rFonts w:hint="default" w:ascii="Times New Roman" w:hAnsi="Times New Roman"/>
                <w:kern w:val="0"/>
                <w:szCs w:val="21"/>
                <w:lang w:val="en-US" w:eastAsia="zh-CN"/>
              </w:rPr>
            </w:pPr>
            <w:r>
              <w:rPr>
                <w:rFonts w:hint="eastAsia" w:ascii="Times New Roman" w:hAnsi="Times New Roman"/>
                <w:kern w:val="0"/>
                <w:szCs w:val="21"/>
                <w:lang w:val="en-US" w:eastAsia="zh-CN"/>
              </w:rPr>
              <w:t>身份证</w:t>
            </w:r>
          </w:p>
          <w:p>
            <w:pPr>
              <w:pageBreakBefore w:val="0"/>
              <w:numPr>
                <w:ilvl w:val="0"/>
                <w:numId w:val="3"/>
              </w:numPr>
              <w:kinsoku/>
              <w:overflowPunct w:val="0"/>
              <w:topLinePunct w:val="0"/>
              <w:autoSpaceDE/>
              <w:autoSpaceDN/>
              <w:bidi w:val="0"/>
              <w:adjustRightInd w:val="0"/>
              <w:snapToGrid w:val="0"/>
              <w:outlineLvl w:val="9"/>
              <w:rPr>
                <w:rFonts w:hint="default" w:ascii="Times New Roman" w:hAnsi="Times New Roman"/>
                <w:kern w:val="0"/>
                <w:szCs w:val="21"/>
                <w:lang w:val="en-US" w:eastAsia="zh-CN"/>
              </w:rPr>
            </w:pPr>
            <w:r>
              <w:rPr>
                <w:rFonts w:hint="eastAsia" w:ascii="Times New Roman" w:hAnsi="Times New Roman"/>
                <w:kern w:val="0"/>
                <w:szCs w:val="21"/>
                <w:lang w:val="en-US" w:eastAsia="zh-CN"/>
              </w:rPr>
              <w:t>社会保障卡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办理流程</w:t>
            </w:r>
          </w:p>
        </w:tc>
        <w:tc>
          <w:tcPr>
            <w:tcW w:w="4340" w:type="pct"/>
            <w:gridSpan w:val="3"/>
            <w:noWrap w:val="0"/>
            <w:vAlign w:val="center"/>
          </w:tcPr>
          <w:p>
            <w:pPr>
              <w:pageBreakBefore w:val="0"/>
              <w:kinsoku/>
              <w:overflowPunct w:val="0"/>
              <w:topLinePunct w:val="0"/>
              <w:autoSpaceDE/>
              <w:autoSpaceDN/>
              <w:bidi w:val="0"/>
              <w:adjustRightInd w:val="0"/>
              <w:snapToGrid w:val="0"/>
              <w:outlineLvl w:val="9"/>
              <w:rPr>
                <w:rFonts w:hint="default" w:ascii="Times New Roman" w:hAnsi="Times New Roman" w:eastAsia="黑体"/>
                <w:lang w:val="en-US" w:eastAsia="zh-CN"/>
              </w:rPr>
            </w:pPr>
            <w:r>
              <w:rPr>
                <w:rFonts w:hint="eastAsia" w:ascii="Times New Roman" w:hAnsi="Times New Roman" w:eastAsia="黑体"/>
                <w:lang w:val="en-US" w:eastAsia="zh-CN"/>
              </w:rPr>
              <w:t>受理—审核—经办—办结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及标准</w:t>
            </w:r>
          </w:p>
        </w:tc>
        <w:tc>
          <w:tcPr>
            <w:tcW w:w="4340" w:type="pct"/>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r>
              <w:rPr>
                <w:rFonts w:ascii="Times New Roman" w:hAnsi="Times New Roman"/>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渠  道</w:t>
            </w:r>
          </w:p>
        </w:tc>
        <w:tc>
          <w:tcPr>
            <w:tcW w:w="4340" w:type="pct"/>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r>
              <w:rPr>
                <w:rFonts w:hint="eastAsia" w:ascii="宋体" w:hAnsi="宋体" w:eastAsia="宋体" w:cs="宋体"/>
                <w:color w:val="000000"/>
                <w:kern w:val="0"/>
                <w:szCs w:val="21"/>
              </w:rPr>
              <w:t xml:space="preserve">  热线电话：12345</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r>
        <w:rPr>
          <w:rFonts w:hint="eastAsia" w:ascii="Times New Roman" w:hAnsi="Times New Roman" w:eastAsia="黑体"/>
          <w:kern w:val="0"/>
          <w:sz w:val="28"/>
          <w:szCs w:val="28"/>
          <w:lang w:val="en-US" w:eastAsia="zh-CN"/>
        </w:rPr>
        <w:t xml:space="preserve">                             </w:t>
      </w:r>
      <w:r>
        <w:rPr>
          <w:rFonts w:hint="eastAsia" w:ascii="Times New Roman" w:hAnsi="Times New Roman" w:eastAsia="黑体"/>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lang w:eastAsia="zh-CN"/>
        </w:rPr>
      </w:pPr>
      <w:r>
        <w:rPr>
          <w:rFonts w:hint="eastAsia" w:ascii="黑体" w:hAnsi="黑体" w:eastAsia="黑体" w:cs="黑体"/>
          <w:color w:val="auto"/>
          <w:kern w:val="0"/>
          <w:sz w:val="28"/>
          <w:szCs w:val="28"/>
        </w:rPr>
        <w:t>发布日期：</w:t>
      </w:r>
      <w:r>
        <w:rPr>
          <w:rFonts w:hint="eastAsia" w:ascii="黑体" w:hAnsi="黑体" w:eastAsia="黑体" w:cs="黑体"/>
          <w:color w:val="auto"/>
          <w:kern w:val="0"/>
          <w:sz w:val="28"/>
          <w:szCs w:val="28"/>
          <w:lang w:val="en-US" w:eastAsia="zh-CN"/>
        </w:rPr>
        <w:t>2022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8</w:t>
      </w:r>
      <w:r>
        <w:rPr>
          <w:rFonts w:hint="eastAsia" w:ascii="黑体" w:hAnsi="黑体" w:eastAsia="黑体" w:cs="黑体"/>
          <w:color w:val="auto"/>
          <w:kern w:val="0"/>
          <w:sz w:val="28"/>
          <w:szCs w:val="28"/>
        </w:rPr>
        <w:t xml:space="preserve">日     </w:t>
      </w:r>
      <w:r>
        <w:rPr>
          <w:rFonts w:hint="eastAsia" w:ascii="黑体" w:hAnsi="黑体" w:eastAsia="黑体" w:cs="黑体"/>
          <w:color w:val="auto"/>
          <w:kern w:val="0"/>
          <w:sz w:val="28"/>
          <w:szCs w:val="28"/>
          <w:lang w:val="en-US" w:eastAsia="zh-CN"/>
        </w:rPr>
        <w:t xml:space="preserve">  实施日期：2022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8</w:t>
      </w:r>
      <w:r>
        <w:rPr>
          <w:rFonts w:hint="eastAsia" w:ascii="黑体" w:hAnsi="黑体" w:eastAsia="黑体" w:cs="黑体"/>
          <w:color w:val="auto"/>
          <w:kern w:val="0"/>
          <w:sz w:val="28"/>
          <w:szCs w:val="28"/>
        </w:rPr>
        <w:t>日</w:t>
      </w:r>
    </w:p>
    <w:p>
      <w:pPr>
        <w:pageBreakBefore w:val="0"/>
        <w:kinsoku/>
        <w:topLinePunct w:val="0"/>
        <w:autoSpaceDE/>
        <w:autoSpaceDN/>
        <w:bidi w:val="0"/>
        <w:outlineLvl w:val="9"/>
      </w:pPr>
    </w:p>
    <w:p>
      <w:pPr>
        <w:pageBreakBefore w:val="0"/>
        <w:kinsoku/>
        <w:overflowPunct w:val="0"/>
        <w:topLinePunct w:val="0"/>
        <w:autoSpaceDE/>
        <w:autoSpaceDN/>
        <w:bidi w:val="0"/>
        <w:adjustRightInd w:val="0"/>
        <w:snapToGrid w:val="0"/>
        <w:jc w:val="center"/>
        <w:outlineLvl w:val="9"/>
        <w:rPr>
          <w:rFonts w:hint="eastAsia" w:eastAsia="方正小标宋简体" w:cs="Times New Roman" w:asciiTheme="minorAscii" w:hAnsiTheme="minorAscii"/>
          <w:kern w:val="44"/>
          <w:sz w:val="32"/>
          <w:szCs w:val="24"/>
          <w:lang w:val="en-US" w:eastAsia="zh-CN" w:bidi="ar-SA"/>
        </w:rPr>
      </w:pPr>
      <w:r>
        <w:rPr>
          <w:rFonts w:hint="eastAsia" w:eastAsia="方正小标宋简体" w:cs="Times New Roman" w:asciiTheme="minorAscii" w:hAnsiTheme="minorAscii"/>
          <w:kern w:val="44"/>
          <w:sz w:val="32"/>
          <w:szCs w:val="24"/>
          <w:lang w:val="en-US" w:eastAsia="zh-CN" w:bidi="ar-SA"/>
        </w:rPr>
        <w:t>社会保障卡密码修改与重置服务指南</w:t>
      </w:r>
    </w:p>
    <w:tbl>
      <w:tblPr>
        <w:tblStyle w:val="8"/>
        <w:tblpPr w:leftFromText="180" w:rightFromText="180" w:vertAnchor="text" w:horzAnchor="page" w:tblpX="7660" w:tblpY="453"/>
        <w:tblOverlap w:val="never"/>
        <w:tblW w:w="23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24"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006062229GGRE419001</w:t>
            </w:r>
          </w:p>
        </w:tc>
      </w:tr>
    </w:tbl>
    <w:p>
      <w:pPr>
        <w:pageBreakBefore w:val="0"/>
        <w:kinsoku/>
        <w:overflowPunct w:val="0"/>
        <w:topLinePunct w:val="0"/>
        <w:autoSpaceDE/>
        <w:autoSpaceDN/>
        <w:bidi w:val="0"/>
        <w:adjustRightInd w:val="0"/>
        <w:snapToGrid w:val="0"/>
        <w:jc w:val="center"/>
        <w:outlineLvl w:val="9"/>
        <w:rPr>
          <w:rFonts w:ascii="Times New Roman" w:hAnsi="Times New Roman" w:eastAsia="黑体"/>
        </w:rPr>
      </w:pP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3"/>
        <w:gridCol w:w="3312"/>
        <w:gridCol w:w="1375"/>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Cs w:val="21"/>
              </w:rPr>
            </w:pPr>
            <w:r>
              <w:rPr>
                <w:rFonts w:ascii="Times New Roman" w:hAnsi="Times New Roman" w:eastAsia="黑体"/>
                <w:kern w:val="0"/>
                <w:szCs w:val="21"/>
              </w:rPr>
              <w:t>适用范围</w:t>
            </w:r>
          </w:p>
        </w:tc>
        <w:tc>
          <w:tcPr>
            <w:tcW w:w="1946" w:type="pct"/>
            <w:noWrap w:val="0"/>
            <w:vAlign w:val="center"/>
          </w:tcPr>
          <w:p>
            <w:pPr>
              <w:pStyle w:val="3"/>
              <w:pageBreakBefore w:val="0"/>
              <w:kinsoku/>
              <w:overflowPunct w:val="0"/>
              <w:topLinePunct w:val="0"/>
              <w:autoSpaceDE/>
              <w:autoSpaceDN/>
              <w:bidi w:val="0"/>
              <w:adjustRightInd w:val="0"/>
              <w:snapToGrid w:val="0"/>
              <w:outlineLvl w:val="9"/>
              <w:rPr>
                <w:rFonts w:ascii="Times New Roman" w:hAnsi="Times New Roman"/>
                <w:kern w:val="0"/>
              </w:rPr>
            </w:pPr>
            <w:r>
              <w:rPr>
                <w:rFonts w:hint="eastAsia" w:ascii="Times New Roman" w:hAnsi="宋体"/>
              </w:rPr>
              <w:t>社会保障卡密码修改与重置</w:t>
            </w:r>
          </w:p>
        </w:tc>
        <w:tc>
          <w:tcPr>
            <w:tcW w:w="808" w:type="pct"/>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kern w:val="0"/>
                <w:szCs w:val="21"/>
              </w:rPr>
            </w:pPr>
            <w:r>
              <w:rPr>
                <w:rFonts w:ascii="Times New Roman" w:hAnsi="Times New Roman" w:eastAsia="黑体"/>
                <w:kern w:val="0"/>
                <w:szCs w:val="21"/>
              </w:rPr>
              <w:t>事项类型</w:t>
            </w:r>
          </w:p>
        </w:tc>
        <w:tc>
          <w:tcPr>
            <w:tcW w:w="1586" w:type="pct"/>
            <w:noWrap w:val="0"/>
            <w:vAlign w:val="center"/>
          </w:tcPr>
          <w:p>
            <w:pPr>
              <w:pStyle w:val="3"/>
              <w:pageBreakBefore w:val="0"/>
              <w:kinsoku/>
              <w:overflowPunct w:val="0"/>
              <w:topLinePunct w:val="0"/>
              <w:autoSpaceDE/>
              <w:autoSpaceDN/>
              <w:bidi w:val="0"/>
              <w:adjustRightInd w:val="0"/>
              <w:snapToGrid w:val="0"/>
              <w:spacing w:before="1"/>
              <w:outlineLvl w:val="9"/>
              <w:rPr>
                <w:rFonts w:ascii="Times New Roman" w:hAnsi="Times New Roman"/>
                <w:kern w:val="0"/>
              </w:rPr>
            </w:pPr>
            <w:r>
              <w:rPr>
                <w:rFonts w:ascii="Times New Roman" w:hAnsi="宋体"/>
              </w:rPr>
              <w:t>社会服务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Cs w:val="21"/>
              </w:rPr>
            </w:pPr>
            <w:r>
              <w:rPr>
                <w:rFonts w:ascii="Times New Roman" w:hAnsi="Times New Roman" w:eastAsia="黑体"/>
              </w:rPr>
              <w:t>受理机构</w:t>
            </w:r>
          </w:p>
        </w:tc>
        <w:tc>
          <w:tcPr>
            <w:tcW w:w="1946" w:type="pct"/>
            <w:noWrap w:val="0"/>
            <w:vAlign w:val="center"/>
          </w:tcPr>
          <w:p>
            <w:pPr>
              <w:pageBreakBefore w:val="0"/>
              <w:kinsoku/>
              <w:topLinePunct w:val="0"/>
              <w:autoSpaceDE/>
              <w:autoSpaceDN/>
              <w:bidi w:val="0"/>
              <w:outlineLvl w:val="9"/>
              <w:rPr>
                <w:rFonts w:ascii="Times New Roman" w:hAnsi="Times New Roman"/>
              </w:rPr>
            </w:pPr>
            <w:r>
              <w:rPr>
                <w:rFonts w:hint="eastAsia" w:ascii="Times New Roman" w:hAnsi="宋体"/>
                <w:color w:val="auto"/>
                <w:szCs w:val="21"/>
                <w:lang w:val="en-US" w:eastAsia="zh-CN"/>
              </w:rPr>
              <w:t>安棚镇便民服务中心</w:t>
            </w:r>
          </w:p>
        </w:tc>
        <w:tc>
          <w:tcPr>
            <w:tcW w:w="808" w:type="pct"/>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kern w:val="0"/>
              </w:rPr>
            </w:pPr>
            <w:r>
              <w:rPr>
                <w:rFonts w:ascii="Times New Roman" w:hAnsi="Times New Roman" w:eastAsia="黑体"/>
              </w:rPr>
              <w:t>决定机构</w:t>
            </w:r>
          </w:p>
        </w:tc>
        <w:tc>
          <w:tcPr>
            <w:tcW w:w="1586" w:type="pct"/>
            <w:noWrap w:val="0"/>
            <w:vAlign w:val="center"/>
          </w:tcPr>
          <w:p>
            <w:pPr>
              <w:pStyle w:val="3"/>
              <w:pageBreakBefore w:val="0"/>
              <w:kinsoku/>
              <w:overflowPunct w:val="0"/>
              <w:topLinePunct w:val="0"/>
              <w:autoSpaceDE/>
              <w:autoSpaceDN/>
              <w:bidi w:val="0"/>
              <w:adjustRightInd w:val="0"/>
              <w:snapToGrid w:val="0"/>
              <w:spacing w:before="7"/>
              <w:outlineLvl w:val="9"/>
              <w:rPr>
                <w:rFonts w:ascii="Times New Roman" w:hAnsi="Times New Roman"/>
                <w:spacing w:val="-2"/>
              </w:rPr>
            </w:pPr>
            <w:r>
              <w:rPr>
                <w:rFonts w:hint="eastAsia" w:ascii="Times New Roman" w:hAnsi="宋体"/>
              </w:rPr>
              <w:t>县人力资源和社会保障局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kern w:val="0"/>
                <w:szCs w:val="21"/>
              </w:rPr>
              <w:t>办理时限</w:t>
            </w:r>
          </w:p>
        </w:tc>
        <w:tc>
          <w:tcPr>
            <w:tcW w:w="1946" w:type="pct"/>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szCs w:val="21"/>
              </w:rPr>
            </w:pPr>
            <w:r>
              <w:rPr>
                <w:rFonts w:hint="eastAsia" w:ascii="Times New Roman" w:hAnsi="宋体"/>
                <w:szCs w:val="21"/>
              </w:rPr>
              <w:t>1（工作日）</w:t>
            </w:r>
          </w:p>
        </w:tc>
        <w:tc>
          <w:tcPr>
            <w:tcW w:w="808" w:type="pct"/>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rPr>
            </w:pPr>
            <w:r>
              <w:rPr>
                <w:rFonts w:ascii="Times New Roman" w:hAnsi="Times New Roman" w:eastAsia="黑体"/>
              </w:rPr>
              <w:t>咨询方式</w:t>
            </w:r>
          </w:p>
        </w:tc>
        <w:tc>
          <w:tcPr>
            <w:tcW w:w="1586" w:type="pct"/>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szCs w:val="21"/>
              </w:rPr>
            </w:pPr>
            <w:r>
              <w:rPr>
                <w:rFonts w:ascii="Times New Roman" w:hAnsi="宋体"/>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lang w:val="en-US" w:eastAsia="zh-CN"/>
              </w:rPr>
            </w:pPr>
            <w:r>
              <w:rPr>
                <w:rFonts w:ascii="Times New Roman" w:hAnsi="宋体"/>
              </w:rPr>
              <w:t>电话咨询：</w:t>
            </w:r>
            <w:r>
              <w:rPr>
                <w:rFonts w:ascii="Times New Roman" w:hAnsi="Times New Roman"/>
              </w:rPr>
              <w:t>0377-</w:t>
            </w:r>
            <w:r>
              <w:rPr>
                <w:rFonts w:hint="eastAsia" w:ascii="Times New Roman" w:hAnsi="Times New Roman"/>
                <w:lang w:val="en-US" w:eastAsia="zh-CN"/>
              </w:rPr>
              <w:t>68110062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Cs w:val="21"/>
              </w:rPr>
            </w:pPr>
            <w:r>
              <w:rPr>
                <w:rFonts w:ascii="Times New Roman" w:hAnsi="Times New Roman" w:eastAsia="黑体"/>
              </w:rPr>
              <w:t>受理方式</w:t>
            </w:r>
          </w:p>
        </w:tc>
        <w:tc>
          <w:tcPr>
            <w:tcW w:w="1946" w:type="pct"/>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szCs w:val="21"/>
              </w:rPr>
            </w:pPr>
            <w:r>
              <w:rPr>
                <w:rFonts w:ascii="Times New Roman" w:hAnsi="宋体"/>
                <w:szCs w:val="21"/>
              </w:rPr>
              <w:t>窗口受理</w:t>
            </w:r>
          </w:p>
        </w:tc>
        <w:tc>
          <w:tcPr>
            <w:tcW w:w="808" w:type="pct"/>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rPr>
            </w:pPr>
            <w:r>
              <w:rPr>
                <w:rFonts w:ascii="Times New Roman" w:hAnsi="Times New Roman" w:eastAsia="黑体"/>
              </w:rPr>
              <w:t>结果送达</w:t>
            </w:r>
          </w:p>
        </w:tc>
        <w:tc>
          <w:tcPr>
            <w:tcW w:w="1586" w:type="pct"/>
            <w:noWrap w:val="0"/>
            <w:vAlign w:val="center"/>
          </w:tcPr>
          <w:p>
            <w:pPr>
              <w:pStyle w:val="3"/>
              <w:pageBreakBefore w:val="0"/>
              <w:kinsoku/>
              <w:overflowPunct w:val="0"/>
              <w:topLinePunct w:val="0"/>
              <w:autoSpaceDE/>
              <w:autoSpaceDN/>
              <w:bidi w:val="0"/>
              <w:adjustRightInd w:val="0"/>
              <w:snapToGrid w:val="0"/>
              <w:spacing w:before="7"/>
              <w:jc w:val="left"/>
              <w:outlineLvl w:val="9"/>
              <w:rPr>
                <w:rFonts w:ascii="Times New Roman" w:hAnsi="Times New Roman"/>
              </w:rPr>
            </w:pPr>
            <w:r>
              <w:rPr>
                <w:rFonts w:ascii="Times New Roman" w:hAnsi="宋体"/>
              </w:rPr>
              <w:t>窗口</w:t>
            </w:r>
            <w:r>
              <w:rPr>
                <w:rFonts w:hint="eastAsia" w:ascii="Times New Roman" w:hAnsi="宋体"/>
              </w:rPr>
              <w:t>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 w:val="52"/>
                <w:szCs w:val="52"/>
              </w:rPr>
            </w:pPr>
            <w:r>
              <w:rPr>
                <w:rFonts w:ascii="Times New Roman" w:hAnsi="Times New Roman" w:eastAsia="黑体"/>
                <w:kern w:val="0"/>
                <w:szCs w:val="21"/>
              </w:rPr>
              <w:t>设立依据</w:t>
            </w:r>
          </w:p>
        </w:tc>
        <w:tc>
          <w:tcPr>
            <w:tcW w:w="4340" w:type="pct"/>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宋体"/>
              </w:rPr>
            </w:pPr>
            <w:r>
              <w:rPr>
                <w:rFonts w:hint="eastAsia" w:ascii="Times New Roman" w:hAnsi="宋体"/>
              </w:rPr>
              <w:t>一、《中华人民共和国社会保障卡管理办法》（人社部发[2011]47号）第三条：人力资源社会保障部负责管理全国社会保障卡发行和应用工作。省、地市级人力资源社会保障部门负责管理本地区社会保障卡发行和应用工作，其所属的信息化综合管理机构具体承担社会保障卡发行和技术管理的有关事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660" w:type="pct"/>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kern w:val="0"/>
                <w:sz w:val="52"/>
                <w:szCs w:val="52"/>
              </w:rPr>
            </w:pPr>
            <w:r>
              <w:rPr>
                <w:rFonts w:ascii="Times New Roman" w:hAnsi="Times New Roman" w:eastAsia="黑体"/>
                <w:szCs w:val="24"/>
              </w:rPr>
              <w:t>办理条件</w:t>
            </w:r>
          </w:p>
        </w:tc>
        <w:tc>
          <w:tcPr>
            <w:tcW w:w="4340" w:type="pct"/>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Times New Roman"/>
                <w:kern w:val="0"/>
                <w:szCs w:val="21"/>
              </w:rPr>
            </w:pPr>
            <w:r>
              <w:rPr>
                <w:rFonts w:hint="eastAsia" w:ascii="Times New Roman" w:hAnsi="Times New Roman"/>
                <w:kern w:val="0"/>
                <w:szCs w:val="21"/>
              </w:rPr>
              <w:t>一、在我省居住的中国公民，以及在我省就业或参保的港澳台居民、华侨和外国人。</w:t>
            </w:r>
          </w:p>
          <w:p>
            <w:pPr>
              <w:pageBreakBefore w:val="0"/>
              <w:kinsoku/>
              <w:overflowPunct w:val="0"/>
              <w:topLinePunct w:val="0"/>
              <w:autoSpaceDE/>
              <w:autoSpaceDN/>
              <w:bidi w:val="0"/>
              <w:adjustRightInd w:val="0"/>
              <w:snapToGrid w:val="0"/>
              <w:ind w:firstLine="420" w:firstLineChars="200"/>
              <w:outlineLvl w:val="9"/>
              <w:rPr>
                <w:rFonts w:hint="eastAsia" w:ascii="Times New Roman" w:hAnsi="Times New Roman"/>
                <w:kern w:val="0"/>
                <w:szCs w:val="21"/>
              </w:rPr>
            </w:pPr>
            <w:r>
              <w:rPr>
                <w:rFonts w:hint="eastAsia" w:ascii="Times New Roman" w:hAnsi="Times New Roman"/>
                <w:kern w:val="0"/>
                <w:szCs w:val="21"/>
              </w:rPr>
              <w:t>二、已办理过我省社会保障卡；</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r>
              <w:rPr>
                <w:rFonts w:hint="eastAsia" w:ascii="Times New Roman" w:hAnsi="Times New Roman"/>
                <w:kern w:val="0"/>
                <w:szCs w:val="21"/>
              </w:rPr>
              <w:t>三、因密码外泄需要修改，或因密码遗忘、社保卡锁定等需要重置。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 w:val="52"/>
                <w:szCs w:val="52"/>
              </w:rPr>
            </w:pPr>
            <w:r>
              <w:rPr>
                <w:rFonts w:ascii="Times New Roman" w:hAnsi="Times New Roman" w:eastAsia="黑体"/>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p>
        </w:tc>
        <w:tc>
          <w:tcPr>
            <w:tcW w:w="4340" w:type="pct"/>
            <w:gridSpan w:val="3"/>
            <w:noWrap w:val="0"/>
            <w:vAlign w:val="center"/>
          </w:tcPr>
          <w:p>
            <w:pPr>
              <w:pageBreakBefore w:val="0"/>
              <w:kinsoku/>
              <w:overflowPunct w:val="0"/>
              <w:topLinePunct w:val="0"/>
              <w:autoSpaceDE/>
              <w:autoSpaceDN/>
              <w:bidi w:val="0"/>
              <w:adjustRightInd w:val="0"/>
              <w:snapToGrid w:val="0"/>
              <w:ind w:left="780"/>
              <w:outlineLvl w:val="9"/>
              <w:rPr>
                <w:rFonts w:hint="eastAsia" w:ascii="Times New Roman" w:hAnsi="Times New Roman"/>
                <w:kern w:val="0"/>
                <w:szCs w:val="21"/>
              </w:rPr>
            </w:pPr>
            <w:r>
              <w:rPr>
                <w:rFonts w:hint="eastAsia" w:ascii="Times New Roman" w:hAnsi="Times New Roman"/>
                <w:kern w:val="0"/>
                <w:szCs w:val="21"/>
              </w:rPr>
              <w:t xml:space="preserve">1、中华人民共和国社会保障卡  </w:t>
            </w:r>
          </w:p>
          <w:p>
            <w:pPr>
              <w:pageBreakBefore w:val="0"/>
              <w:kinsoku/>
              <w:overflowPunct w:val="0"/>
              <w:topLinePunct w:val="0"/>
              <w:autoSpaceDE/>
              <w:autoSpaceDN/>
              <w:bidi w:val="0"/>
              <w:adjustRightInd w:val="0"/>
              <w:snapToGrid w:val="0"/>
              <w:ind w:left="780"/>
              <w:outlineLvl w:val="9"/>
              <w:rPr>
                <w:rFonts w:ascii="Times New Roman" w:hAnsi="Times New Roman"/>
                <w:kern w:val="0"/>
                <w:szCs w:val="21"/>
              </w:rPr>
            </w:pPr>
          </w:p>
          <w:p>
            <w:pPr>
              <w:pageBreakBefore w:val="0"/>
              <w:kinsoku/>
              <w:overflowPunct w:val="0"/>
              <w:topLinePunct w:val="0"/>
              <w:autoSpaceDE/>
              <w:autoSpaceDN/>
              <w:bidi w:val="0"/>
              <w:adjustRightInd w:val="0"/>
              <w:snapToGrid w:val="0"/>
              <w:ind w:left="780"/>
              <w:outlineLvl w:val="9"/>
              <w:rPr>
                <w:rFonts w:ascii="Times New Roman" w:hAnsi="Times New Roman"/>
                <w:kern w:val="0"/>
                <w:szCs w:val="21"/>
              </w:rPr>
            </w:pPr>
            <w:r>
              <w:rPr>
                <w:rFonts w:hint="eastAsia" w:ascii="Times New Roman" w:hAnsi="Times New Roman"/>
                <w:kern w:val="0"/>
                <w:szCs w:val="21"/>
              </w:rPr>
              <w:t>2、中华人民共和国居民身份证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kern w:val="0"/>
                <w:szCs w:val="21"/>
              </w:rPr>
              <w:t>办理流程</w:t>
            </w:r>
          </w:p>
        </w:tc>
        <w:tc>
          <w:tcPr>
            <w:tcW w:w="4340" w:type="pct"/>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eastAsia="宋体" w:cs="宋体"/>
              </w:rPr>
            </w:pPr>
            <w:r>
              <w:rPr>
                <w:rFonts w:hint="eastAsia" w:ascii="宋体" w:hAnsi="宋体" w:eastAsia="宋体" w:cs="宋体"/>
              </w:rPr>
              <w:t>环节名称：收件；办理人：综合窗口；办理时限：即时办理；审查标准：1.核对申请人是否符合申请条件;2.依据办事指南中材料清单逐一核对是否齐全;3.核对每个材料是否涵盖材料要求中涉及的内容和要素；办理结果：</w:t>
            </w:r>
          </w:p>
          <w:p>
            <w:pPr>
              <w:pageBreakBefore w:val="0"/>
              <w:kinsoku/>
              <w:overflowPunct w:val="0"/>
              <w:topLinePunct w:val="0"/>
              <w:autoSpaceDE/>
              <w:autoSpaceDN/>
              <w:bidi w:val="0"/>
              <w:adjustRightInd w:val="0"/>
              <w:snapToGrid w:val="0"/>
              <w:outlineLvl w:val="9"/>
              <w:rPr>
                <w:rFonts w:hint="eastAsia" w:ascii="宋体" w:hAnsi="宋体" w:eastAsia="宋体" w:cs="宋体"/>
              </w:rPr>
            </w:pPr>
            <w:r>
              <w:rPr>
                <w:rFonts w:hint="eastAsia" w:ascii="宋体" w:hAnsi="宋体" w:eastAsia="宋体" w:cs="宋体"/>
              </w:rPr>
              <w:t>材料齐全符合法定形式的，受理；材料不齐全或不符合法定形式的，退回；</w:t>
            </w:r>
          </w:p>
          <w:p>
            <w:pPr>
              <w:pageBreakBefore w:val="0"/>
              <w:kinsoku/>
              <w:overflowPunct w:val="0"/>
              <w:topLinePunct w:val="0"/>
              <w:autoSpaceDE/>
              <w:autoSpaceDN/>
              <w:bidi w:val="0"/>
              <w:adjustRightInd w:val="0"/>
              <w:snapToGrid w:val="0"/>
              <w:outlineLvl w:val="9"/>
              <w:rPr>
                <w:rFonts w:ascii="Times New Roman" w:hAnsi="Times New Roman" w:eastAsia="黑体"/>
              </w:rPr>
            </w:pPr>
            <w:r>
              <w:rPr>
                <w:rFonts w:hint="eastAsia" w:ascii="宋体" w:hAnsi="宋体" w:eastAsia="宋体" w:cs="宋体"/>
              </w:rPr>
              <w:t>环节名称：送达；办理人：办理岗；办理时限：即时办理；审查标准：办结政务服务事项；办理结果：告知结果；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及标准</w:t>
            </w:r>
          </w:p>
        </w:tc>
        <w:tc>
          <w:tcPr>
            <w:tcW w:w="4340" w:type="pct"/>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r>
              <w:rPr>
                <w:rFonts w:ascii="Times New Roman" w:hAnsi="Times New Roman"/>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渠  道</w:t>
            </w:r>
          </w:p>
        </w:tc>
        <w:tc>
          <w:tcPr>
            <w:tcW w:w="4340" w:type="pct"/>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r>
              <w:rPr>
                <w:rFonts w:ascii="Times New Roman" w:hAnsi="Times New Roman"/>
                <w:color w:val="000000"/>
                <w:kern w:val="0"/>
                <w:szCs w:val="21"/>
              </w:rPr>
              <w:t xml:space="preserve">  热线电话：12345</w:t>
            </w:r>
          </w:p>
        </w:tc>
      </w:tr>
    </w:tbl>
    <w:p>
      <w:pPr>
        <w:pageBreakBefore w:val="0"/>
        <w:kinsoku/>
        <w:overflowPunct w:val="0"/>
        <w:topLinePunct w:val="0"/>
        <w:autoSpaceDE/>
        <w:autoSpaceDN/>
        <w:bidi w:val="0"/>
        <w:adjustRightInd w:val="0"/>
        <w:snapToGrid w:val="0"/>
        <w:jc w:val="right"/>
        <w:outlineLvl w:val="9"/>
        <w:rPr>
          <w:rFonts w:hint="eastAsia" w:ascii="黑体" w:hAnsi="黑体" w:eastAsia="黑体" w:cs="黑体"/>
          <w:color w:val="auto"/>
          <w:kern w:val="0"/>
          <w:sz w:val="28"/>
          <w:szCs w:val="28"/>
        </w:rPr>
      </w:pPr>
      <w:r>
        <w:rPr>
          <w:rFonts w:hint="eastAsia" w:ascii="Times New Roman" w:hAnsi="Times New Roman" w:eastAsia="黑体"/>
          <w:kern w:val="0"/>
          <w:sz w:val="28"/>
          <w:szCs w:val="28"/>
          <w:lang w:val="en-US" w:eastAsia="zh-CN"/>
        </w:rPr>
        <w:t xml:space="preserve">   </w:t>
      </w:r>
      <w:r>
        <w:rPr>
          <w:rFonts w:hint="eastAsia" w:ascii="Times New Roman" w:hAnsi="Times New Roman" w:eastAsia="黑体"/>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lang w:eastAsia="zh-CN"/>
        </w:rPr>
      </w:pPr>
      <w:r>
        <w:rPr>
          <w:rFonts w:hint="eastAsia" w:ascii="黑体" w:hAnsi="黑体" w:eastAsia="黑体" w:cs="黑体"/>
          <w:color w:val="auto"/>
          <w:kern w:val="0"/>
          <w:sz w:val="28"/>
          <w:szCs w:val="28"/>
        </w:rPr>
        <w:t>发布日期：</w:t>
      </w:r>
      <w:r>
        <w:rPr>
          <w:rFonts w:hint="eastAsia" w:ascii="黑体" w:hAnsi="黑体" w:eastAsia="黑体" w:cs="黑体"/>
          <w:color w:val="auto"/>
          <w:kern w:val="0"/>
          <w:sz w:val="28"/>
          <w:szCs w:val="28"/>
          <w:lang w:val="en-US" w:eastAsia="zh-CN"/>
        </w:rPr>
        <w:t>2022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1</w:t>
      </w:r>
      <w:r>
        <w:rPr>
          <w:rFonts w:hint="eastAsia" w:ascii="黑体" w:hAnsi="黑体" w:eastAsia="黑体" w:cs="黑体"/>
          <w:color w:val="auto"/>
          <w:kern w:val="0"/>
          <w:sz w:val="28"/>
          <w:szCs w:val="28"/>
        </w:rPr>
        <w:t xml:space="preserve">日       </w:t>
      </w:r>
      <w:r>
        <w:rPr>
          <w:rFonts w:hint="eastAsia" w:ascii="黑体" w:hAnsi="黑体" w:eastAsia="黑体" w:cs="黑体"/>
          <w:color w:val="auto"/>
          <w:kern w:val="0"/>
          <w:sz w:val="28"/>
          <w:szCs w:val="28"/>
          <w:lang w:val="en-US" w:eastAsia="zh-CN"/>
        </w:rPr>
        <w:t xml:space="preserve"> 实施日期：2022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1</w:t>
      </w:r>
      <w:r>
        <w:rPr>
          <w:rFonts w:hint="eastAsia" w:ascii="黑体" w:hAnsi="黑体" w:eastAsia="黑体" w:cs="黑体"/>
          <w:color w:val="auto"/>
          <w:kern w:val="0"/>
          <w:sz w:val="28"/>
          <w:szCs w:val="28"/>
        </w:rPr>
        <w:t>日</w:t>
      </w:r>
    </w:p>
    <w:p>
      <w:pPr>
        <w:pageBreakBefore w:val="0"/>
        <w:kinsoku/>
        <w:topLinePunct w:val="0"/>
        <w:autoSpaceDE/>
        <w:autoSpaceDN/>
        <w:bidi w:val="0"/>
        <w:outlineLvl w:val="9"/>
      </w:pPr>
    </w:p>
    <w:p>
      <w:pPr>
        <w:pageBreakBefore w:val="0"/>
        <w:kinsoku/>
        <w:overflowPunct w:val="0"/>
        <w:topLinePunct w:val="0"/>
        <w:autoSpaceDE/>
        <w:autoSpaceDN/>
        <w:bidi w:val="0"/>
        <w:adjustRightInd w:val="0"/>
        <w:snapToGrid w:val="0"/>
        <w:jc w:val="center"/>
        <w:outlineLvl w:val="9"/>
        <w:rPr>
          <w:rFonts w:hint="eastAsia" w:eastAsia="方正小标宋简体" w:cs="Times New Roman" w:asciiTheme="minorAscii" w:hAnsiTheme="minorAscii"/>
          <w:kern w:val="44"/>
          <w:sz w:val="32"/>
          <w:szCs w:val="24"/>
          <w:lang w:val="en-US" w:eastAsia="zh-CN" w:bidi="ar-SA"/>
        </w:rPr>
      </w:pPr>
      <w:r>
        <w:rPr>
          <w:rFonts w:hint="eastAsia" w:eastAsia="方正小标宋简体" w:cs="Times New Roman" w:asciiTheme="minorAscii" w:hAnsiTheme="minorAscii"/>
          <w:kern w:val="44"/>
          <w:sz w:val="32"/>
          <w:szCs w:val="24"/>
          <w:lang w:val="en-US" w:eastAsia="zh-CN" w:bidi="ar-SA"/>
        </w:rPr>
        <w:t>社会保障卡启用（含社会保障卡银行账户激活）服务指南</w:t>
      </w:r>
    </w:p>
    <w:tbl>
      <w:tblPr>
        <w:tblStyle w:val="8"/>
        <w:tblpPr w:leftFromText="180" w:rightFromText="180" w:vertAnchor="text" w:horzAnchor="page" w:tblpX="7630" w:tblpY="543"/>
        <w:tblOverlap w:val="never"/>
        <w:tblW w:w="23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24"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006062229GGRTQZ0001</w:t>
            </w:r>
          </w:p>
        </w:tc>
      </w:tr>
    </w:tbl>
    <w:p>
      <w:pPr>
        <w:pageBreakBefore w:val="0"/>
        <w:kinsoku/>
        <w:overflowPunct w:val="0"/>
        <w:topLinePunct w:val="0"/>
        <w:autoSpaceDE/>
        <w:autoSpaceDN/>
        <w:bidi w:val="0"/>
        <w:adjustRightInd w:val="0"/>
        <w:snapToGrid w:val="0"/>
        <w:jc w:val="center"/>
        <w:outlineLvl w:val="9"/>
        <w:rPr>
          <w:rFonts w:hint="eastAsia" w:ascii="宋体" w:hAnsi="宋体" w:eastAsia="宋体" w:cs="宋体"/>
          <w:color w:val="000000"/>
          <w:lang w:val="en-US" w:eastAsia="zh-CN"/>
        </w:rPr>
      </w:pPr>
      <w:r>
        <w:rPr>
          <w:rFonts w:hint="eastAsia" w:ascii="宋体" w:hAnsi="宋体" w:eastAsia="宋体" w:cs="宋体"/>
          <w:color w:val="000000"/>
          <w:lang w:val="en-US" w:eastAsia="zh-CN"/>
        </w:rPr>
        <w:tab/>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3311"/>
        <w:gridCol w:w="1375"/>
        <w:gridCol w:w="2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59"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Cs w:val="21"/>
              </w:rPr>
            </w:pPr>
            <w:r>
              <w:rPr>
                <w:rFonts w:ascii="Times New Roman" w:hAnsi="Times New Roman" w:eastAsia="黑体"/>
                <w:kern w:val="0"/>
                <w:szCs w:val="21"/>
              </w:rPr>
              <w:t>适用范围</w:t>
            </w:r>
          </w:p>
        </w:tc>
        <w:tc>
          <w:tcPr>
            <w:tcW w:w="1945" w:type="pct"/>
            <w:noWrap w:val="0"/>
            <w:vAlign w:val="center"/>
          </w:tcPr>
          <w:p>
            <w:pPr>
              <w:pStyle w:val="3"/>
              <w:pageBreakBefore w:val="0"/>
              <w:kinsoku/>
              <w:overflowPunct w:val="0"/>
              <w:topLinePunct w:val="0"/>
              <w:autoSpaceDE/>
              <w:autoSpaceDN/>
              <w:bidi w:val="0"/>
              <w:adjustRightInd w:val="0"/>
              <w:snapToGrid w:val="0"/>
              <w:outlineLvl w:val="9"/>
              <w:rPr>
                <w:rFonts w:ascii="Times New Roman" w:hAnsi="Times New Roman"/>
                <w:kern w:val="0"/>
              </w:rPr>
            </w:pPr>
            <w:r>
              <w:rPr>
                <w:rFonts w:hint="eastAsia"/>
              </w:rPr>
              <w:t>社会保障卡启用（含社会保障卡银行账户激活）</w:t>
            </w:r>
          </w:p>
        </w:tc>
        <w:tc>
          <w:tcPr>
            <w:tcW w:w="807" w:type="pct"/>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kern w:val="0"/>
                <w:szCs w:val="21"/>
              </w:rPr>
            </w:pPr>
            <w:r>
              <w:rPr>
                <w:rFonts w:ascii="Times New Roman" w:hAnsi="Times New Roman" w:eastAsia="黑体"/>
                <w:kern w:val="0"/>
                <w:szCs w:val="21"/>
              </w:rPr>
              <w:t>事项类型</w:t>
            </w:r>
          </w:p>
        </w:tc>
        <w:tc>
          <w:tcPr>
            <w:tcW w:w="1587" w:type="pct"/>
            <w:noWrap w:val="0"/>
            <w:vAlign w:val="center"/>
          </w:tcPr>
          <w:p>
            <w:pPr>
              <w:pStyle w:val="3"/>
              <w:pageBreakBefore w:val="0"/>
              <w:kinsoku/>
              <w:overflowPunct w:val="0"/>
              <w:topLinePunct w:val="0"/>
              <w:autoSpaceDE/>
              <w:autoSpaceDN/>
              <w:bidi w:val="0"/>
              <w:adjustRightInd w:val="0"/>
              <w:snapToGrid w:val="0"/>
              <w:spacing w:before="1"/>
              <w:outlineLvl w:val="9"/>
              <w:rPr>
                <w:rFonts w:ascii="Times New Roman" w:hAnsi="Times New Roman"/>
                <w:kern w:val="0"/>
              </w:rPr>
            </w:pPr>
            <w:r>
              <w:rPr>
                <w:rFonts w:ascii="PingFang SC" w:hAnsi="PingFang SC" w:eastAsia="PingFang SC" w:cs="PingFang SC"/>
                <w:i w:val="0"/>
                <w:iCs w:val="0"/>
                <w:caps w:val="0"/>
                <w:color w:val="000000"/>
                <w:spacing w:val="0"/>
                <w:sz w:val="21"/>
                <w:szCs w:val="21"/>
              </w:rPr>
              <w:t>公共服务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59"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Cs w:val="21"/>
              </w:rPr>
            </w:pPr>
            <w:r>
              <w:rPr>
                <w:rFonts w:ascii="Times New Roman" w:hAnsi="Times New Roman" w:eastAsia="黑体"/>
              </w:rPr>
              <w:t>受理机构</w:t>
            </w:r>
          </w:p>
        </w:tc>
        <w:tc>
          <w:tcPr>
            <w:tcW w:w="1945" w:type="pct"/>
            <w:noWrap w:val="0"/>
            <w:vAlign w:val="center"/>
          </w:tcPr>
          <w:p>
            <w:pPr>
              <w:pageBreakBefore w:val="0"/>
              <w:kinsoku/>
              <w:topLinePunct w:val="0"/>
              <w:autoSpaceDE/>
              <w:autoSpaceDN/>
              <w:bidi w:val="0"/>
              <w:outlineLvl w:val="9"/>
              <w:rPr>
                <w:rFonts w:ascii="Times New Roman" w:hAnsi="Times New Roman"/>
              </w:rPr>
            </w:pPr>
            <w:r>
              <w:rPr>
                <w:rFonts w:hint="eastAsia" w:ascii="Times New Roman" w:hAnsi="宋体"/>
                <w:color w:val="auto"/>
                <w:szCs w:val="21"/>
                <w:lang w:val="en-US" w:eastAsia="zh-CN"/>
              </w:rPr>
              <w:t>安棚镇便民服务中心</w:t>
            </w:r>
          </w:p>
        </w:tc>
        <w:tc>
          <w:tcPr>
            <w:tcW w:w="807" w:type="pct"/>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kern w:val="0"/>
              </w:rPr>
            </w:pPr>
            <w:r>
              <w:rPr>
                <w:rFonts w:ascii="Times New Roman" w:hAnsi="Times New Roman" w:eastAsia="黑体"/>
              </w:rPr>
              <w:t>决定机构</w:t>
            </w:r>
          </w:p>
        </w:tc>
        <w:tc>
          <w:tcPr>
            <w:tcW w:w="1587" w:type="pct"/>
            <w:noWrap w:val="0"/>
            <w:vAlign w:val="center"/>
          </w:tcPr>
          <w:p>
            <w:pPr>
              <w:pStyle w:val="3"/>
              <w:pageBreakBefore w:val="0"/>
              <w:kinsoku/>
              <w:overflowPunct w:val="0"/>
              <w:topLinePunct w:val="0"/>
              <w:autoSpaceDE/>
              <w:autoSpaceDN/>
              <w:bidi w:val="0"/>
              <w:adjustRightInd w:val="0"/>
              <w:snapToGrid w:val="0"/>
              <w:spacing w:before="7"/>
              <w:outlineLvl w:val="9"/>
              <w:rPr>
                <w:rFonts w:ascii="Times New Roman" w:hAnsi="Times New Roman"/>
                <w:spacing w:val="-2"/>
              </w:rPr>
            </w:pPr>
            <w:r>
              <w:rPr>
                <w:rFonts w:hint="eastAsia" w:ascii="Times New Roman" w:hAnsi="宋体"/>
              </w:rPr>
              <w:t>县人力资源和社会保障局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59" w:type="pct"/>
            <w:noWrap w:val="0"/>
            <w:vAlign w:val="center"/>
          </w:tcPr>
          <w:p>
            <w:pPr>
              <w:pageBreakBefore w:val="0"/>
              <w:kinsoku/>
              <w:overflowPunct w:val="0"/>
              <w:topLinePunct w:val="0"/>
              <w:autoSpaceDE/>
              <w:autoSpaceDN/>
              <w:bidi w:val="0"/>
              <w:adjustRightInd w:val="0"/>
              <w:snapToGrid w:val="0"/>
              <w:outlineLvl w:val="9"/>
              <w:rPr>
                <w:rFonts w:hint="eastAsia" w:ascii="Times New Roman" w:hAnsi="宋体" w:eastAsia="宋体" w:cs="Times New Roman"/>
                <w:szCs w:val="21"/>
              </w:rPr>
            </w:pPr>
            <w:r>
              <w:rPr>
                <w:rFonts w:hint="eastAsia" w:ascii="Times New Roman" w:hAnsi="Times New Roman" w:eastAsia="黑体" w:cs="Times New Roman"/>
              </w:rPr>
              <w:t>办理时限</w:t>
            </w:r>
          </w:p>
        </w:tc>
        <w:tc>
          <w:tcPr>
            <w:tcW w:w="1945" w:type="pct"/>
            <w:noWrap w:val="0"/>
            <w:vAlign w:val="center"/>
          </w:tcPr>
          <w:p>
            <w:pPr>
              <w:pageBreakBefore w:val="0"/>
              <w:kinsoku/>
              <w:overflowPunct w:val="0"/>
              <w:topLinePunct w:val="0"/>
              <w:autoSpaceDE/>
              <w:autoSpaceDN/>
              <w:bidi w:val="0"/>
              <w:adjustRightInd w:val="0"/>
              <w:snapToGrid w:val="0"/>
              <w:outlineLvl w:val="9"/>
              <w:rPr>
                <w:rFonts w:hint="eastAsia" w:ascii="Times New Roman" w:hAnsi="宋体" w:eastAsia="宋体" w:cs="Times New Roman"/>
                <w:szCs w:val="21"/>
              </w:rPr>
            </w:pPr>
            <w:r>
              <w:rPr>
                <w:rFonts w:hint="eastAsia" w:ascii="Times New Roman" w:hAnsi="宋体" w:eastAsia="宋体" w:cs="Times New Roman"/>
                <w:szCs w:val="21"/>
                <w:lang w:val="en-US" w:eastAsia="zh-CN"/>
              </w:rPr>
              <w:t>1</w:t>
            </w:r>
            <w:r>
              <w:rPr>
                <w:rFonts w:hint="eastAsia" w:ascii="Times New Roman" w:hAnsi="宋体" w:eastAsia="宋体" w:cs="Times New Roman"/>
                <w:szCs w:val="21"/>
              </w:rPr>
              <w:t>个工作日</w:t>
            </w:r>
          </w:p>
        </w:tc>
        <w:tc>
          <w:tcPr>
            <w:tcW w:w="807" w:type="pct"/>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rPr>
            </w:pPr>
            <w:r>
              <w:rPr>
                <w:rFonts w:ascii="Times New Roman" w:hAnsi="Times New Roman" w:eastAsia="黑体"/>
              </w:rPr>
              <w:t>咨询方式</w:t>
            </w:r>
          </w:p>
        </w:tc>
        <w:tc>
          <w:tcPr>
            <w:tcW w:w="1587" w:type="pct"/>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szCs w:val="21"/>
              </w:rPr>
            </w:pPr>
            <w:r>
              <w:rPr>
                <w:rFonts w:ascii="Times New Roman" w:hAnsi="宋体"/>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lang w:val="en-US" w:eastAsia="zh-CN"/>
              </w:rPr>
            </w:pPr>
            <w:r>
              <w:rPr>
                <w:rFonts w:ascii="Times New Roman" w:hAnsi="宋体"/>
              </w:rPr>
              <w:t>电话咨询：</w:t>
            </w:r>
            <w:r>
              <w:rPr>
                <w:rFonts w:hint="eastAsia" w:ascii="Times New Roman" w:hAnsi="宋体"/>
              </w:rPr>
              <w:t>0377-6</w:t>
            </w:r>
            <w:r>
              <w:rPr>
                <w:rFonts w:hint="eastAsia" w:ascii="Times New Roman" w:hAnsi="宋体"/>
                <w:lang w:val="en-US" w:eastAsia="zh-CN"/>
              </w:rPr>
              <w:t>8110062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59"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Cs w:val="21"/>
              </w:rPr>
            </w:pPr>
            <w:r>
              <w:rPr>
                <w:rFonts w:ascii="Times New Roman" w:hAnsi="Times New Roman" w:eastAsia="黑体"/>
              </w:rPr>
              <w:t>受理方式</w:t>
            </w:r>
          </w:p>
        </w:tc>
        <w:tc>
          <w:tcPr>
            <w:tcW w:w="1945" w:type="pct"/>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szCs w:val="21"/>
                <w:lang w:eastAsia="zh-CN"/>
              </w:rPr>
            </w:pPr>
            <w:r>
              <w:rPr>
                <w:rFonts w:ascii="Times New Roman" w:hAnsi="宋体"/>
                <w:szCs w:val="21"/>
              </w:rPr>
              <w:t>窗口受理</w:t>
            </w:r>
            <w:r>
              <w:rPr>
                <w:rFonts w:hint="eastAsia" w:ascii="Times New Roman" w:hAnsi="宋体"/>
                <w:szCs w:val="21"/>
                <w:lang w:eastAsia="zh-CN"/>
              </w:rPr>
              <w:t>、</w:t>
            </w:r>
            <w:r>
              <w:rPr>
                <w:rFonts w:ascii="PingFang SC" w:hAnsi="PingFang SC" w:eastAsia="PingFang SC" w:cs="PingFang SC"/>
                <w:i w:val="0"/>
                <w:iCs w:val="0"/>
                <w:caps w:val="0"/>
                <w:color w:val="000000"/>
                <w:spacing w:val="0"/>
                <w:sz w:val="21"/>
                <w:szCs w:val="21"/>
              </w:rPr>
              <w:t>网上办理</w:t>
            </w:r>
          </w:p>
        </w:tc>
        <w:tc>
          <w:tcPr>
            <w:tcW w:w="807" w:type="pct"/>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rPr>
            </w:pPr>
            <w:r>
              <w:rPr>
                <w:rFonts w:ascii="Times New Roman" w:hAnsi="Times New Roman" w:eastAsia="黑体"/>
              </w:rPr>
              <w:t>结果送达</w:t>
            </w:r>
          </w:p>
        </w:tc>
        <w:tc>
          <w:tcPr>
            <w:tcW w:w="1587" w:type="pct"/>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lang w:eastAsia="zh-CN"/>
              </w:rPr>
            </w:pPr>
            <w:r>
              <w:rPr>
                <w:rFonts w:ascii="Times New Roman" w:hAnsi="宋体"/>
              </w:rPr>
              <w:t>窗口</w:t>
            </w:r>
            <w:r>
              <w:rPr>
                <w:rFonts w:hint="eastAsia" w:ascii="Times New Roman" w:hAnsi="宋体"/>
                <w:lang w:val="en-US" w:eastAsia="zh-CN"/>
              </w:rPr>
              <w:t>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659"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 w:val="52"/>
                <w:szCs w:val="52"/>
              </w:rPr>
            </w:pPr>
            <w:r>
              <w:rPr>
                <w:rFonts w:ascii="Times New Roman" w:hAnsi="Times New Roman" w:eastAsia="黑体"/>
                <w:kern w:val="0"/>
                <w:szCs w:val="21"/>
              </w:rPr>
              <w:t>设立依据</w:t>
            </w:r>
          </w:p>
        </w:tc>
        <w:tc>
          <w:tcPr>
            <w:tcW w:w="4340" w:type="pct"/>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宋体"/>
              </w:rPr>
            </w:pPr>
            <w:r>
              <w:rPr>
                <w:rFonts w:hint="eastAsia"/>
              </w:rPr>
              <w:t>一、《中华人民共和国社会保障卡管理办法》（人社部发[2011]47号）第三条：人力资源社会保障部负责管理全国社会保障卡发行和应用工作。省、地市级人力资源社会保障部门负责管理本地区社会保障卡发行和应用工作，其所属的信息化综合管理机构具体承担社会保障卡发行和技术管理的有关事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659" w:type="pct"/>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kern w:val="0"/>
                <w:sz w:val="52"/>
                <w:szCs w:val="52"/>
              </w:rPr>
            </w:pPr>
            <w:r>
              <w:rPr>
                <w:rFonts w:ascii="Times New Roman" w:hAnsi="Times New Roman" w:eastAsia="黑体"/>
                <w:szCs w:val="24"/>
              </w:rPr>
              <w:t>办理条件</w:t>
            </w:r>
          </w:p>
        </w:tc>
        <w:tc>
          <w:tcPr>
            <w:tcW w:w="4340" w:type="pct"/>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rPr>
            </w:pPr>
            <w:r>
              <w:rPr>
                <w:rFonts w:hint="eastAsia"/>
              </w:rPr>
              <w:t>一、在我省居住的中国公民，以及在我省就业或参保的港澳台居民、华侨和外国人。</w:t>
            </w:r>
          </w:p>
          <w:p>
            <w:pPr>
              <w:pageBreakBefore w:val="0"/>
              <w:kinsoku/>
              <w:overflowPunct w:val="0"/>
              <w:topLinePunct w:val="0"/>
              <w:autoSpaceDE/>
              <w:autoSpaceDN/>
              <w:bidi w:val="0"/>
              <w:adjustRightInd w:val="0"/>
              <w:snapToGrid w:val="0"/>
              <w:ind w:firstLine="420" w:firstLineChars="200"/>
              <w:outlineLvl w:val="9"/>
              <w:rPr>
                <w:rFonts w:hint="eastAsia"/>
              </w:rPr>
            </w:pPr>
            <w:r>
              <w:rPr>
                <w:rFonts w:hint="eastAsia"/>
              </w:rPr>
              <w:t>二、已办理过我省社会保障卡；</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r>
              <w:rPr>
                <w:rFonts w:hint="eastAsia"/>
              </w:rPr>
              <w:t>三、社会保障卡未做领卡启用的。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659"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kern w:val="0"/>
                <w:szCs w:val="21"/>
              </w:rPr>
            </w:pPr>
            <w:r>
              <w:rPr>
                <w:rFonts w:ascii="Times New Roman" w:hAnsi="Times New Roman" w:eastAsia="黑体"/>
              </w:rPr>
              <w:t>申办材料</w:t>
            </w:r>
          </w:p>
        </w:tc>
        <w:tc>
          <w:tcPr>
            <w:tcW w:w="4340" w:type="pct"/>
            <w:gridSpan w:val="3"/>
            <w:noWrap w:val="0"/>
            <w:vAlign w:val="center"/>
          </w:tcPr>
          <w:p>
            <w:pPr>
              <w:pageBreakBefore w:val="0"/>
              <w:kinsoku/>
              <w:topLinePunct w:val="0"/>
              <w:autoSpaceDE/>
              <w:autoSpaceDN/>
              <w:bidi w:val="0"/>
              <w:jc w:val="left"/>
              <w:outlineLvl w:val="9"/>
              <w:rPr>
                <w:rFonts w:hint="default" w:ascii="Calibri" w:hAnsi="Calibri"/>
                <w:kern w:val="2"/>
                <w:sz w:val="21"/>
                <w:szCs w:val="24"/>
                <w:lang w:val="en-US" w:eastAsia="zh-CN" w:bidi="ar-SA"/>
              </w:rPr>
            </w:pPr>
            <w:r>
              <w:rPr>
                <w:rFonts w:hint="default" w:ascii="Calibri" w:hAnsi="Calibri"/>
                <w:kern w:val="2"/>
                <w:sz w:val="21"/>
                <w:szCs w:val="24"/>
                <w:lang w:val="en-US" w:eastAsia="zh-CN" w:bidi="ar-SA"/>
              </w:rPr>
              <w:t xml:space="preserve">1、中华人名共和国社会保障卡 </w:t>
            </w:r>
          </w:p>
          <w:p>
            <w:pPr>
              <w:pageBreakBefore w:val="0"/>
              <w:kinsoku/>
              <w:topLinePunct w:val="0"/>
              <w:autoSpaceDE/>
              <w:autoSpaceDN/>
              <w:bidi w:val="0"/>
              <w:jc w:val="left"/>
              <w:outlineLvl w:val="9"/>
              <w:rPr>
                <w:rFonts w:hint="default" w:ascii="Calibri" w:hAnsi="Calibri"/>
                <w:kern w:val="2"/>
                <w:sz w:val="21"/>
                <w:szCs w:val="24"/>
                <w:lang w:val="en-US" w:eastAsia="zh-CN" w:bidi="ar-SA"/>
              </w:rPr>
            </w:pPr>
            <w:r>
              <w:rPr>
                <w:rFonts w:hint="default" w:ascii="Calibri" w:hAnsi="Calibri"/>
                <w:kern w:val="2"/>
                <w:sz w:val="21"/>
                <w:szCs w:val="24"/>
                <w:lang w:val="en-US" w:eastAsia="zh-CN" w:bidi="ar-SA"/>
              </w:rPr>
              <w:t>2、中华人民共和国居民身份证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jc w:val="center"/>
        </w:trPr>
        <w:tc>
          <w:tcPr>
            <w:tcW w:w="659"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kern w:val="0"/>
                <w:szCs w:val="21"/>
              </w:rPr>
              <w:t>办理流程</w:t>
            </w:r>
          </w:p>
        </w:tc>
        <w:tc>
          <w:tcPr>
            <w:tcW w:w="4340" w:type="pct"/>
            <w:gridSpan w:val="3"/>
            <w:noWrap w:val="0"/>
            <w:vAlign w:val="center"/>
          </w:tcPr>
          <w:p>
            <w:pPr>
              <w:pageBreakBefore w:val="0"/>
              <w:kinsoku/>
              <w:overflowPunct w:val="0"/>
              <w:topLinePunct w:val="0"/>
              <w:autoSpaceDE/>
              <w:autoSpaceDN/>
              <w:bidi w:val="0"/>
              <w:adjustRightInd w:val="0"/>
              <w:snapToGrid w:val="0"/>
              <w:outlineLvl w:val="9"/>
              <w:rPr>
                <w:rFonts w:hint="eastAsia"/>
              </w:rPr>
            </w:pPr>
            <w:r>
              <w:rPr>
                <w:rFonts w:hint="eastAsia"/>
              </w:rPr>
              <w:t>环节名称：收件 ；办理人：综合受理岗；办理时限：0.5；审查标准：查看申请人提交有关申请材料，并对其申请材料实质内容的真实性核对；办理结果：材料齐全符合法定形式的，受理；材料不齐全或不符合法定形式的，退回；</w:t>
            </w:r>
          </w:p>
          <w:p>
            <w:pPr>
              <w:pageBreakBefore w:val="0"/>
              <w:kinsoku/>
              <w:overflowPunct w:val="0"/>
              <w:topLinePunct w:val="0"/>
              <w:autoSpaceDE/>
              <w:autoSpaceDN/>
              <w:bidi w:val="0"/>
              <w:adjustRightInd w:val="0"/>
              <w:snapToGrid w:val="0"/>
              <w:outlineLvl w:val="9"/>
              <w:rPr>
                <w:rFonts w:ascii="Times New Roman" w:hAnsi="Times New Roman" w:eastAsia="黑体"/>
              </w:rPr>
            </w:pPr>
            <w:r>
              <w:rPr>
                <w:rFonts w:hint="eastAsia"/>
              </w:rPr>
              <w:t>环节名称：送达 ；办理人：送达岗；办理时限：0.5；审查标准：在受理申报材料后，进行审查办理；办理结果：告知结果；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659"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及标准</w:t>
            </w:r>
          </w:p>
        </w:tc>
        <w:tc>
          <w:tcPr>
            <w:tcW w:w="4340" w:type="pct"/>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r>
              <w:rPr>
                <w:rFonts w:ascii="Times New Roman" w:hAnsi="Times New Roman"/>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659"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渠  道</w:t>
            </w:r>
          </w:p>
        </w:tc>
        <w:tc>
          <w:tcPr>
            <w:tcW w:w="4340" w:type="pct"/>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r>
              <w:rPr>
                <w:rFonts w:ascii="Times New Roman" w:hAnsi="Times New Roman"/>
                <w:color w:val="000000"/>
                <w:kern w:val="0"/>
                <w:szCs w:val="21"/>
              </w:rPr>
              <w:t xml:space="preserve">  热线电话：12345</w:t>
            </w:r>
          </w:p>
        </w:tc>
      </w:tr>
    </w:tbl>
    <w:p>
      <w:pPr>
        <w:pageBreakBefore w:val="0"/>
        <w:kinsoku/>
        <w:overflowPunct w:val="0"/>
        <w:topLinePunct w:val="0"/>
        <w:autoSpaceDE/>
        <w:autoSpaceDN/>
        <w:bidi w:val="0"/>
        <w:adjustRightInd w:val="0"/>
        <w:snapToGrid w:val="0"/>
        <w:jc w:val="right"/>
        <w:outlineLvl w:val="9"/>
        <w:rPr>
          <w:rFonts w:hint="eastAsia" w:ascii="黑体" w:hAnsi="黑体" w:eastAsia="黑体" w:cs="黑体"/>
          <w:color w:val="auto"/>
          <w:kern w:val="0"/>
          <w:sz w:val="28"/>
          <w:szCs w:val="28"/>
        </w:rPr>
      </w:pPr>
      <w:r>
        <w:rPr>
          <w:rFonts w:hint="eastAsia" w:ascii="Times New Roman" w:hAnsi="Times New Roman" w:eastAsia="黑体"/>
          <w:kern w:val="0"/>
          <w:sz w:val="28"/>
          <w:szCs w:val="28"/>
          <w:lang w:eastAsia="zh-CN"/>
        </w:rPr>
        <w:t>桐柏县安棚镇便民服务中心发布</w:t>
      </w:r>
    </w:p>
    <w:p>
      <w:pPr>
        <w:pageBreakBefore w:val="0"/>
        <w:kinsoku/>
        <w:topLinePunct w:val="0"/>
        <w:autoSpaceDE/>
        <w:autoSpaceDN/>
        <w:bidi w:val="0"/>
        <w:outlineLvl w:val="9"/>
      </w:pPr>
      <w:r>
        <w:rPr>
          <w:rFonts w:hint="eastAsia" w:ascii="黑体" w:hAnsi="黑体" w:eastAsia="黑体" w:cs="黑体"/>
          <w:color w:val="auto"/>
          <w:kern w:val="0"/>
          <w:sz w:val="28"/>
          <w:szCs w:val="28"/>
        </w:rPr>
        <w:t>发布日期：</w:t>
      </w:r>
      <w:r>
        <w:rPr>
          <w:rFonts w:hint="eastAsia" w:ascii="黑体" w:hAnsi="黑体" w:eastAsia="黑体" w:cs="黑体"/>
          <w:color w:val="auto"/>
          <w:kern w:val="0"/>
          <w:sz w:val="28"/>
          <w:szCs w:val="28"/>
          <w:lang w:val="en-US" w:eastAsia="zh-CN"/>
        </w:rPr>
        <w:t>2022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1</w:t>
      </w:r>
      <w:r>
        <w:rPr>
          <w:rFonts w:hint="eastAsia" w:ascii="黑体" w:hAnsi="黑体" w:eastAsia="黑体" w:cs="黑体"/>
          <w:color w:val="auto"/>
          <w:kern w:val="0"/>
          <w:sz w:val="28"/>
          <w:szCs w:val="28"/>
        </w:rPr>
        <w:t xml:space="preserve">日     </w:t>
      </w:r>
      <w:r>
        <w:rPr>
          <w:rFonts w:hint="eastAsia" w:ascii="黑体" w:hAnsi="黑体" w:eastAsia="黑体" w:cs="黑体"/>
          <w:color w:val="auto"/>
          <w:kern w:val="0"/>
          <w:sz w:val="28"/>
          <w:szCs w:val="28"/>
          <w:lang w:val="en-US" w:eastAsia="zh-CN"/>
        </w:rPr>
        <w:t xml:space="preserve">   实施日期：2022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1</w:t>
      </w:r>
      <w:r>
        <w:rPr>
          <w:rFonts w:hint="eastAsia" w:ascii="黑体" w:hAnsi="黑体" w:eastAsia="黑体" w:cs="黑体"/>
          <w:color w:val="auto"/>
          <w:kern w:val="0"/>
          <w:sz w:val="28"/>
          <w:szCs w:val="28"/>
        </w:rPr>
        <w:t>日</w:t>
      </w:r>
    </w:p>
    <w:p>
      <w:pPr>
        <w:pageBreakBefore w:val="0"/>
        <w:kinsoku/>
        <w:topLinePunct w:val="0"/>
        <w:autoSpaceDE/>
        <w:autoSpaceDN/>
        <w:bidi w:val="0"/>
        <w:outlineLvl w:val="9"/>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br w:type="page"/>
      </w:r>
    </w:p>
    <w:p>
      <w:pPr>
        <w:pageBreakBefore w:val="0"/>
        <w:kinsoku/>
        <w:overflowPunct w:val="0"/>
        <w:topLinePunct w:val="0"/>
        <w:autoSpaceDE/>
        <w:autoSpaceDN/>
        <w:bidi w:val="0"/>
        <w:adjustRightInd w:val="0"/>
        <w:snapToGrid w:val="0"/>
        <w:jc w:val="center"/>
        <w:outlineLvl w:val="9"/>
        <w:rPr>
          <w:rFonts w:hint="eastAsia" w:eastAsia="方正小标宋简体" w:cs="Times New Roman" w:asciiTheme="minorAscii" w:hAnsiTheme="minorAscii"/>
          <w:kern w:val="44"/>
          <w:sz w:val="32"/>
          <w:szCs w:val="24"/>
          <w:lang w:val="en-US" w:eastAsia="zh-CN" w:bidi="ar-SA"/>
        </w:rPr>
      </w:pPr>
      <w:r>
        <w:rPr>
          <w:rFonts w:hint="eastAsia" w:eastAsia="方正小标宋简体" w:cs="Times New Roman" w:asciiTheme="minorAscii" w:hAnsiTheme="minorAscii"/>
          <w:kern w:val="44"/>
          <w:sz w:val="32"/>
          <w:szCs w:val="24"/>
          <w:lang w:val="en-US" w:eastAsia="zh-CN" w:bidi="ar-SA"/>
        </w:rPr>
        <w:t>社会保障卡申领服务指南</w:t>
      </w:r>
    </w:p>
    <w:tbl>
      <w:tblPr>
        <w:tblStyle w:val="8"/>
        <w:tblpPr w:leftFromText="180" w:rightFromText="180" w:vertAnchor="text" w:horzAnchor="page" w:tblpX="7150" w:tblpY="423"/>
        <w:tblOverlap w:val="never"/>
        <w:tblW w:w="23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24"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006062229GG1C9UJ001</w:t>
            </w:r>
          </w:p>
        </w:tc>
      </w:tr>
    </w:tbl>
    <w:p>
      <w:pPr>
        <w:pageBreakBefore w:val="0"/>
        <w:kinsoku/>
        <w:overflowPunct w:val="0"/>
        <w:topLinePunct w:val="0"/>
        <w:autoSpaceDE/>
        <w:autoSpaceDN/>
        <w:bidi w:val="0"/>
        <w:adjustRightInd w:val="0"/>
        <w:snapToGrid w:val="0"/>
        <w:jc w:val="center"/>
        <w:outlineLvl w:val="9"/>
        <w:rPr>
          <w:rFonts w:ascii="Times New Roman" w:hAnsi="Times New Roman" w:eastAsia="黑体"/>
        </w:rPr>
      </w:pP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3"/>
        <w:gridCol w:w="3312"/>
        <w:gridCol w:w="1375"/>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Cs w:val="21"/>
              </w:rPr>
            </w:pPr>
            <w:r>
              <w:rPr>
                <w:rFonts w:ascii="Times New Roman" w:hAnsi="Times New Roman" w:eastAsia="黑体"/>
                <w:kern w:val="0"/>
                <w:szCs w:val="21"/>
              </w:rPr>
              <w:t>适用范围</w:t>
            </w:r>
          </w:p>
        </w:tc>
        <w:tc>
          <w:tcPr>
            <w:tcW w:w="1946" w:type="pct"/>
            <w:noWrap w:val="0"/>
            <w:vAlign w:val="center"/>
          </w:tcPr>
          <w:p>
            <w:pPr>
              <w:pStyle w:val="3"/>
              <w:pageBreakBefore w:val="0"/>
              <w:kinsoku/>
              <w:overflowPunct w:val="0"/>
              <w:topLinePunct w:val="0"/>
              <w:autoSpaceDE/>
              <w:autoSpaceDN/>
              <w:bidi w:val="0"/>
              <w:adjustRightInd w:val="0"/>
              <w:snapToGrid w:val="0"/>
              <w:outlineLvl w:val="9"/>
              <w:rPr>
                <w:rFonts w:ascii="Times New Roman" w:hAnsi="Times New Roman"/>
                <w:kern w:val="0"/>
              </w:rPr>
            </w:pPr>
            <w:r>
              <w:rPr>
                <w:rFonts w:hint="eastAsia" w:ascii="Times New Roman" w:hAnsi="宋体"/>
              </w:rPr>
              <w:t>社会保障卡申领</w:t>
            </w:r>
          </w:p>
        </w:tc>
        <w:tc>
          <w:tcPr>
            <w:tcW w:w="808" w:type="pct"/>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kern w:val="0"/>
                <w:szCs w:val="21"/>
              </w:rPr>
            </w:pPr>
            <w:r>
              <w:rPr>
                <w:rFonts w:ascii="Times New Roman" w:hAnsi="Times New Roman" w:eastAsia="黑体"/>
                <w:kern w:val="0"/>
                <w:szCs w:val="21"/>
              </w:rPr>
              <w:t>事项类型</w:t>
            </w:r>
          </w:p>
        </w:tc>
        <w:tc>
          <w:tcPr>
            <w:tcW w:w="1586" w:type="pct"/>
            <w:noWrap w:val="0"/>
            <w:vAlign w:val="center"/>
          </w:tcPr>
          <w:p>
            <w:pPr>
              <w:pStyle w:val="3"/>
              <w:pageBreakBefore w:val="0"/>
              <w:kinsoku/>
              <w:overflowPunct w:val="0"/>
              <w:topLinePunct w:val="0"/>
              <w:autoSpaceDE/>
              <w:autoSpaceDN/>
              <w:bidi w:val="0"/>
              <w:adjustRightInd w:val="0"/>
              <w:snapToGrid w:val="0"/>
              <w:spacing w:before="1"/>
              <w:outlineLvl w:val="9"/>
              <w:rPr>
                <w:rFonts w:ascii="Times New Roman" w:hAnsi="Times New Roman"/>
                <w:kern w:val="0"/>
              </w:rPr>
            </w:pPr>
            <w:r>
              <w:rPr>
                <w:rFonts w:ascii="Times New Roman" w:hAnsi="宋体"/>
              </w:rPr>
              <w:t>社会服务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Cs w:val="21"/>
              </w:rPr>
            </w:pPr>
            <w:r>
              <w:rPr>
                <w:rFonts w:ascii="Times New Roman" w:hAnsi="Times New Roman" w:eastAsia="黑体"/>
              </w:rPr>
              <w:t>受理机构</w:t>
            </w:r>
          </w:p>
        </w:tc>
        <w:tc>
          <w:tcPr>
            <w:tcW w:w="1946" w:type="pct"/>
            <w:noWrap w:val="0"/>
            <w:vAlign w:val="center"/>
          </w:tcPr>
          <w:p>
            <w:pPr>
              <w:pageBreakBefore w:val="0"/>
              <w:kinsoku/>
              <w:topLinePunct w:val="0"/>
              <w:autoSpaceDE/>
              <w:autoSpaceDN/>
              <w:bidi w:val="0"/>
              <w:outlineLvl w:val="9"/>
              <w:rPr>
                <w:rFonts w:ascii="Times New Roman" w:hAnsi="Times New Roman"/>
              </w:rPr>
            </w:pPr>
            <w:r>
              <w:rPr>
                <w:rFonts w:hint="eastAsia" w:ascii="Times New Roman" w:hAnsi="宋体"/>
                <w:color w:val="auto"/>
                <w:szCs w:val="21"/>
                <w:lang w:val="en-US" w:eastAsia="zh-CN"/>
              </w:rPr>
              <w:t>安棚镇便民服务中心</w:t>
            </w:r>
          </w:p>
        </w:tc>
        <w:tc>
          <w:tcPr>
            <w:tcW w:w="808" w:type="pct"/>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kern w:val="0"/>
              </w:rPr>
            </w:pPr>
            <w:r>
              <w:rPr>
                <w:rFonts w:ascii="Times New Roman" w:hAnsi="Times New Roman" w:eastAsia="黑体"/>
              </w:rPr>
              <w:t>决定机构</w:t>
            </w:r>
          </w:p>
        </w:tc>
        <w:tc>
          <w:tcPr>
            <w:tcW w:w="1586" w:type="pct"/>
            <w:noWrap w:val="0"/>
            <w:vAlign w:val="center"/>
          </w:tcPr>
          <w:p>
            <w:pPr>
              <w:pStyle w:val="3"/>
              <w:pageBreakBefore w:val="0"/>
              <w:kinsoku/>
              <w:overflowPunct w:val="0"/>
              <w:topLinePunct w:val="0"/>
              <w:autoSpaceDE/>
              <w:autoSpaceDN/>
              <w:bidi w:val="0"/>
              <w:adjustRightInd w:val="0"/>
              <w:snapToGrid w:val="0"/>
              <w:spacing w:before="7"/>
              <w:outlineLvl w:val="9"/>
              <w:rPr>
                <w:rFonts w:ascii="Times New Roman" w:hAnsi="Times New Roman"/>
                <w:spacing w:val="-2"/>
              </w:rPr>
            </w:pPr>
            <w:r>
              <w:rPr>
                <w:rFonts w:hint="eastAsia" w:ascii="Times New Roman" w:hAnsi="宋体"/>
              </w:rPr>
              <w:t>县人力资源和社会保障局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kern w:val="0"/>
                <w:szCs w:val="21"/>
              </w:rPr>
              <w:t>办理时限</w:t>
            </w:r>
          </w:p>
        </w:tc>
        <w:tc>
          <w:tcPr>
            <w:tcW w:w="1946" w:type="pct"/>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szCs w:val="21"/>
              </w:rPr>
            </w:pPr>
            <w:r>
              <w:rPr>
                <w:rFonts w:hint="eastAsia" w:ascii="Times New Roman" w:hAnsi="宋体"/>
                <w:szCs w:val="21"/>
              </w:rPr>
              <w:t>20（工作日）</w:t>
            </w:r>
          </w:p>
        </w:tc>
        <w:tc>
          <w:tcPr>
            <w:tcW w:w="808" w:type="pct"/>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rPr>
            </w:pPr>
            <w:r>
              <w:rPr>
                <w:rFonts w:ascii="Times New Roman" w:hAnsi="Times New Roman" w:eastAsia="黑体"/>
              </w:rPr>
              <w:t>咨询方式</w:t>
            </w:r>
          </w:p>
        </w:tc>
        <w:tc>
          <w:tcPr>
            <w:tcW w:w="1586" w:type="pct"/>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szCs w:val="21"/>
              </w:rPr>
            </w:pPr>
            <w:r>
              <w:rPr>
                <w:rFonts w:ascii="Times New Roman" w:hAnsi="宋体"/>
              </w:rPr>
              <w:t>现场咨询</w:t>
            </w:r>
          </w:p>
          <w:p>
            <w:pPr>
              <w:pStyle w:val="3"/>
              <w:pageBreakBefore w:val="0"/>
              <w:kinsoku/>
              <w:overflowPunct w:val="0"/>
              <w:topLinePunct w:val="0"/>
              <w:autoSpaceDE/>
              <w:autoSpaceDN/>
              <w:bidi w:val="0"/>
              <w:adjustRightInd w:val="0"/>
              <w:snapToGrid w:val="0"/>
              <w:spacing w:before="7"/>
              <w:jc w:val="left"/>
              <w:outlineLvl w:val="9"/>
              <w:rPr>
                <w:rFonts w:ascii="Times New Roman" w:hAnsi="Times New Roman"/>
              </w:rPr>
            </w:pPr>
            <w:r>
              <w:rPr>
                <w:rFonts w:ascii="Times New Roman" w:hAnsi="宋体"/>
              </w:rPr>
              <w:t>电话咨询：</w:t>
            </w:r>
            <w:r>
              <w:rPr>
                <w:rFonts w:ascii="Times New Roman" w:hAnsi="Times New Roman"/>
              </w:rPr>
              <w:t>0377-</w:t>
            </w:r>
            <w:r>
              <w:rPr>
                <w:rFonts w:hint="eastAsia" w:ascii="Times New Roman" w:hAnsi="Times New Roman"/>
              </w:rPr>
              <w:t>83973089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Cs w:val="21"/>
              </w:rPr>
            </w:pPr>
            <w:r>
              <w:rPr>
                <w:rFonts w:ascii="Times New Roman" w:hAnsi="Times New Roman" w:eastAsia="黑体"/>
              </w:rPr>
              <w:t>受理方式</w:t>
            </w:r>
          </w:p>
        </w:tc>
        <w:tc>
          <w:tcPr>
            <w:tcW w:w="1946" w:type="pct"/>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szCs w:val="21"/>
              </w:rPr>
            </w:pPr>
            <w:r>
              <w:rPr>
                <w:rFonts w:ascii="Times New Roman" w:hAnsi="宋体"/>
                <w:szCs w:val="21"/>
              </w:rPr>
              <w:t>窗口受理</w:t>
            </w:r>
          </w:p>
        </w:tc>
        <w:tc>
          <w:tcPr>
            <w:tcW w:w="808" w:type="pct"/>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rPr>
            </w:pPr>
            <w:r>
              <w:rPr>
                <w:rFonts w:ascii="Times New Roman" w:hAnsi="Times New Roman" w:eastAsia="黑体"/>
              </w:rPr>
              <w:t>结果送达</w:t>
            </w:r>
          </w:p>
        </w:tc>
        <w:tc>
          <w:tcPr>
            <w:tcW w:w="1586" w:type="pct"/>
            <w:noWrap w:val="0"/>
            <w:vAlign w:val="center"/>
          </w:tcPr>
          <w:p>
            <w:pPr>
              <w:pStyle w:val="3"/>
              <w:pageBreakBefore w:val="0"/>
              <w:kinsoku/>
              <w:overflowPunct w:val="0"/>
              <w:topLinePunct w:val="0"/>
              <w:autoSpaceDE/>
              <w:autoSpaceDN/>
              <w:bidi w:val="0"/>
              <w:adjustRightInd w:val="0"/>
              <w:snapToGrid w:val="0"/>
              <w:spacing w:before="7"/>
              <w:jc w:val="left"/>
              <w:outlineLvl w:val="9"/>
              <w:rPr>
                <w:rFonts w:ascii="Times New Roman" w:hAnsi="Times New Roman"/>
              </w:rPr>
            </w:pPr>
            <w:r>
              <w:rPr>
                <w:rFonts w:ascii="Times New Roman" w:hAnsi="宋体"/>
              </w:rPr>
              <w:t>窗口</w:t>
            </w:r>
            <w:r>
              <w:rPr>
                <w:rFonts w:hint="eastAsia" w:ascii="Times New Roman" w:hAnsi="宋体"/>
              </w:rPr>
              <w:t>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 w:val="52"/>
                <w:szCs w:val="52"/>
              </w:rPr>
            </w:pPr>
            <w:r>
              <w:rPr>
                <w:rFonts w:ascii="Times New Roman" w:hAnsi="Times New Roman" w:eastAsia="黑体"/>
                <w:kern w:val="0"/>
                <w:szCs w:val="21"/>
              </w:rPr>
              <w:t>设立依据</w:t>
            </w:r>
          </w:p>
        </w:tc>
        <w:tc>
          <w:tcPr>
            <w:tcW w:w="4340" w:type="pct"/>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宋体"/>
              </w:rPr>
            </w:pPr>
            <w:r>
              <w:rPr>
                <w:rFonts w:hint="eastAsia" w:ascii="Times New Roman" w:hAnsi="宋体"/>
              </w:rPr>
              <w:t>一、《中华人民共和国社会保障卡管理办法》（人社部发[2011]47号）第三条：人力资源社会保障部负责管理全国社会保障卡发行和应用工作。省、地市级人力资源社会保障部门负责管理本地区社会保障卡发行和应用工作，其所属的信息化综合管理机构具体承担社会保障卡发行和技术管理的有关事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60" w:type="pct"/>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kern w:val="0"/>
                <w:sz w:val="52"/>
                <w:szCs w:val="52"/>
              </w:rPr>
            </w:pPr>
            <w:r>
              <w:rPr>
                <w:rFonts w:ascii="Times New Roman" w:hAnsi="Times New Roman" w:eastAsia="黑体"/>
                <w:szCs w:val="24"/>
              </w:rPr>
              <w:t>办理条件</w:t>
            </w:r>
          </w:p>
        </w:tc>
        <w:tc>
          <w:tcPr>
            <w:tcW w:w="4340" w:type="pct"/>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r>
              <w:rPr>
                <w:rFonts w:hint="eastAsia" w:ascii="Times New Roman" w:hAnsi="Times New Roman"/>
                <w:kern w:val="0"/>
                <w:szCs w:val="21"/>
              </w:rPr>
              <w:t>一、在我省居住的中国公民，以及在我省就业或参保的港澳台居民、华侨和外国人。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 w:val="52"/>
                <w:szCs w:val="52"/>
              </w:rPr>
            </w:pPr>
            <w:r>
              <w:rPr>
                <w:rFonts w:ascii="Times New Roman" w:hAnsi="Times New Roman" w:eastAsia="黑体"/>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p>
        </w:tc>
        <w:tc>
          <w:tcPr>
            <w:tcW w:w="4340" w:type="pct"/>
            <w:gridSpan w:val="3"/>
            <w:noWrap w:val="0"/>
            <w:vAlign w:val="center"/>
          </w:tcPr>
          <w:p>
            <w:pPr>
              <w:pageBreakBefore w:val="0"/>
              <w:kinsoku/>
              <w:overflowPunct w:val="0"/>
              <w:topLinePunct w:val="0"/>
              <w:autoSpaceDE/>
              <w:autoSpaceDN/>
              <w:bidi w:val="0"/>
              <w:adjustRightInd w:val="0"/>
              <w:snapToGrid w:val="0"/>
              <w:ind w:left="780"/>
              <w:outlineLvl w:val="9"/>
              <w:rPr>
                <w:rFonts w:hint="eastAsia" w:ascii="Times New Roman" w:hAnsi="Times New Roman"/>
                <w:kern w:val="0"/>
                <w:szCs w:val="21"/>
              </w:rPr>
            </w:pPr>
            <w:r>
              <w:rPr>
                <w:rFonts w:hint="eastAsia" w:ascii="Times New Roman" w:hAnsi="Times New Roman"/>
                <w:kern w:val="0"/>
                <w:szCs w:val="21"/>
              </w:rPr>
              <w:t xml:space="preserve">1、河南省社会保障卡业务申办表  </w:t>
            </w:r>
          </w:p>
          <w:p>
            <w:pPr>
              <w:pageBreakBefore w:val="0"/>
              <w:kinsoku/>
              <w:overflowPunct w:val="0"/>
              <w:topLinePunct w:val="0"/>
              <w:autoSpaceDE/>
              <w:autoSpaceDN/>
              <w:bidi w:val="0"/>
              <w:adjustRightInd w:val="0"/>
              <w:snapToGrid w:val="0"/>
              <w:ind w:left="780"/>
              <w:outlineLvl w:val="9"/>
              <w:rPr>
                <w:rFonts w:ascii="Times New Roman" w:hAnsi="Times New Roman"/>
                <w:kern w:val="0"/>
                <w:szCs w:val="21"/>
              </w:rPr>
            </w:pPr>
          </w:p>
          <w:p>
            <w:pPr>
              <w:pageBreakBefore w:val="0"/>
              <w:kinsoku/>
              <w:overflowPunct w:val="0"/>
              <w:topLinePunct w:val="0"/>
              <w:autoSpaceDE/>
              <w:autoSpaceDN/>
              <w:bidi w:val="0"/>
              <w:adjustRightInd w:val="0"/>
              <w:snapToGrid w:val="0"/>
              <w:ind w:left="780"/>
              <w:outlineLvl w:val="9"/>
              <w:rPr>
                <w:rFonts w:hint="eastAsia" w:ascii="Times New Roman" w:hAnsi="Times New Roman"/>
                <w:kern w:val="0"/>
                <w:szCs w:val="21"/>
              </w:rPr>
            </w:pPr>
            <w:r>
              <w:rPr>
                <w:rFonts w:hint="eastAsia" w:ascii="Times New Roman" w:hAnsi="Times New Roman"/>
                <w:kern w:val="0"/>
                <w:szCs w:val="21"/>
              </w:rPr>
              <w:t xml:space="preserve">2、中华人民共和国居民身份证  </w:t>
            </w:r>
          </w:p>
          <w:p>
            <w:pPr>
              <w:pageBreakBefore w:val="0"/>
              <w:kinsoku/>
              <w:overflowPunct w:val="0"/>
              <w:topLinePunct w:val="0"/>
              <w:autoSpaceDE/>
              <w:autoSpaceDN/>
              <w:bidi w:val="0"/>
              <w:adjustRightInd w:val="0"/>
              <w:snapToGrid w:val="0"/>
              <w:ind w:left="780"/>
              <w:outlineLvl w:val="9"/>
              <w:rPr>
                <w:rFonts w:ascii="Times New Roman" w:hAnsi="Times New Roman"/>
                <w:kern w:val="0"/>
                <w:szCs w:val="21"/>
              </w:rPr>
            </w:pPr>
          </w:p>
          <w:p>
            <w:pPr>
              <w:pageBreakBefore w:val="0"/>
              <w:kinsoku/>
              <w:overflowPunct w:val="0"/>
              <w:topLinePunct w:val="0"/>
              <w:autoSpaceDE/>
              <w:autoSpaceDN/>
              <w:bidi w:val="0"/>
              <w:adjustRightInd w:val="0"/>
              <w:snapToGrid w:val="0"/>
              <w:ind w:left="780"/>
              <w:outlineLvl w:val="9"/>
              <w:rPr>
                <w:rFonts w:ascii="Times New Roman" w:hAnsi="Times New Roman"/>
                <w:kern w:val="0"/>
                <w:szCs w:val="21"/>
              </w:rPr>
            </w:pPr>
            <w:r>
              <w:rPr>
                <w:rFonts w:hint="eastAsia" w:ascii="Times New Roman" w:hAnsi="Times New Roman"/>
                <w:kern w:val="0"/>
                <w:szCs w:val="21"/>
              </w:rPr>
              <w:t>3、电子照片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3"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kern w:val="0"/>
                <w:szCs w:val="21"/>
              </w:rPr>
              <w:t>办理流程</w:t>
            </w:r>
          </w:p>
        </w:tc>
        <w:tc>
          <w:tcPr>
            <w:tcW w:w="4340" w:type="pct"/>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eastAsia="宋体" w:cs="宋体"/>
              </w:rPr>
            </w:pPr>
            <w:r>
              <w:rPr>
                <w:rFonts w:hint="eastAsia" w:ascii="宋体" w:hAnsi="宋体" w:eastAsia="宋体" w:cs="宋体"/>
              </w:rPr>
              <w:t>环节名称：收件 ；办理人：受理岗；办理时限：即时办；审查标准：1.核对申请人是否符合申请条件;2.依据办事指南中材料清单逐一核对是否齐全;3.核对每个材料是否涵盖材料要求中涉及的内容和要素；办理结果：障卡管理信息系统，进入制卡流程；</w:t>
            </w:r>
          </w:p>
          <w:p>
            <w:pPr>
              <w:pageBreakBefore w:val="0"/>
              <w:kinsoku/>
              <w:overflowPunct w:val="0"/>
              <w:topLinePunct w:val="0"/>
              <w:autoSpaceDE/>
              <w:autoSpaceDN/>
              <w:bidi w:val="0"/>
              <w:adjustRightInd w:val="0"/>
              <w:snapToGrid w:val="0"/>
              <w:outlineLvl w:val="9"/>
              <w:rPr>
                <w:rFonts w:hint="eastAsia" w:ascii="宋体" w:hAnsi="宋体" w:eastAsia="宋体" w:cs="宋体"/>
              </w:rPr>
            </w:pPr>
            <w:r>
              <w:rPr>
                <w:rFonts w:hint="eastAsia" w:ascii="宋体" w:hAnsi="宋体" w:eastAsia="宋体" w:cs="宋体"/>
              </w:rPr>
              <w:t>环节名称：审核 ；办理人：审核岗；办理时限：即时办；审查标准：服务窗口工作人员审核表格，并补充相关信息；办理结果：提出初步意见，转入决定步骤；</w:t>
            </w:r>
          </w:p>
          <w:p>
            <w:pPr>
              <w:pageBreakBefore w:val="0"/>
              <w:kinsoku/>
              <w:overflowPunct w:val="0"/>
              <w:topLinePunct w:val="0"/>
              <w:autoSpaceDE/>
              <w:autoSpaceDN/>
              <w:bidi w:val="0"/>
              <w:adjustRightInd w:val="0"/>
              <w:snapToGrid w:val="0"/>
              <w:outlineLvl w:val="9"/>
              <w:rPr>
                <w:rFonts w:ascii="Times New Roman" w:hAnsi="Times New Roman" w:eastAsia="黑体"/>
              </w:rPr>
            </w:pPr>
            <w:r>
              <w:rPr>
                <w:rFonts w:hint="eastAsia" w:ascii="宋体" w:hAnsi="宋体" w:eastAsia="宋体" w:cs="宋体"/>
              </w:rPr>
              <w:t>环节名称：决定 ；办理人：决定岗；办理时限：即时办；审查标准：服务窗口工作人员将申请人制卡数据上传至省社会保；办理结果：申请符合规定的，准予审批通过；申请不符合规定的，不予审批通过；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及标准</w:t>
            </w:r>
          </w:p>
        </w:tc>
        <w:tc>
          <w:tcPr>
            <w:tcW w:w="4340" w:type="pct"/>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r>
              <w:rPr>
                <w:rFonts w:ascii="Times New Roman" w:hAnsi="Times New Roman"/>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渠  道</w:t>
            </w:r>
          </w:p>
        </w:tc>
        <w:tc>
          <w:tcPr>
            <w:tcW w:w="4340" w:type="pct"/>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r>
              <w:rPr>
                <w:rFonts w:ascii="Times New Roman" w:hAnsi="Times New Roman"/>
                <w:color w:val="000000"/>
                <w:kern w:val="0"/>
                <w:szCs w:val="21"/>
              </w:rPr>
              <w:t xml:space="preserve"> 热线电话：12345</w:t>
            </w:r>
          </w:p>
        </w:tc>
      </w:tr>
    </w:tbl>
    <w:p>
      <w:pPr>
        <w:pageBreakBefore w:val="0"/>
        <w:kinsoku/>
        <w:overflowPunct w:val="0"/>
        <w:topLinePunct w:val="0"/>
        <w:autoSpaceDE/>
        <w:autoSpaceDN/>
        <w:bidi w:val="0"/>
        <w:adjustRightInd w:val="0"/>
        <w:snapToGrid w:val="0"/>
        <w:jc w:val="right"/>
        <w:outlineLvl w:val="9"/>
        <w:rPr>
          <w:rFonts w:hint="eastAsia" w:ascii="黑体" w:hAnsi="黑体" w:eastAsia="黑体" w:cs="黑体"/>
          <w:color w:val="auto"/>
          <w:kern w:val="0"/>
          <w:sz w:val="28"/>
          <w:szCs w:val="28"/>
        </w:rPr>
      </w:pPr>
      <w:r>
        <w:rPr>
          <w:rFonts w:hint="eastAsia" w:ascii="Times New Roman" w:hAnsi="Times New Roman" w:eastAsia="黑体"/>
          <w:kern w:val="0"/>
          <w:sz w:val="28"/>
          <w:szCs w:val="28"/>
          <w:lang w:val="en-US" w:eastAsia="zh-CN"/>
        </w:rPr>
        <w:t xml:space="preserve">   </w:t>
      </w:r>
      <w:r>
        <w:rPr>
          <w:rFonts w:hint="eastAsia" w:ascii="Times New Roman" w:hAnsi="Times New Roman" w:eastAsia="黑体"/>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lang w:eastAsia="zh-CN"/>
        </w:rPr>
      </w:pPr>
      <w:r>
        <w:rPr>
          <w:rFonts w:hint="eastAsia" w:ascii="黑体" w:hAnsi="黑体" w:eastAsia="黑体" w:cs="黑体"/>
          <w:color w:val="auto"/>
          <w:kern w:val="0"/>
          <w:sz w:val="28"/>
          <w:szCs w:val="28"/>
        </w:rPr>
        <w:t>发布日期：</w:t>
      </w:r>
      <w:r>
        <w:rPr>
          <w:rFonts w:hint="eastAsia" w:ascii="黑体" w:hAnsi="黑体" w:eastAsia="黑体" w:cs="黑体"/>
          <w:color w:val="auto"/>
          <w:kern w:val="0"/>
          <w:sz w:val="28"/>
          <w:szCs w:val="28"/>
          <w:lang w:val="en-US" w:eastAsia="zh-CN"/>
        </w:rPr>
        <w:t>2022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1</w:t>
      </w:r>
      <w:r>
        <w:rPr>
          <w:rFonts w:hint="eastAsia" w:ascii="黑体" w:hAnsi="黑体" w:eastAsia="黑体" w:cs="黑体"/>
          <w:color w:val="auto"/>
          <w:kern w:val="0"/>
          <w:sz w:val="28"/>
          <w:szCs w:val="28"/>
        </w:rPr>
        <w:t xml:space="preserve">日       </w:t>
      </w:r>
      <w:r>
        <w:rPr>
          <w:rFonts w:hint="eastAsia" w:ascii="黑体" w:hAnsi="黑体" w:eastAsia="黑体" w:cs="黑体"/>
          <w:color w:val="auto"/>
          <w:kern w:val="0"/>
          <w:sz w:val="28"/>
          <w:szCs w:val="28"/>
          <w:lang w:val="en-US" w:eastAsia="zh-CN"/>
        </w:rPr>
        <w:t>实施日期：2022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1</w:t>
      </w:r>
      <w:r>
        <w:rPr>
          <w:rFonts w:hint="eastAsia" w:ascii="黑体" w:hAnsi="黑体" w:eastAsia="黑体" w:cs="黑体"/>
          <w:color w:val="auto"/>
          <w:kern w:val="0"/>
          <w:sz w:val="28"/>
          <w:szCs w:val="28"/>
        </w:rPr>
        <w:t>日</w:t>
      </w:r>
    </w:p>
    <w:p>
      <w:pPr>
        <w:pageBreakBefore w:val="0"/>
        <w:kinsoku/>
        <w:topLinePunct w:val="0"/>
        <w:autoSpaceDE/>
        <w:autoSpaceDN/>
        <w:bidi w:val="0"/>
        <w:outlineLvl w:val="9"/>
      </w:pPr>
    </w:p>
    <w:p>
      <w:pPr>
        <w:pageBreakBefore w:val="0"/>
        <w:kinsoku/>
        <w:overflowPunct w:val="0"/>
        <w:topLinePunct w:val="0"/>
        <w:autoSpaceDE/>
        <w:autoSpaceDN/>
        <w:bidi w:val="0"/>
        <w:adjustRightInd w:val="0"/>
        <w:snapToGrid w:val="0"/>
        <w:jc w:val="center"/>
        <w:outlineLvl w:val="9"/>
        <w:rPr>
          <w:rFonts w:hint="eastAsia" w:eastAsia="方正小标宋简体" w:cs="Times New Roman" w:asciiTheme="minorAscii" w:hAnsiTheme="minorAscii"/>
          <w:kern w:val="44"/>
          <w:sz w:val="32"/>
          <w:szCs w:val="24"/>
          <w:lang w:val="en-US" w:eastAsia="zh-CN" w:bidi="ar-SA"/>
        </w:rPr>
      </w:pPr>
      <w:r>
        <w:rPr>
          <w:rFonts w:hint="eastAsia" w:eastAsia="方正小标宋简体" w:cs="Times New Roman" w:asciiTheme="minorAscii" w:hAnsiTheme="minorAscii"/>
          <w:kern w:val="44"/>
          <w:sz w:val="32"/>
          <w:szCs w:val="24"/>
          <w:lang w:val="en-US" w:eastAsia="zh-CN" w:bidi="ar-SA"/>
        </w:rPr>
        <w:t>社会保障卡应用状态查询服务指南</w:t>
      </w:r>
    </w:p>
    <w:tbl>
      <w:tblPr>
        <w:tblStyle w:val="8"/>
        <w:tblpPr w:leftFromText="180" w:rightFromText="180" w:vertAnchor="text" w:horzAnchor="page" w:tblpX="7480" w:tblpY="413"/>
        <w:tblOverlap w:val="never"/>
        <w:tblW w:w="24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18"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006062229GG41IPU001</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kern w:val="0"/>
          <w:sz w:val="32"/>
          <w:szCs w:val="32"/>
        </w:rPr>
      </w:pPr>
    </w:p>
    <w:p>
      <w:pPr>
        <w:pStyle w:val="3"/>
        <w:pageBreakBefore w:val="0"/>
        <w:kinsoku/>
        <w:overflowPunct w:val="0"/>
        <w:topLinePunct w:val="0"/>
        <w:autoSpaceDE/>
        <w:autoSpaceDN/>
        <w:bidi w:val="0"/>
        <w:adjustRightInd w:val="0"/>
        <w:snapToGrid w:val="0"/>
        <w:ind w:left="557"/>
        <w:jc w:val="right"/>
        <w:outlineLvl w:val="9"/>
        <w:rPr>
          <w:rFonts w:ascii="Times New Roman" w:hAnsi="Times New Roman" w:eastAsia="黑体"/>
        </w:rPr>
      </w:pP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3"/>
        <w:gridCol w:w="3312"/>
        <w:gridCol w:w="1375"/>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Cs w:val="21"/>
              </w:rPr>
            </w:pPr>
            <w:r>
              <w:rPr>
                <w:rFonts w:ascii="Times New Roman" w:hAnsi="Times New Roman" w:eastAsia="黑体"/>
                <w:kern w:val="0"/>
                <w:szCs w:val="21"/>
              </w:rPr>
              <w:t>适用范围</w:t>
            </w:r>
          </w:p>
        </w:tc>
        <w:tc>
          <w:tcPr>
            <w:tcW w:w="1946" w:type="pct"/>
            <w:noWrap w:val="0"/>
            <w:vAlign w:val="center"/>
          </w:tcPr>
          <w:p>
            <w:pPr>
              <w:pStyle w:val="3"/>
              <w:pageBreakBefore w:val="0"/>
              <w:kinsoku/>
              <w:overflowPunct w:val="0"/>
              <w:topLinePunct w:val="0"/>
              <w:autoSpaceDE/>
              <w:autoSpaceDN/>
              <w:bidi w:val="0"/>
              <w:adjustRightInd w:val="0"/>
              <w:snapToGrid w:val="0"/>
              <w:outlineLvl w:val="9"/>
              <w:rPr>
                <w:rFonts w:hint="default" w:ascii="Times New Roman" w:hAnsi="Times New Roman" w:eastAsia="宋体"/>
                <w:kern w:val="0"/>
                <w:lang w:val="en-US" w:eastAsia="zh-CN"/>
              </w:rPr>
            </w:pPr>
            <w:r>
              <w:rPr>
                <w:rFonts w:hint="eastAsia" w:ascii="Times New Roman" w:hAnsi="Times New Roman" w:eastAsia="宋体"/>
                <w:kern w:val="0"/>
                <w:lang w:val="en-US" w:eastAsia="zh-CN"/>
              </w:rPr>
              <w:t>个人</w:t>
            </w:r>
          </w:p>
        </w:tc>
        <w:tc>
          <w:tcPr>
            <w:tcW w:w="808" w:type="pct"/>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kern w:val="0"/>
                <w:szCs w:val="21"/>
              </w:rPr>
            </w:pPr>
            <w:r>
              <w:rPr>
                <w:rFonts w:ascii="Times New Roman" w:hAnsi="Times New Roman" w:eastAsia="黑体"/>
                <w:kern w:val="0"/>
                <w:szCs w:val="21"/>
              </w:rPr>
              <w:t>事项类型</w:t>
            </w:r>
          </w:p>
        </w:tc>
        <w:tc>
          <w:tcPr>
            <w:tcW w:w="1586" w:type="pct"/>
            <w:noWrap w:val="0"/>
            <w:vAlign w:val="center"/>
          </w:tcPr>
          <w:p>
            <w:pPr>
              <w:pStyle w:val="3"/>
              <w:pageBreakBefore w:val="0"/>
              <w:kinsoku/>
              <w:overflowPunct w:val="0"/>
              <w:topLinePunct w:val="0"/>
              <w:autoSpaceDE/>
              <w:autoSpaceDN/>
              <w:bidi w:val="0"/>
              <w:adjustRightInd w:val="0"/>
              <w:snapToGrid w:val="0"/>
              <w:spacing w:before="1"/>
              <w:outlineLvl w:val="9"/>
              <w:rPr>
                <w:rFonts w:hint="default" w:ascii="Times New Roman" w:hAnsi="Times New Roman" w:eastAsia="宋体"/>
                <w:kern w:val="0"/>
                <w:lang w:val="en-US" w:eastAsia="zh-CN"/>
              </w:rPr>
            </w:pPr>
            <w:r>
              <w:rPr>
                <w:rFonts w:hint="eastAsia" w:ascii="Times New Roman" w:hAnsi="宋体"/>
                <w:lang w:val="en-US" w:eastAsia="zh-CN"/>
              </w:rPr>
              <w:t>公共服务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Cs w:val="21"/>
              </w:rPr>
            </w:pPr>
            <w:r>
              <w:rPr>
                <w:rFonts w:ascii="Times New Roman" w:hAnsi="Times New Roman" w:eastAsia="黑体"/>
              </w:rPr>
              <w:t>受理机构</w:t>
            </w:r>
          </w:p>
        </w:tc>
        <w:tc>
          <w:tcPr>
            <w:tcW w:w="1946" w:type="pct"/>
            <w:noWrap w:val="0"/>
            <w:vAlign w:val="center"/>
          </w:tcPr>
          <w:p>
            <w:pPr>
              <w:pageBreakBefore w:val="0"/>
              <w:kinsoku/>
              <w:topLinePunct w:val="0"/>
              <w:autoSpaceDE/>
              <w:autoSpaceDN/>
              <w:bidi w:val="0"/>
              <w:outlineLvl w:val="9"/>
              <w:rPr>
                <w:rFonts w:ascii="Times New Roman" w:hAnsi="Times New Roman"/>
              </w:rPr>
            </w:pPr>
            <w:r>
              <w:rPr>
                <w:rFonts w:hint="eastAsia" w:ascii="Times New Roman" w:hAnsi="宋体"/>
                <w:color w:val="auto"/>
                <w:szCs w:val="21"/>
                <w:lang w:val="en-US" w:eastAsia="zh-CN"/>
              </w:rPr>
              <w:t>安棚镇便民服务中心</w:t>
            </w:r>
          </w:p>
        </w:tc>
        <w:tc>
          <w:tcPr>
            <w:tcW w:w="808" w:type="pct"/>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kern w:val="0"/>
              </w:rPr>
            </w:pPr>
            <w:r>
              <w:rPr>
                <w:rFonts w:ascii="Times New Roman" w:hAnsi="Times New Roman" w:eastAsia="黑体"/>
              </w:rPr>
              <w:t>决定机构</w:t>
            </w:r>
          </w:p>
        </w:tc>
        <w:tc>
          <w:tcPr>
            <w:tcW w:w="1586" w:type="pct"/>
            <w:noWrap w:val="0"/>
            <w:vAlign w:val="center"/>
          </w:tcPr>
          <w:p>
            <w:pPr>
              <w:pStyle w:val="3"/>
              <w:pageBreakBefore w:val="0"/>
              <w:kinsoku/>
              <w:overflowPunct w:val="0"/>
              <w:topLinePunct w:val="0"/>
              <w:autoSpaceDE/>
              <w:autoSpaceDN/>
              <w:bidi w:val="0"/>
              <w:adjustRightInd w:val="0"/>
              <w:snapToGrid w:val="0"/>
              <w:spacing w:before="7"/>
              <w:outlineLvl w:val="9"/>
              <w:rPr>
                <w:rFonts w:ascii="Times New Roman" w:hAnsi="Times New Roman"/>
                <w:spacing w:val="-2"/>
              </w:rPr>
            </w:pPr>
            <w:r>
              <w:rPr>
                <w:rFonts w:hint="eastAsia" w:ascii="Times New Roman" w:hAnsi="宋体"/>
              </w:rPr>
              <w:t>县人力资源和社会保障局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kern w:val="0"/>
                <w:szCs w:val="21"/>
              </w:rPr>
              <w:t>办理时限</w:t>
            </w:r>
          </w:p>
        </w:tc>
        <w:tc>
          <w:tcPr>
            <w:tcW w:w="1946" w:type="pct"/>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Times New Roman" w:eastAsia="宋体"/>
                <w:szCs w:val="21"/>
                <w:lang w:val="en-US" w:eastAsia="zh-CN"/>
              </w:rPr>
            </w:pPr>
            <w:r>
              <w:rPr>
                <w:rFonts w:hint="eastAsia" w:ascii="Times New Roman" w:hAnsi="宋体"/>
                <w:szCs w:val="21"/>
                <w:lang w:val="en-US" w:eastAsia="zh-CN"/>
              </w:rPr>
              <w:t>即时办理</w:t>
            </w:r>
          </w:p>
        </w:tc>
        <w:tc>
          <w:tcPr>
            <w:tcW w:w="808" w:type="pct"/>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rPr>
            </w:pPr>
            <w:r>
              <w:rPr>
                <w:rFonts w:ascii="Times New Roman" w:hAnsi="Times New Roman" w:eastAsia="黑体"/>
              </w:rPr>
              <w:t>咨询方式</w:t>
            </w:r>
          </w:p>
        </w:tc>
        <w:tc>
          <w:tcPr>
            <w:tcW w:w="1586" w:type="pct"/>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szCs w:val="21"/>
              </w:rPr>
            </w:pPr>
            <w:r>
              <w:rPr>
                <w:rFonts w:ascii="Times New Roman" w:hAnsi="宋体"/>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lang w:val="en-US" w:eastAsia="zh-CN"/>
              </w:rPr>
            </w:pPr>
            <w:r>
              <w:rPr>
                <w:rFonts w:ascii="Times New Roman" w:hAnsi="宋体"/>
              </w:rPr>
              <w:t>电话咨询：</w:t>
            </w:r>
            <w:r>
              <w:rPr>
                <w:rFonts w:hint="eastAsia" w:ascii="Times New Roman" w:hAnsi="Times New Roman"/>
              </w:rPr>
              <w:t>0377-</w:t>
            </w:r>
            <w:r>
              <w:rPr>
                <w:rFonts w:hint="eastAsia" w:ascii="Times New Roman" w:hAnsi="Times New Roman"/>
                <w:lang w:val="en-US" w:eastAsia="zh-CN"/>
              </w:rPr>
              <w:t>68110062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Cs w:val="21"/>
              </w:rPr>
            </w:pPr>
            <w:r>
              <w:rPr>
                <w:rFonts w:ascii="Times New Roman" w:hAnsi="Times New Roman" w:eastAsia="黑体"/>
              </w:rPr>
              <w:t>受理方式</w:t>
            </w:r>
          </w:p>
        </w:tc>
        <w:tc>
          <w:tcPr>
            <w:tcW w:w="1946" w:type="pct"/>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Times New Roman" w:eastAsia="宋体"/>
                <w:szCs w:val="21"/>
                <w:lang w:val="en-US" w:eastAsia="zh-CN"/>
              </w:rPr>
            </w:pPr>
            <w:r>
              <w:rPr>
                <w:rFonts w:hint="eastAsia" w:ascii="Times New Roman" w:hAnsi="宋体"/>
                <w:szCs w:val="21"/>
                <w:lang w:val="en-US" w:eastAsia="zh-CN"/>
              </w:rPr>
              <w:t>窗口办理、网上办理</w:t>
            </w:r>
          </w:p>
        </w:tc>
        <w:tc>
          <w:tcPr>
            <w:tcW w:w="808" w:type="pct"/>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rPr>
            </w:pPr>
            <w:r>
              <w:rPr>
                <w:rFonts w:ascii="Times New Roman" w:hAnsi="Times New Roman" w:eastAsia="黑体"/>
              </w:rPr>
              <w:t>结果送达</w:t>
            </w:r>
          </w:p>
        </w:tc>
        <w:tc>
          <w:tcPr>
            <w:tcW w:w="1586" w:type="pct"/>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lang w:val="en-US" w:eastAsia="zh-CN"/>
              </w:rPr>
            </w:pPr>
            <w:r>
              <w:rPr>
                <w:rFonts w:hint="eastAsia" w:ascii="Times New Roman" w:hAnsi="宋体"/>
                <w:lang w:val="en-US" w:eastAsia="zh-CN"/>
              </w:rPr>
              <w:t>窗口领取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 w:val="52"/>
                <w:szCs w:val="52"/>
              </w:rPr>
            </w:pPr>
            <w:r>
              <w:rPr>
                <w:rFonts w:ascii="Times New Roman" w:hAnsi="Times New Roman" w:eastAsia="黑体"/>
                <w:kern w:val="0"/>
                <w:szCs w:val="21"/>
              </w:rPr>
              <w:t>设立依据</w:t>
            </w:r>
          </w:p>
        </w:tc>
        <w:tc>
          <w:tcPr>
            <w:tcW w:w="4340" w:type="pct"/>
            <w:gridSpan w:val="3"/>
            <w:noWrap w:val="0"/>
            <w:vAlign w:val="center"/>
          </w:tcPr>
          <w:p>
            <w:pPr>
              <w:pageBreakBefore w:val="0"/>
              <w:kinsoku/>
              <w:overflowPunct w:val="0"/>
              <w:topLinePunct w:val="0"/>
              <w:autoSpaceDE/>
              <w:autoSpaceDN/>
              <w:bidi w:val="0"/>
              <w:adjustRightInd w:val="0"/>
              <w:snapToGrid w:val="0"/>
              <w:spacing w:line="320" w:lineRule="exact"/>
              <w:outlineLvl w:val="9"/>
              <w:rPr>
                <w:rFonts w:hint="eastAsia" w:ascii="Times New Roman" w:hAnsi="宋体"/>
              </w:rPr>
            </w:pPr>
            <w:r>
              <w:rPr>
                <w:rFonts w:hint="eastAsia" w:ascii="Times New Roman" w:hAnsi="宋体"/>
              </w:rPr>
              <w:t>一、《中华人民共和国社会保障卡管理办法》（人社部发[2011]47号）第三条：人力资源社会保障部负责管理全国社会保障卡发行和应用工作。省、地市级人力资源社会保障部门负责管理本地区社会保障卡发行和应用工作，其所属的信息化综合管理机构具体承担社会保障卡发行和技术管理的有关事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60" w:type="pct"/>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kern w:val="0"/>
                <w:sz w:val="52"/>
                <w:szCs w:val="52"/>
              </w:rPr>
            </w:pPr>
            <w:r>
              <w:rPr>
                <w:rFonts w:ascii="Times New Roman" w:hAnsi="Times New Roman" w:eastAsia="黑体"/>
                <w:szCs w:val="24"/>
              </w:rPr>
              <w:t>办理条件</w:t>
            </w:r>
          </w:p>
        </w:tc>
        <w:tc>
          <w:tcPr>
            <w:tcW w:w="4340" w:type="pct"/>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Times New Roman"/>
                <w:kern w:val="0"/>
                <w:szCs w:val="21"/>
              </w:rPr>
            </w:pPr>
            <w:r>
              <w:rPr>
                <w:rFonts w:hint="eastAsia" w:ascii="Times New Roman" w:hAnsi="Times New Roman"/>
                <w:kern w:val="0"/>
                <w:szCs w:val="21"/>
              </w:rPr>
              <w:t>一、在我省居住的中国公民，以及在我省就业或参保的港澳台居民、华侨和外国人。</w:t>
            </w:r>
          </w:p>
          <w:p>
            <w:pPr>
              <w:pageBreakBefore w:val="0"/>
              <w:kinsoku/>
              <w:overflowPunct w:val="0"/>
              <w:topLinePunct w:val="0"/>
              <w:autoSpaceDE/>
              <w:autoSpaceDN/>
              <w:bidi w:val="0"/>
              <w:adjustRightInd w:val="0"/>
              <w:snapToGrid w:val="0"/>
              <w:ind w:firstLine="420" w:firstLineChars="200"/>
              <w:outlineLvl w:val="9"/>
              <w:rPr>
                <w:rFonts w:hint="eastAsia" w:ascii="Times New Roman" w:hAnsi="Times New Roman"/>
                <w:kern w:val="0"/>
                <w:szCs w:val="21"/>
              </w:rPr>
            </w:pPr>
            <w:r>
              <w:rPr>
                <w:rFonts w:hint="eastAsia" w:ascii="Times New Roman" w:hAnsi="Times New Roman"/>
                <w:kern w:val="0"/>
                <w:szCs w:val="21"/>
              </w:rPr>
              <w:t>二、已办理过我省社会保障卡；</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r>
              <w:rPr>
                <w:rFonts w:hint="eastAsia" w:ascii="Times New Roman" w:hAnsi="Times New Roman"/>
                <w:kern w:val="0"/>
                <w:szCs w:val="21"/>
              </w:rPr>
              <w:t>三、需要查询社会保障卡应用状态的。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 w:val="52"/>
                <w:szCs w:val="52"/>
              </w:rPr>
            </w:pPr>
            <w:r>
              <w:rPr>
                <w:rFonts w:ascii="Times New Roman" w:hAnsi="Times New Roman" w:eastAsia="黑体"/>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p>
        </w:tc>
        <w:tc>
          <w:tcPr>
            <w:tcW w:w="4340" w:type="pct"/>
            <w:gridSpan w:val="3"/>
            <w:noWrap w:val="0"/>
            <w:vAlign w:val="center"/>
          </w:tcPr>
          <w:p>
            <w:pPr>
              <w:pageBreakBefore w:val="0"/>
              <w:numPr>
                <w:ilvl w:val="0"/>
                <w:numId w:val="3"/>
              </w:numPr>
              <w:kinsoku/>
              <w:overflowPunct w:val="0"/>
              <w:topLinePunct w:val="0"/>
              <w:autoSpaceDE/>
              <w:autoSpaceDN/>
              <w:bidi w:val="0"/>
              <w:adjustRightInd w:val="0"/>
              <w:snapToGrid w:val="0"/>
              <w:outlineLvl w:val="9"/>
              <w:rPr>
                <w:rFonts w:hint="default" w:ascii="Times New Roman" w:hAnsi="Times New Roman"/>
                <w:kern w:val="0"/>
                <w:szCs w:val="21"/>
                <w:lang w:val="en-US" w:eastAsia="zh-CN"/>
              </w:rPr>
            </w:pPr>
            <w:r>
              <w:rPr>
                <w:rFonts w:hint="eastAsia" w:ascii="Times New Roman" w:hAnsi="Times New Roman"/>
                <w:kern w:val="0"/>
                <w:szCs w:val="21"/>
                <w:lang w:val="en-US" w:eastAsia="zh-CN"/>
              </w:rPr>
              <w:t>身份证</w:t>
            </w:r>
          </w:p>
          <w:p>
            <w:pPr>
              <w:pageBreakBefore w:val="0"/>
              <w:numPr>
                <w:ilvl w:val="0"/>
                <w:numId w:val="3"/>
              </w:numPr>
              <w:kinsoku/>
              <w:overflowPunct w:val="0"/>
              <w:topLinePunct w:val="0"/>
              <w:autoSpaceDE/>
              <w:autoSpaceDN/>
              <w:bidi w:val="0"/>
              <w:adjustRightInd w:val="0"/>
              <w:snapToGrid w:val="0"/>
              <w:outlineLvl w:val="9"/>
              <w:rPr>
                <w:rFonts w:hint="default" w:ascii="Times New Roman" w:hAnsi="Times New Roman"/>
                <w:kern w:val="0"/>
                <w:szCs w:val="21"/>
                <w:lang w:val="en-US" w:eastAsia="zh-CN"/>
              </w:rPr>
            </w:pPr>
            <w:r>
              <w:rPr>
                <w:rFonts w:hint="eastAsia" w:ascii="Times New Roman" w:hAnsi="Times New Roman"/>
                <w:kern w:val="0"/>
                <w:szCs w:val="21"/>
                <w:lang w:val="en-US" w:eastAsia="zh-CN"/>
              </w:rPr>
              <w:t>社会保障卡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办理流程</w:t>
            </w:r>
          </w:p>
        </w:tc>
        <w:tc>
          <w:tcPr>
            <w:tcW w:w="4340" w:type="pct"/>
            <w:gridSpan w:val="3"/>
            <w:noWrap w:val="0"/>
            <w:vAlign w:val="center"/>
          </w:tcPr>
          <w:p>
            <w:pPr>
              <w:pageBreakBefore w:val="0"/>
              <w:kinsoku/>
              <w:overflowPunct w:val="0"/>
              <w:topLinePunct w:val="0"/>
              <w:autoSpaceDE/>
              <w:autoSpaceDN/>
              <w:bidi w:val="0"/>
              <w:adjustRightInd w:val="0"/>
              <w:snapToGrid w:val="0"/>
              <w:outlineLvl w:val="9"/>
              <w:rPr>
                <w:rFonts w:hint="default" w:ascii="Times New Roman" w:hAnsi="Times New Roman" w:eastAsia="黑体"/>
                <w:lang w:val="en-US" w:eastAsia="zh-CN"/>
              </w:rPr>
            </w:pPr>
            <w:r>
              <w:rPr>
                <w:rFonts w:hint="eastAsia" w:ascii="宋体" w:hAnsi="宋体" w:eastAsia="宋体" w:cs="宋体"/>
                <w:lang w:val="en-US" w:eastAsia="zh-CN"/>
              </w:rPr>
              <w:t>受理—审核—经办—办结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及标准</w:t>
            </w:r>
          </w:p>
        </w:tc>
        <w:tc>
          <w:tcPr>
            <w:tcW w:w="4340" w:type="pct"/>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r>
              <w:rPr>
                <w:rFonts w:ascii="Times New Roman" w:hAnsi="Times New Roman"/>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660"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渠  道</w:t>
            </w:r>
          </w:p>
        </w:tc>
        <w:tc>
          <w:tcPr>
            <w:tcW w:w="4340" w:type="pct"/>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r>
              <w:rPr>
                <w:rFonts w:ascii="Times New Roman" w:hAnsi="Times New Roman"/>
                <w:kern w:val="0"/>
                <w:szCs w:val="21"/>
              </w:rPr>
              <w:t xml:space="preserve">  热线电话：12</w:t>
            </w:r>
            <w:r>
              <w:rPr>
                <w:rFonts w:hint="eastAsia" w:ascii="Times New Roman" w:hAnsi="Times New Roman"/>
                <w:kern w:val="0"/>
                <w:szCs w:val="21"/>
                <w:lang w:val="en-US" w:eastAsia="zh-CN"/>
              </w:rPr>
              <w:t>345</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r>
        <w:rPr>
          <w:rFonts w:hint="eastAsia" w:ascii="Times New Roman" w:hAnsi="Times New Roman" w:eastAsia="黑体"/>
          <w:kern w:val="0"/>
          <w:sz w:val="28"/>
          <w:szCs w:val="28"/>
          <w:lang w:val="en-US" w:eastAsia="zh-CN"/>
        </w:rPr>
        <w:t xml:space="preserve">                             </w:t>
      </w:r>
      <w:r>
        <w:rPr>
          <w:rFonts w:hint="eastAsia" w:ascii="Times New Roman" w:hAnsi="Times New Roman" w:eastAsia="黑体"/>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rPr>
      </w:pPr>
    </w:p>
    <w:p>
      <w:pPr>
        <w:pageBreakBefore w:val="0"/>
        <w:kinsoku/>
        <w:topLinePunct w:val="0"/>
        <w:autoSpaceDE/>
        <w:autoSpaceDN/>
        <w:bidi w:val="0"/>
        <w:outlineLvl w:val="9"/>
      </w:pPr>
      <w:r>
        <w:rPr>
          <w:rFonts w:hint="eastAsia" w:ascii="黑体" w:hAnsi="黑体" w:eastAsia="黑体" w:cs="黑体"/>
          <w:color w:val="auto"/>
          <w:kern w:val="0"/>
          <w:sz w:val="28"/>
          <w:szCs w:val="28"/>
        </w:rPr>
        <w:t>发布日期：</w:t>
      </w:r>
      <w:r>
        <w:rPr>
          <w:rFonts w:hint="eastAsia" w:ascii="黑体" w:hAnsi="黑体" w:eastAsia="黑体" w:cs="黑体"/>
          <w:color w:val="auto"/>
          <w:kern w:val="0"/>
          <w:sz w:val="28"/>
          <w:szCs w:val="28"/>
          <w:lang w:val="en-US" w:eastAsia="zh-CN"/>
        </w:rPr>
        <w:t>2022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8</w:t>
      </w:r>
      <w:r>
        <w:rPr>
          <w:rFonts w:hint="eastAsia" w:ascii="黑体" w:hAnsi="黑体" w:eastAsia="黑体" w:cs="黑体"/>
          <w:color w:val="auto"/>
          <w:kern w:val="0"/>
          <w:sz w:val="28"/>
          <w:szCs w:val="28"/>
        </w:rPr>
        <w:t xml:space="preserve">日       </w:t>
      </w:r>
      <w:r>
        <w:rPr>
          <w:rFonts w:hint="eastAsia" w:ascii="黑体" w:hAnsi="黑体" w:eastAsia="黑体" w:cs="黑体"/>
          <w:color w:val="auto"/>
          <w:kern w:val="0"/>
          <w:sz w:val="28"/>
          <w:szCs w:val="28"/>
          <w:lang w:val="en-US" w:eastAsia="zh-CN"/>
        </w:rPr>
        <w:t xml:space="preserve"> 实施日期：2022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8</w:t>
      </w:r>
      <w:r>
        <w:rPr>
          <w:rFonts w:hint="eastAsia" w:ascii="黑体" w:hAnsi="黑体" w:eastAsia="黑体" w:cs="黑体"/>
          <w:color w:val="auto"/>
          <w:kern w:val="0"/>
          <w:sz w:val="28"/>
          <w:szCs w:val="28"/>
        </w:rPr>
        <w:t>日</w:t>
      </w:r>
    </w:p>
    <w:p>
      <w:pPr>
        <w:pageBreakBefore w:val="0"/>
        <w:kinsoku/>
        <w:topLinePunct w:val="0"/>
        <w:autoSpaceDE/>
        <w:autoSpaceDN/>
        <w:bidi w:val="0"/>
        <w:outlineLvl w:val="9"/>
        <w:rPr>
          <w:rFonts w:hint="eastAsia" w:ascii="黑体" w:hAnsi="黑体" w:eastAsia="黑体" w:cs="黑体"/>
          <w:b/>
          <w:color w:val="auto"/>
          <w:sz w:val="32"/>
          <w:szCs w:val="32"/>
          <w:shd w:val="clear" w:color="auto" w:fill="FFFFFF"/>
        </w:rPr>
      </w:pPr>
      <w:bookmarkStart w:id="206" w:name="_Toc15263"/>
      <w:r>
        <w:rPr>
          <w:rFonts w:hint="eastAsia" w:ascii="黑体" w:hAnsi="黑体" w:eastAsia="黑体" w:cs="黑体"/>
          <w:b/>
          <w:color w:val="auto"/>
          <w:sz w:val="32"/>
          <w:szCs w:val="32"/>
          <w:shd w:val="clear" w:color="auto" w:fill="FFFFFF"/>
        </w:rPr>
        <w:br w:type="page"/>
      </w:r>
    </w:p>
    <w:p>
      <w:pPr>
        <w:pageBreakBefore w:val="0"/>
        <w:kinsoku/>
        <w:overflowPunct w:val="0"/>
        <w:topLinePunct w:val="0"/>
        <w:autoSpaceDE/>
        <w:autoSpaceDN/>
        <w:bidi w:val="0"/>
        <w:adjustRightInd w:val="0"/>
        <w:snapToGrid w:val="0"/>
        <w:jc w:val="center"/>
        <w:outlineLvl w:val="9"/>
        <w:rPr>
          <w:rFonts w:hint="eastAsia" w:eastAsia="方正小标宋简体" w:cs="Times New Roman" w:asciiTheme="minorAscii" w:hAnsiTheme="minorAscii"/>
          <w:kern w:val="44"/>
          <w:sz w:val="32"/>
          <w:szCs w:val="24"/>
          <w:lang w:val="en-US" w:eastAsia="zh-CN" w:bidi="ar-SA"/>
        </w:rPr>
      </w:pPr>
      <w:r>
        <w:rPr>
          <w:rFonts w:hint="eastAsia" w:eastAsia="方正小标宋简体" w:cs="Times New Roman" w:asciiTheme="minorAscii" w:hAnsiTheme="minorAscii"/>
          <w:kern w:val="44"/>
          <w:sz w:val="32"/>
          <w:szCs w:val="24"/>
          <w:lang w:val="en-US" w:eastAsia="zh-CN" w:bidi="ar-SA"/>
        </w:rPr>
        <w:t>申领居民身份证（补领）服务指南</w:t>
      </w:r>
      <w:bookmarkEnd w:id="206"/>
    </w:p>
    <w:tbl>
      <w:tblPr>
        <w:tblStyle w:val="8"/>
        <w:tblpPr w:leftFromText="180" w:rightFromText="180" w:vertAnchor="text" w:horzAnchor="page" w:tblpX="8200" w:tblpY="368"/>
        <w:tblOverlap w:val="never"/>
        <w:tblW w:w="24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63"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006062229QR39M04003</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b/>
          <w:color w:val="auto"/>
          <w:sz w:val="32"/>
          <w:szCs w:val="32"/>
          <w:shd w:val="clear" w:color="auto" w:fill="FFFFFF"/>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auto"/>
                <w:kern w:val="0"/>
                <w:szCs w:val="21"/>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color w:val="auto"/>
                <w:kern w:val="0"/>
              </w:rPr>
            </w:pPr>
            <w:r>
              <w:rPr>
                <w:rFonts w:hint="eastAsia" w:ascii="Times New Roman" w:hAnsi="Times New Roman"/>
                <w:color w:val="auto"/>
                <w:kern w:val="0"/>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color w:val="auto"/>
                <w:kern w:val="0"/>
              </w:rPr>
            </w:pPr>
            <w:r>
              <w:rPr>
                <w:rFonts w:hint="eastAsia" w:ascii="Times New Roman" w:hAnsi="宋体"/>
                <w:color w:val="auto"/>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auto"/>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kern w:val="0"/>
              </w:rPr>
            </w:pPr>
            <w:r>
              <w:rPr>
                <w:rFonts w:ascii="Times New Roman" w:hAnsi="Times New Roman" w:eastAsia="黑体"/>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ascii="Times New Roman" w:hAnsi="Times New Roman"/>
                <w:color w:val="auto"/>
                <w:spacing w:val="-2"/>
              </w:rPr>
            </w:pPr>
            <w:r>
              <w:rPr>
                <w:rFonts w:ascii="Times New Roman" w:hAnsi="Times New Roman"/>
                <w:color w:val="auto"/>
                <w:spacing w:val="-2"/>
              </w:rPr>
              <w:t>桐柏县各乡镇派出所户籍室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宋体"/>
                <w:color w:val="auto"/>
                <w:szCs w:val="21"/>
              </w:rPr>
            </w:pPr>
            <w:r>
              <w:rPr>
                <w:rFonts w:hint="eastAsia" w:ascii="Times New Roman" w:hAnsi="宋体"/>
                <w:color w:val="auto"/>
                <w:szCs w:val="21"/>
              </w:rPr>
              <w:t>20个工作日 60个工作日</w:t>
            </w:r>
          </w:p>
          <w:p>
            <w:pPr>
              <w:pageBreakBefore w:val="0"/>
              <w:kinsoku/>
              <w:overflowPunct w:val="0"/>
              <w:topLinePunct w:val="0"/>
              <w:autoSpaceDE/>
              <w:autoSpaceDN/>
              <w:bidi w:val="0"/>
              <w:adjustRightInd w:val="0"/>
              <w:snapToGrid w:val="0"/>
              <w:jc w:val="left"/>
              <w:outlineLvl w:val="9"/>
              <w:rPr>
                <w:rFonts w:ascii="Times New Roman" w:hAnsi="宋体"/>
                <w:color w:val="auto"/>
                <w:szCs w:val="21"/>
              </w:rPr>
            </w:pPr>
            <w:r>
              <w:rPr>
                <w:rFonts w:hint="eastAsia" w:ascii="Times New Roman" w:hAnsi="宋体"/>
                <w:color w:val="auto"/>
                <w:szCs w:val="21"/>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auto"/>
                <w:szCs w:val="21"/>
              </w:rPr>
            </w:pPr>
            <w:r>
              <w:rPr>
                <w:rFonts w:ascii="Times New Roman" w:hAnsi="宋体"/>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ascii="Times New Roman" w:hAnsi="Times New Roman"/>
                <w:color w:val="auto"/>
              </w:rPr>
            </w:pPr>
            <w:r>
              <w:rPr>
                <w:rFonts w:ascii="Times New Roman" w:hAnsi="宋体"/>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color w:val="auto"/>
                <w:szCs w:val="21"/>
              </w:rPr>
            </w:pPr>
            <w:r>
              <w:rPr>
                <w:rFonts w:ascii="Times New Roman" w:hAnsi="宋体"/>
                <w:color w:val="auto"/>
                <w:szCs w:val="21"/>
              </w:rPr>
              <w:t>窗口受理</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color w:val="auto"/>
              </w:rPr>
            </w:pPr>
            <w:r>
              <w:rPr>
                <w:rFonts w:ascii="Times New Roman" w:hAnsi="宋体"/>
                <w:color w:val="auto"/>
              </w:rPr>
              <w:t>窗口领取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3"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kern w:val="0"/>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rPr>
            </w:pPr>
            <w:r>
              <w:rPr>
                <w:rFonts w:hint="eastAsia" w:ascii="Times New Roman" w:hAnsi="宋体"/>
                <w:color w:val="auto"/>
              </w:rPr>
              <w:t>《中华人民共和国居民身份证法》第十一条</w:t>
            </w:r>
          </w:p>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rPr>
            </w:pPr>
            <w:r>
              <w:rPr>
                <w:rFonts w:hint="eastAsia" w:ascii="Times New Roman" w:hAnsi="宋体"/>
                <w:color w:val="auto"/>
              </w:rPr>
              <w:t>国家决定换发新一代居民身份证、居民身份证有效期满、公民姓名变更或者证件严重损坏不能辨认的，公民应当换领新证；居民身份证登记项目出现错误的，公安机关应当及时更正，换发新证；领取新证时，必须交回原证。居民身份证丢失的，应当申请补领。 未满十六周岁公民的居民身份证有前款情形的，可以申请换领、换发或者补领新证。 公民办理常住户口迁移手续时，公安机关应当在居民身份证的机读项目中记载公民常住户口所在地住址变动的情况，并告知本人。"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szCs w:val="24"/>
              </w:rPr>
              <w:t>办理条件</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color w:val="auto"/>
                <w:kern w:val="0"/>
                <w:szCs w:val="21"/>
              </w:rPr>
            </w:pPr>
            <w:r>
              <w:rPr>
                <w:rFonts w:hint="eastAsia" w:ascii="Times New Roman" w:hAnsi="Times New Roman"/>
                <w:color w:val="auto"/>
                <w:kern w:val="0"/>
                <w:szCs w:val="21"/>
              </w:rPr>
              <w:t>居民身份证丢失的，应当申请补领。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cs="宋体"/>
                <w:color w:val="auto"/>
              </w:rPr>
            </w:pPr>
          </w:p>
          <w:p>
            <w:pPr>
              <w:pageBreakBefore w:val="0"/>
              <w:kinsoku/>
              <w:overflowPunct w:val="0"/>
              <w:topLinePunct w:val="0"/>
              <w:autoSpaceDE/>
              <w:autoSpaceDN/>
              <w:bidi w:val="0"/>
              <w:adjustRightInd w:val="0"/>
              <w:snapToGrid w:val="0"/>
              <w:outlineLvl w:val="9"/>
              <w:rPr>
                <w:rFonts w:hint="eastAsia" w:ascii="宋体" w:hAnsi="宋体" w:cs="宋体"/>
                <w:color w:val="auto"/>
              </w:rPr>
            </w:pPr>
          </w:p>
          <w:p>
            <w:pPr>
              <w:pageBreakBefore w:val="0"/>
              <w:numPr>
                <w:ilvl w:val="0"/>
                <w:numId w:val="13"/>
              </w:numPr>
              <w:kinsoku/>
              <w:topLinePunct w:val="0"/>
              <w:autoSpaceDE/>
              <w:autoSpaceDN/>
              <w:bidi w:val="0"/>
              <w:outlineLvl w:val="9"/>
              <w:rPr>
                <w:rFonts w:hint="eastAsia"/>
                <w:color w:val="auto"/>
              </w:rPr>
            </w:pPr>
            <w:r>
              <w:rPr>
                <w:rFonts w:hint="eastAsia"/>
                <w:color w:val="auto"/>
              </w:rPr>
              <w:t>居民户口簿</w:t>
            </w:r>
          </w:p>
          <w:p>
            <w:pPr>
              <w:pageBreakBefore w:val="0"/>
              <w:numPr>
                <w:ilvl w:val="0"/>
                <w:numId w:val="13"/>
              </w:numPr>
              <w:kinsoku/>
              <w:topLinePunct w:val="0"/>
              <w:autoSpaceDE/>
              <w:autoSpaceDN/>
              <w:bidi w:val="0"/>
              <w:outlineLvl w:val="9"/>
              <w:rPr>
                <w:rFonts w:hint="eastAsia"/>
                <w:color w:val="auto"/>
              </w:rPr>
            </w:pPr>
            <w:r>
              <w:rPr>
                <w:rFonts w:hint="eastAsia"/>
                <w:color w:val="auto"/>
              </w:rPr>
              <w:t>跨户籍所在地市异地办证的，需要交验合法稳定就业、就学、居住的相关证明材料</w:t>
            </w:r>
          </w:p>
          <w:p>
            <w:pPr>
              <w:pageBreakBefore w:val="0"/>
              <w:kinsoku/>
              <w:overflowPunct w:val="0"/>
              <w:topLinePunct w:val="0"/>
              <w:autoSpaceDE/>
              <w:autoSpaceDN/>
              <w:bidi w:val="0"/>
              <w:adjustRightInd w:val="0"/>
              <w:snapToGrid w:val="0"/>
              <w:outlineLvl w:val="9"/>
              <w:rPr>
                <w:rFonts w:hint="eastAsia" w:ascii="宋体" w:hAnsi="宋体" w:cs="宋体"/>
                <w:color w:val="auto"/>
              </w:rPr>
            </w:pPr>
          </w:p>
          <w:p>
            <w:pPr>
              <w:pageBreakBefore w:val="0"/>
              <w:kinsoku/>
              <w:overflowPunct w:val="0"/>
              <w:topLinePunct w:val="0"/>
              <w:autoSpaceDE/>
              <w:autoSpaceDN/>
              <w:bidi w:val="0"/>
              <w:adjustRightInd w:val="0"/>
              <w:snapToGrid w:val="0"/>
              <w:outlineLvl w:val="9"/>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eastAsia="黑体"/>
                <w:color w:val="auto"/>
              </w:rPr>
            </w:pPr>
            <w:r>
              <w:rPr>
                <w:rFonts w:hint="eastAsia" w:ascii="Times New Roman" w:hAnsi="Times New Roman" w:eastAsia="黑体"/>
                <w:color w:val="auto"/>
              </w:rPr>
              <w:t>收件—受理—决定—送达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Times New Roman"/>
                <w:color w:val="auto"/>
                <w:kern w:val="0"/>
                <w:szCs w:val="21"/>
              </w:rPr>
            </w:pPr>
            <w:r>
              <w:rPr>
                <w:rFonts w:hint="eastAsia" w:ascii="Times New Roman" w:hAnsi="Times New Roman"/>
                <w:color w:val="auto"/>
                <w:kern w:val="0"/>
                <w:szCs w:val="21"/>
              </w:rPr>
              <w:t>40元</w:t>
            </w:r>
            <w:r>
              <w:rPr>
                <w:rFonts w:ascii="Times New Roman" w:hAnsi="Times New Roman"/>
                <w:color w:val="auto"/>
                <w:kern w:val="0"/>
                <w:szCs w:val="21"/>
              </w:rPr>
              <w:t>/</w:t>
            </w:r>
            <w:r>
              <w:rPr>
                <w:rFonts w:hint="eastAsia" w:ascii="Times New Roman" w:hAnsi="Times New Roman"/>
                <w:color w:val="auto"/>
                <w:kern w:val="0"/>
                <w:szCs w:val="21"/>
              </w:rPr>
              <w:t>证。按照《国家发改委、财政部关于居民身份证收费标准及有关问题的通知》（发改价格【2003】2322号）规定。</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 xml:space="preserve">  热线电话：12345</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lang w:eastAsia="zh-CN"/>
        </w:rPr>
      </w:pPr>
      <w:r>
        <w:rPr>
          <w:rFonts w:hint="eastAsia" w:ascii="Times New Roman" w:hAnsi="Times New Roman" w:eastAsia="黑体"/>
          <w:color w:val="auto"/>
          <w:kern w:val="0"/>
          <w:sz w:val="28"/>
          <w:szCs w:val="28"/>
        </w:rPr>
        <w:t xml:space="preserve">                               </w:t>
      </w:r>
      <w:r>
        <w:rPr>
          <w:rFonts w:hint="eastAsia" w:ascii="黑体" w:hAnsi="黑体" w:eastAsia="黑体" w:cs="黑体"/>
          <w:color w:val="auto"/>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 xml:space="preserve">发布日期：2022年2月2日       </w:t>
      </w:r>
      <w:r>
        <w:rPr>
          <w:rFonts w:hint="eastAsia" w:ascii="黑体" w:hAnsi="黑体" w:eastAsia="黑体" w:cs="黑体"/>
          <w:color w:val="auto"/>
          <w:kern w:val="0"/>
          <w:sz w:val="28"/>
          <w:szCs w:val="28"/>
          <w:lang w:eastAsia="zh-CN"/>
        </w:rPr>
        <w:t>实施日期：</w:t>
      </w:r>
      <w:r>
        <w:rPr>
          <w:rFonts w:hint="eastAsia" w:ascii="黑体" w:hAnsi="黑体" w:eastAsia="黑体" w:cs="黑体"/>
          <w:color w:val="auto"/>
          <w:kern w:val="0"/>
          <w:sz w:val="28"/>
          <w:szCs w:val="28"/>
        </w:rPr>
        <w:t>2022年2月2日</w:t>
      </w:r>
    </w:p>
    <w:p>
      <w:pPr>
        <w:pageBreakBefore w:val="0"/>
        <w:kinsoku/>
        <w:topLinePunct w:val="0"/>
        <w:autoSpaceDE/>
        <w:autoSpaceDN/>
        <w:bidi w:val="0"/>
        <w:outlineLvl w:val="9"/>
      </w:pPr>
    </w:p>
    <w:p>
      <w:pPr>
        <w:pageBreakBefore w:val="0"/>
        <w:kinsoku/>
        <w:topLinePunct w:val="0"/>
        <w:autoSpaceDE/>
        <w:autoSpaceDN/>
        <w:bidi w:val="0"/>
        <w:outlineLvl w:val="9"/>
        <w:rPr>
          <w:rFonts w:hint="eastAsia" w:ascii="黑体" w:hAnsi="黑体" w:eastAsia="黑体" w:cs="黑体"/>
          <w:b/>
          <w:color w:val="auto"/>
          <w:sz w:val="32"/>
          <w:szCs w:val="32"/>
          <w:shd w:val="clear" w:color="auto" w:fill="FFFFFF"/>
        </w:rPr>
      </w:pPr>
      <w:bookmarkStart w:id="207" w:name="_Toc27333"/>
      <w:r>
        <w:rPr>
          <w:rFonts w:hint="eastAsia" w:ascii="黑体" w:hAnsi="黑体" w:eastAsia="黑体" w:cs="黑体"/>
          <w:b/>
          <w:color w:val="auto"/>
          <w:sz w:val="32"/>
          <w:szCs w:val="32"/>
          <w:shd w:val="clear" w:color="auto" w:fill="FFFFFF"/>
        </w:rPr>
        <w:br w:type="page"/>
      </w:r>
    </w:p>
    <w:p>
      <w:pPr>
        <w:pageBreakBefore w:val="0"/>
        <w:kinsoku/>
        <w:overflowPunct w:val="0"/>
        <w:topLinePunct w:val="0"/>
        <w:autoSpaceDE/>
        <w:autoSpaceDN/>
        <w:bidi w:val="0"/>
        <w:adjustRightInd w:val="0"/>
        <w:snapToGrid w:val="0"/>
        <w:jc w:val="center"/>
        <w:outlineLvl w:val="9"/>
        <w:rPr>
          <w:rFonts w:hint="eastAsia" w:eastAsia="方正小标宋简体" w:cs="Times New Roman" w:asciiTheme="minorAscii" w:hAnsiTheme="minorAscii"/>
          <w:kern w:val="44"/>
          <w:sz w:val="32"/>
          <w:szCs w:val="24"/>
          <w:lang w:val="en-US" w:eastAsia="zh-CN" w:bidi="ar-SA"/>
        </w:rPr>
      </w:pPr>
      <w:r>
        <w:rPr>
          <w:rFonts w:hint="eastAsia" w:eastAsia="方正小标宋简体" w:cs="Times New Roman" w:asciiTheme="minorAscii" w:hAnsiTheme="minorAscii"/>
          <w:kern w:val="44"/>
          <w:sz w:val="32"/>
          <w:szCs w:val="24"/>
          <w:lang w:val="en-US" w:eastAsia="zh-CN" w:bidi="ar-SA"/>
        </w:rPr>
        <w:t>申领居民身份证（换领）服务指南</w:t>
      </w:r>
      <w:bookmarkEnd w:id="207"/>
    </w:p>
    <w:tbl>
      <w:tblPr>
        <w:tblStyle w:val="8"/>
        <w:tblpPr w:leftFromText="180" w:rightFromText="180" w:vertAnchor="text" w:horzAnchor="page" w:tblpX="8140" w:tblpY="383"/>
        <w:tblOverlap w:val="never"/>
        <w:tblW w:w="24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63"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006062229QR39M04004</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b/>
          <w:color w:val="auto"/>
          <w:sz w:val="32"/>
          <w:szCs w:val="32"/>
          <w:shd w:val="clear" w:color="auto" w:fill="FFFFFF"/>
          <w:lang w:eastAsia="zh-C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auto"/>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auto"/>
                <w:kern w:val="0"/>
                <w:lang w:val="en-US" w:eastAsia="zh-CN"/>
              </w:rPr>
            </w:pPr>
            <w:r>
              <w:rPr>
                <w:rFonts w:hint="eastAsia" w:ascii="Times New Roman" w:hAnsi="Times New Roman"/>
                <w:color w:val="auto"/>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auto"/>
                <w:kern w:val="0"/>
                <w:lang w:eastAsia="zh-CN"/>
              </w:rPr>
            </w:pPr>
            <w:r>
              <w:rPr>
                <w:rFonts w:hint="eastAsia" w:ascii="Times New Roman" w:hAnsi="宋体"/>
                <w:color w:val="auto"/>
                <w:lang w:eastAsia="zh-CN"/>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auto"/>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kern w:val="0"/>
              </w:rPr>
            </w:pPr>
            <w:r>
              <w:rPr>
                <w:rFonts w:ascii="Times New Roman" w:hAnsi="Times New Roman" w:eastAsia="黑体"/>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auto"/>
                <w:spacing w:val="-2"/>
                <w:lang w:val="en-US" w:eastAsia="zh-CN"/>
              </w:rPr>
            </w:pPr>
            <w:r>
              <w:rPr>
                <w:rFonts w:hint="default" w:ascii="Times New Roman" w:hAnsi="Times New Roman" w:eastAsia="宋体"/>
                <w:color w:val="auto"/>
                <w:spacing w:val="-2"/>
                <w:lang w:val="en-US" w:eastAsia="zh-CN"/>
              </w:rPr>
              <w:t>桐柏县各乡镇派出所户籍室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20个工作日 60个工作日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auto"/>
                <w:szCs w:val="21"/>
              </w:rPr>
            </w:pPr>
            <w:r>
              <w:rPr>
                <w:rFonts w:ascii="Times New Roman" w:hAnsi="宋体"/>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auto"/>
                <w:lang w:val="en-US" w:eastAsia="zh-CN"/>
              </w:rPr>
            </w:pPr>
            <w:r>
              <w:rPr>
                <w:rFonts w:ascii="Times New Roman" w:hAnsi="宋体"/>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auto"/>
                <w:szCs w:val="21"/>
                <w:lang w:eastAsia="zh-CN"/>
              </w:rPr>
            </w:pPr>
            <w:r>
              <w:rPr>
                <w:rFonts w:ascii="Times New Roman" w:hAnsi="宋体"/>
                <w:color w:val="auto"/>
                <w:szCs w:val="21"/>
              </w:rPr>
              <w:t>窗口受理</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auto"/>
                <w:lang w:val="en-US" w:eastAsia="zh-CN"/>
              </w:rPr>
            </w:pPr>
            <w:r>
              <w:rPr>
                <w:rFonts w:ascii="Times New Roman" w:hAnsi="宋体"/>
                <w:color w:val="auto"/>
              </w:rPr>
              <w:t>窗口领取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kern w:val="0"/>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《中华人民共和国居民身份证法》第十一条</w:t>
            </w:r>
          </w:p>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国家决定换发新一代居民身份证、居民身份证有效期满、公民姓名变更或者证件严重损坏不能辨认的，公民应当换领新证；居民身份证登记项目出现错误的，公安机关应当及时更正，换发新证；领取新证时，必须交回原证。居民身份证丢失的，应当申请补领。 未满十六周岁公民的居民身份证有前款情形的，可以申请换领、换发或者补领新证。 公民办理常住户口迁移手续时，公安机关应当在居民身份证的机读项目中记载公民常住户口所在地住址变动的情况，并告知本人。"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szCs w:val="24"/>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国家决定换发新一代居民身份证、居民身份证有效期满、公民姓名变更或者证件严重损坏不能辨认的，公民应当换领新证；居民身份证登记项目出现错误的，公安机关应当及时更正，换发新证。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p>
            <w:pPr>
              <w:pageBreakBefore w:val="0"/>
              <w:numPr>
                <w:ilvl w:val="0"/>
                <w:numId w:val="14"/>
              </w:numPr>
              <w:kinsoku/>
              <w:topLinePunct w:val="0"/>
              <w:autoSpaceDE/>
              <w:autoSpaceDN/>
              <w:bidi w:val="0"/>
              <w:outlineLvl w:val="9"/>
              <w:rPr>
                <w:rFonts w:hint="eastAsia"/>
                <w:color w:val="auto"/>
                <w:lang w:val="en-US" w:eastAsia="zh-CN"/>
              </w:rPr>
            </w:pPr>
            <w:r>
              <w:rPr>
                <w:rFonts w:hint="eastAsia"/>
                <w:color w:val="auto"/>
                <w:lang w:val="en-US" w:eastAsia="zh-CN"/>
              </w:rPr>
              <w:t>中华人民共和国居民身份证</w:t>
            </w:r>
          </w:p>
          <w:p>
            <w:pPr>
              <w:pageBreakBefore w:val="0"/>
              <w:numPr>
                <w:ilvl w:val="0"/>
                <w:numId w:val="14"/>
              </w:numPr>
              <w:kinsoku/>
              <w:topLinePunct w:val="0"/>
              <w:autoSpaceDE/>
              <w:autoSpaceDN/>
              <w:bidi w:val="0"/>
              <w:outlineLvl w:val="9"/>
              <w:rPr>
                <w:rFonts w:hint="eastAsia"/>
                <w:color w:val="auto"/>
                <w:lang w:val="en-US" w:eastAsia="zh-CN"/>
              </w:rPr>
            </w:pPr>
            <w:r>
              <w:rPr>
                <w:rFonts w:hint="eastAsia"/>
                <w:color w:val="auto"/>
                <w:lang w:val="en-US" w:eastAsia="zh-CN"/>
              </w:rPr>
              <w:t>居民户口簿</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eastAsia="黑体"/>
                <w:color w:val="auto"/>
                <w:lang w:val="en-US" w:eastAsia="zh-CN"/>
              </w:rPr>
            </w:pPr>
            <w:r>
              <w:rPr>
                <w:rFonts w:hint="eastAsia" w:ascii="Times New Roman" w:hAnsi="Times New Roman" w:eastAsia="黑体"/>
                <w:color w:val="auto"/>
                <w:lang w:val="en-US" w:eastAsia="zh-CN"/>
              </w:rPr>
              <w:t>收件—受理—决定—送达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及标准</w:t>
            </w:r>
          </w:p>
        </w:tc>
        <w:tc>
          <w:tcPr>
            <w:tcW w:w="7618" w:type="dxa"/>
            <w:gridSpan w:val="3"/>
            <w:noWrap w:val="0"/>
            <w:vAlign w:val="center"/>
          </w:tcPr>
          <w:p>
            <w:pPr>
              <w:pageBreakBefore w:val="0"/>
              <w:kinsoku/>
              <w:topLinePunct w:val="0"/>
              <w:autoSpaceDE/>
              <w:autoSpaceDN/>
              <w:bidi w:val="0"/>
              <w:outlineLvl w:val="9"/>
              <w:rPr>
                <w:rFonts w:hint="eastAsia"/>
                <w:color w:val="auto"/>
                <w:lang w:eastAsia="zh-CN"/>
              </w:rPr>
            </w:pPr>
            <w:r>
              <w:rPr>
                <w:rFonts w:hint="eastAsia"/>
                <w:color w:val="auto"/>
                <w:lang w:val="en-US" w:eastAsia="zh-CN"/>
              </w:rPr>
              <w:t>20元</w:t>
            </w:r>
            <w:r>
              <w:rPr>
                <w:rFonts w:hint="default" w:ascii="Calibri" w:hAnsi="Calibri" w:cs="Calibri"/>
                <w:color w:val="auto"/>
                <w:lang w:val="en-US" w:eastAsia="zh-CN"/>
              </w:rPr>
              <w:t>/</w:t>
            </w:r>
            <w:r>
              <w:rPr>
                <w:rFonts w:hint="eastAsia"/>
                <w:color w:val="auto"/>
                <w:lang w:val="en-US" w:eastAsia="zh-CN"/>
              </w:rPr>
              <w:t>证。按照《</w:t>
            </w:r>
            <w:r>
              <w:rPr>
                <w:rFonts w:hint="eastAsia"/>
                <w:color w:val="auto"/>
                <w:lang w:eastAsia="zh-CN"/>
              </w:rPr>
              <w:t>国家发改委、财政部关于居民身份证收费标准及有关问题的通知》（发改价格【</w:t>
            </w:r>
            <w:r>
              <w:rPr>
                <w:rFonts w:hint="eastAsia"/>
                <w:color w:val="auto"/>
                <w:lang w:val="en-US" w:eastAsia="zh-CN"/>
              </w:rPr>
              <w:t>2003</w:t>
            </w:r>
            <w:r>
              <w:rPr>
                <w:rFonts w:hint="eastAsia"/>
                <w:color w:val="auto"/>
                <w:lang w:eastAsia="zh-CN"/>
              </w:rPr>
              <w:t>】</w:t>
            </w:r>
            <w:r>
              <w:rPr>
                <w:rFonts w:hint="eastAsia"/>
                <w:color w:val="auto"/>
                <w:lang w:val="en-US" w:eastAsia="zh-CN"/>
              </w:rPr>
              <w:t>2322号</w:t>
            </w:r>
            <w:r>
              <w:rPr>
                <w:rFonts w:hint="eastAsia"/>
                <w:color w:val="auto"/>
                <w:lang w:eastAsia="zh-CN"/>
              </w:rPr>
              <w:t>）规定。</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 xml:space="preserve"> 热线电话：12345</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lang w:eastAsia="zh-CN"/>
        </w:rPr>
      </w:pPr>
      <w:r>
        <w:rPr>
          <w:rFonts w:hint="eastAsia" w:ascii="Times New Roman" w:hAnsi="Times New Roman" w:eastAsia="黑体"/>
          <w:color w:val="auto"/>
          <w:kern w:val="0"/>
          <w:sz w:val="28"/>
          <w:szCs w:val="28"/>
          <w:lang w:val="en-US" w:eastAsia="zh-CN"/>
        </w:rPr>
        <w:t xml:space="preserve">                               </w:t>
      </w:r>
      <w:r>
        <w:rPr>
          <w:rFonts w:hint="eastAsia" w:ascii="黑体" w:hAnsi="黑体" w:eastAsia="黑体" w:cs="黑体"/>
          <w:color w:val="auto"/>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发布日期：20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 xml:space="preserve">月2日       </w:t>
      </w:r>
      <w:r>
        <w:rPr>
          <w:rFonts w:hint="eastAsia" w:ascii="黑体" w:hAnsi="黑体" w:eastAsia="黑体" w:cs="黑体"/>
          <w:color w:val="auto"/>
          <w:kern w:val="0"/>
          <w:sz w:val="28"/>
          <w:szCs w:val="28"/>
          <w:lang w:eastAsia="zh-CN"/>
        </w:rPr>
        <w:t>实施日期：</w:t>
      </w:r>
      <w:r>
        <w:rPr>
          <w:rFonts w:hint="eastAsia" w:ascii="黑体" w:hAnsi="黑体" w:eastAsia="黑体" w:cs="黑体"/>
          <w:color w:val="auto"/>
          <w:kern w:val="0"/>
          <w:sz w:val="28"/>
          <w:szCs w:val="28"/>
        </w:rPr>
        <w:t>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月2日</w:t>
      </w:r>
    </w:p>
    <w:p>
      <w:pPr>
        <w:pageBreakBefore w:val="0"/>
        <w:kinsoku/>
        <w:topLinePunct w:val="0"/>
        <w:autoSpaceDE/>
        <w:autoSpaceDN/>
        <w:bidi w:val="0"/>
        <w:outlineLvl w:val="9"/>
      </w:pPr>
    </w:p>
    <w:p>
      <w:pPr>
        <w:pageBreakBefore w:val="0"/>
        <w:kinsoku/>
        <w:overflowPunct w:val="0"/>
        <w:topLinePunct w:val="0"/>
        <w:autoSpaceDE/>
        <w:autoSpaceDN/>
        <w:bidi w:val="0"/>
        <w:adjustRightInd w:val="0"/>
        <w:snapToGrid w:val="0"/>
        <w:jc w:val="center"/>
        <w:outlineLvl w:val="9"/>
        <w:rPr>
          <w:rFonts w:hint="eastAsia" w:eastAsia="方正小标宋简体" w:cs="Times New Roman" w:asciiTheme="minorAscii" w:hAnsiTheme="minorAscii"/>
          <w:kern w:val="44"/>
          <w:sz w:val="32"/>
          <w:szCs w:val="24"/>
          <w:lang w:val="en-US" w:eastAsia="zh-CN" w:bidi="ar-SA"/>
        </w:rPr>
      </w:pPr>
      <w:bookmarkStart w:id="208" w:name="_Toc16173"/>
      <w:r>
        <w:rPr>
          <w:rFonts w:hint="eastAsia" w:eastAsia="方正小标宋简体" w:cs="Times New Roman" w:asciiTheme="minorAscii" w:hAnsiTheme="minorAscii"/>
          <w:kern w:val="44"/>
          <w:sz w:val="32"/>
          <w:szCs w:val="24"/>
          <w:lang w:val="en-US" w:eastAsia="zh-CN" w:bidi="ar-SA"/>
        </w:rPr>
        <w:t>申领临时身份证服务指南</w:t>
      </w:r>
      <w:bookmarkEnd w:id="208"/>
    </w:p>
    <w:tbl>
      <w:tblPr>
        <w:tblStyle w:val="8"/>
        <w:tblpPr w:leftFromText="180" w:rightFromText="180" w:vertAnchor="text" w:horzAnchor="page" w:tblpX="8005" w:tblpY="278"/>
        <w:tblOverlap w:val="never"/>
        <w:tblW w:w="24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63"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006062229QR39M04007</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b/>
          <w:color w:val="auto"/>
          <w:sz w:val="32"/>
          <w:szCs w:val="32"/>
          <w:shd w:val="clear" w:color="auto" w:fill="FFFFFF"/>
          <w:lang w:eastAsia="zh-C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auto"/>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auto"/>
                <w:kern w:val="0"/>
                <w:lang w:val="en-US" w:eastAsia="zh-CN"/>
              </w:rPr>
            </w:pPr>
            <w:r>
              <w:rPr>
                <w:rFonts w:hint="eastAsia" w:ascii="Times New Roman" w:hAnsi="Times New Roman"/>
                <w:color w:val="auto"/>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auto"/>
                <w:kern w:val="0"/>
                <w:lang w:eastAsia="zh-CN"/>
              </w:rPr>
            </w:pPr>
            <w:r>
              <w:rPr>
                <w:rFonts w:hint="eastAsia" w:ascii="Times New Roman" w:hAnsi="宋体"/>
                <w:color w:val="auto"/>
                <w:lang w:eastAsia="zh-CN"/>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auto"/>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kern w:val="0"/>
              </w:rPr>
            </w:pPr>
            <w:r>
              <w:rPr>
                <w:rFonts w:ascii="Times New Roman" w:hAnsi="Times New Roman" w:eastAsia="黑体"/>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auto"/>
                <w:spacing w:val="-2"/>
                <w:lang w:val="en-US" w:eastAsia="zh-CN"/>
              </w:rPr>
            </w:pPr>
            <w:r>
              <w:rPr>
                <w:rFonts w:hint="default" w:ascii="Times New Roman" w:hAnsi="Times New Roman" w:eastAsia="宋体"/>
                <w:color w:val="auto"/>
                <w:spacing w:val="-2"/>
                <w:lang w:val="en-US" w:eastAsia="zh-CN"/>
              </w:rPr>
              <w:t>桐柏县各乡镇派出所户籍室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1个工作日 3个工作日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auto"/>
                <w:szCs w:val="21"/>
              </w:rPr>
            </w:pPr>
            <w:r>
              <w:rPr>
                <w:rFonts w:ascii="Times New Roman" w:hAnsi="宋体"/>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auto"/>
                <w:lang w:val="en-US" w:eastAsia="zh-CN"/>
              </w:rPr>
            </w:pPr>
            <w:r>
              <w:rPr>
                <w:rFonts w:ascii="Times New Roman" w:hAnsi="宋体"/>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auto"/>
                <w:szCs w:val="21"/>
                <w:lang w:eastAsia="zh-CN"/>
              </w:rPr>
            </w:pPr>
            <w:r>
              <w:rPr>
                <w:rFonts w:ascii="Times New Roman" w:hAnsi="宋体"/>
                <w:color w:val="auto"/>
                <w:szCs w:val="21"/>
              </w:rPr>
              <w:t>窗口受理</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auto"/>
                <w:lang w:val="en-US" w:eastAsia="zh-CN"/>
              </w:rPr>
            </w:pPr>
            <w:r>
              <w:rPr>
                <w:rFonts w:ascii="Times New Roman" w:hAnsi="宋体"/>
                <w:color w:val="auto"/>
              </w:rPr>
              <w:t>窗口领取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kern w:val="0"/>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《中华人民共和国临时居民身份证管理办法》</w:t>
            </w:r>
          </w:p>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第二条</w:t>
            </w:r>
          </w:p>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居住在中华人民共和国境内的中国公民，在申请领取、换领、补领居民身份证期间，急需使用居民身份证的，可以申请领取临时居民身份证。</w:t>
            </w:r>
          </w:p>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第八条</w:t>
            </w:r>
          </w:p>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临时居民身份证由县级人民政府公安机关统一制发、管理。"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szCs w:val="24"/>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户籍属于河南省内居民，在申请领取、换领、补领居民身份证期间，急需使用居民身份证的，可以申请领取临时居民身份证。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p>
            <w:pPr>
              <w:pageBreakBefore w:val="0"/>
              <w:numPr>
                <w:ilvl w:val="0"/>
                <w:numId w:val="15"/>
              </w:numPr>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居民户口簿</w:t>
            </w:r>
          </w:p>
          <w:p>
            <w:pPr>
              <w:pageBreakBefore w:val="0"/>
              <w:numPr>
                <w:ilvl w:val="0"/>
                <w:numId w:val="15"/>
              </w:numPr>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《申领临时证登记表》</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eastAsia="黑体"/>
                <w:color w:val="auto"/>
                <w:lang w:val="en-US" w:eastAsia="zh-CN"/>
              </w:rPr>
            </w:pPr>
            <w:r>
              <w:rPr>
                <w:rFonts w:hint="eastAsia" w:ascii="Times New Roman" w:hAnsi="Times New Roman" w:eastAsia="黑体"/>
                <w:color w:val="auto"/>
                <w:lang w:val="en-US" w:eastAsia="zh-CN"/>
              </w:rPr>
              <w:t>收件—受理—决定—送达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及标准</w:t>
            </w:r>
          </w:p>
        </w:tc>
        <w:tc>
          <w:tcPr>
            <w:tcW w:w="7618" w:type="dxa"/>
            <w:gridSpan w:val="3"/>
            <w:noWrap w:val="0"/>
            <w:vAlign w:val="center"/>
          </w:tcPr>
          <w:p>
            <w:pPr>
              <w:pageBreakBefore w:val="0"/>
              <w:kinsoku/>
              <w:topLinePunct w:val="0"/>
              <w:autoSpaceDE/>
              <w:autoSpaceDN/>
              <w:bidi w:val="0"/>
              <w:outlineLvl w:val="9"/>
              <w:rPr>
                <w:rFonts w:hint="eastAsia"/>
                <w:color w:val="auto"/>
                <w:lang w:eastAsia="zh-CN"/>
              </w:rPr>
            </w:pPr>
            <w:r>
              <w:rPr>
                <w:rFonts w:hint="eastAsia"/>
                <w:color w:val="auto"/>
                <w:lang w:val="en-US" w:eastAsia="zh-CN"/>
              </w:rPr>
              <w:t>10元</w:t>
            </w:r>
            <w:r>
              <w:rPr>
                <w:rFonts w:hint="default" w:ascii="Calibri" w:hAnsi="Calibri" w:cs="Calibri"/>
                <w:color w:val="auto"/>
                <w:lang w:val="en-US" w:eastAsia="zh-CN"/>
              </w:rPr>
              <w:t>/</w:t>
            </w:r>
            <w:r>
              <w:rPr>
                <w:rFonts w:hint="eastAsia"/>
                <w:color w:val="auto"/>
                <w:lang w:val="en-US" w:eastAsia="zh-CN"/>
              </w:rPr>
              <w:t>证。按照《</w:t>
            </w:r>
            <w:r>
              <w:rPr>
                <w:rFonts w:hint="eastAsia"/>
                <w:color w:val="auto"/>
                <w:lang w:eastAsia="zh-CN"/>
              </w:rPr>
              <w:t>国家发改委、财政部关于居民身份证收费标准及有关问题的通知》（发改价格【</w:t>
            </w:r>
            <w:r>
              <w:rPr>
                <w:rFonts w:hint="eastAsia"/>
                <w:color w:val="auto"/>
                <w:lang w:val="en-US" w:eastAsia="zh-CN"/>
              </w:rPr>
              <w:t>2003</w:t>
            </w:r>
            <w:r>
              <w:rPr>
                <w:rFonts w:hint="eastAsia"/>
                <w:color w:val="auto"/>
                <w:lang w:eastAsia="zh-CN"/>
              </w:rPr>
              <w:t>】</w:t>
            </w:r>
            <w:r>
              <w:rPr>
                <w:rFonts w:hint="eastAsia"/>
                <w:color w:val="auto"/>
                <w:lang w:val="en-US" w:eastAsia="zh-CN"/>
              </w:rPr>
              <w:t>2322号</w:t>
            </w:r>
            <w:r>
              <w:rPr>
                <w:rFonts w:hint="eastAsia"/>
                <w:color w:val="auto"/>
                <w:lang w:eastAsia="zh-CN"/>
              </w:rPr>
              <w:t>）规定。</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 xml:space="preserve">  热线电话：12345</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lang w:eastAsia="zh-CN"/>
        </w:rPr>
      </w:pPr>
      <w:r>
        <w:rPr>
          <w:rFonts w:hint="eastAsia" w:ascii="Times New Roman" w:hAnsi="Times New Roman" w:eastAsia="黑体"/>
          <w:color w:val="auto"/>
          <w:kern w:val="0"/>
          <w:sz w:val="28"/>
          <w:szCs w:val="28"/>
          <w:lang w:val="en-US" w:eastAsia="zh-CN"/>
        </w:rPr>
        <w:t xml:space="preserve">                               </w:t>
      </w:r>
      <w:r>
        <w:rPr>
          <w:rFonts w:hint="eastAsia" w:ascii="黑体" w:hAnsi="黑体" w:eastAsia="黑体" w:cs="黑体"/>
          <w:color w:val="auto"/>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p>
    <w:p>
      <w:pPr>
        <w:pageBreakBefore w:val="0"/>
        <w:kinsoku/>
        <w:topLinePunct w:val="0"/>
        <w:autoSpaceDE/>
        <w:autoSpaceDN/>
        <w:bidi w:val="0"/>
        <w:outlineLvl w:val="9"/>
      </w:pPr>
      <w:r>
        <w:rPr>
          <w:rFonts w:hint="eastAsia" w:ascii="黑体" w:hAnsi="黑体" w:eastAsia="黑体" w:cs="黑体"/>
          <w:color w:val="auto"/>
          <w:kern w:val="0"/>
          <w:sz w:val="28"/>
          <w:szCs w:val="28"/>
        </w:rPr>
        <w:t>发布日期：20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 xml:space="preserve">月2日       </w:t>
      </w:r>
      <w:r>
        <w:rPr>
          <w:rFonts w:hint="eastAsia" w:ascii="黑体" w:hAnsi="黑体" w:eastAsia="黑体" w:cs="黑体"/>
          <w:color w:val="auto"/>
          <w:kern w:val="0"/>
          <w:sz w:val="28"/>
          <w:szCs w:val="28"/>
          <w:lang w:eastAsia="zh-CN"/>
        </w:rPr>
        <w:t>实施日期：</w:t>
      </w:r>
      <w:r>
        <w:rPr>
          <w:rFonts w:hint="eastAsia" w:ascii="黑体" w:hAnsi="黑体" w:eastAsia="黑体" w:cs="黑体"/>
          <w:color w:val="auto"/>
          <w:kern w:val="0"/>
          <w:sz w:val="28"/>
          <w:szCs w:val="28"/>
        </w:rPr>
        <w:t>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月2日</w:t>
      </w:r>
    </w:p>
    <w:p>
      <w:pPr>
        <w:pageBreakBefore w:val="0"/>
        <w:kinsoku/>
        <w:topLinePunct w:val="0"/>
        <w:autoSpaceDE/>
        <w:autoSpaceDN/>
        <w:bidi w:val="0"/>
        <w:outlineLvl w:val="9"/>
        <w:rPr>
          <w:rFonts w:hint="eastAsia" w:ascii="黑体" w:hAnsi="黑体" w:eastAsia="黑体" w:cs="黑体"/>
          <w:b/>
          <w:color w:val="000000"/>
          <w:sz w:val="32"/>
          <w:szCs w:val="32"/>
          <w:shd w:val="clear" w:color="auto" w:fill="FFFFFF"/>
          <w:lang w:val="en-US" w:eastAsia="zh-CN"/>
        </w:rPr>
      </w:pPr>
      <w:r>
        <w:rPr>
          <w:rFonts w:hint="eastAsia" w:ascii="黑体" w:hAnsi="黑体" w:eastAsia="黑体" w:cs="黑体"/>
          <w:b/>
          <w:color w:val="000000"/>
          <w:sz w:val="32"/>
          <w:szCs w:val="32"/>
          <w:shd w:val="clear" w:color="auto" w:fill="FFFFFF"/>
          <w:lang w:val="en-US" w:eastAsia="zh-CN"/>
        </w:rPr>
        <w:br w:type="page"/>
      </w:r>
    </w:p>
    <w:p>
      <w:pPr>
        <w:pageBreakBefore w:val="0"/>
        <w:kinsoku/>
        <w:overflowPunct w:val="0"/>
        <w:topLinePunct w:val="0"/>
        <w:autoSpaceDE/>
        <w:autoSpaceDN/>
        <w:bidi w:val="0"/>
        <w:adjustRightInd w:val="0"/>
        <w:snapToGrid w:val="0"/>
        <w:jc w:val="center"/>
        <w:outlineLvl w:val="9"/>
        <w:rPr>
          <w:rFonts w:hint="eastAsia" w:eastAsia="方正小标宋简体" w:cs="Times New Roman" w:asciiTheme="minorAscii" w:hAnsiTheme="minorAscii"/>
          <w:kern w:val="44"/>
          <w:sz w:val="32"/>
          <w:szCs w:val="24"/>
          <w:lang w:val="en-US" w:eastAsia="zh-CN" w:bidi="ar-SA"/>
        </w:rPr>
      </w:pPr>
      <w:r>
        <w:rPr>
          <w:rFonts w:hint="eastAsia" w:eastAsia="方正小标宋简体" w:cs="Times New Roman" w:asciiTheme="minorAscii" w:hAnsiTheme="minorAscii"/>
          <w:kern w:val="44"/>
          <w:sz w:val="32"/>
          <w:szCs w:val="24"/>
          <w:lang w:val="en-US" w:eastAsia="zh-CN" w:bidi="ar-SA"/>
        </w:rPr>
        <w:t>生育登记服务证申领服务指南</w:t>
      </w:r>
    </w:p>
    <w:tbl>
      <w:tblPr>
        <w:tblStyle w:val="8"/>
        <w:tblpPr w:leftFromText="180" w:rightFromText="180" w:vertAnchor="text" w:horzAnchor="page" w:tblpX="7750" w:tblpY="543"/>
        <w:tblOverlap w:val="never"/>
        <w:tblW w:w="23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11"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006062229GGDV32R001</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000000"/>
          <w:kern w:val="0"/>
          <w:sz w:val="28"/>
          <w:szCs w:val="28"/>
        </w:rPr>
      </w:pPr>
    </w:p>
    <w:tbl>
      <w:tblPr>
        <w:tblStyle w:val="8"/>
        <w:tblpPr w:leftFromText="180" w:rightFromText="180" w:vertAnchor="text" w:horzAnchor="page" w:tblpX="1425" w:tblpY="302"/>
        <w:tblOverlap w:val="never"/>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000000"/>
                <w:kern w:val="0"/>
                <w:lang w:val="en-US" w:eastAsia="zh-CN"/>
              </w:rPr>
            </w:pPr>
            <w:r>
              <w:rPr>
                <w:rFonts w:hint="eastAsia" w:ascii="Times New Roman" w:hAnsi="Times New Roman"/>
                <w:color w:val="000000"/>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000000"/>
                <w:kern w:val="0"/>
                <w:lang w:eastAsia="zh-CN"/>
              </w:rPr>
            </w:pPr>
            <w:r>
              <w:rPr>
                <w:rFonts w:hint="eastAsia" w:ascii="Times New Roman" w:hAnsi="Times New Roman"/>
                <w:color w:val="000000"/>
                <w:kern w:val="0"/>
                <w:lang w:eastAsia="zh-CN"/>
              </w:rPr>
              <w:t>公共服务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000000"/>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kern w:val="0"/>
              </w:rPr>
            </w:pPr>
            <w:r>
              <w:rPr>
                <w:rFonts w:ascii="Times New Roman" w:hAnsi="Times New Roman" w:eastAsia="黑体"/>
                <w:color w:val="000000"/>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000000"/>
                <w:spacing w:val="-2"/>
                <w:lang w:val="en-US" w:eastAsia="zh-CN"/>
              </w:rPr>
            </w:pPr>
            <w:r>
              <w:rPr>
                <w:rFonts w:hint="eastAsia" w:ascii="Times New Roman" w:hAnsi="宋体"/>
                <w:color w:val="auto"/>
                <w:szCs w:val="21"/>
                <w:lang w:val="en-US" w:eastAsia="zh-CN"/>
              </w:rPr>
              <w:t>安棚镇便民服务中心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r>
              <w:rPr>
                <w:rFonts w:hint="eastAsia" w:ascii="Times New Roman" w:hAnsi="宋体"/>
                <w:color w:val="000000"/>
                <w:szCs w:val="21"/>
                <w:lang w:val="en-US" w:eastAsia="zh-CN"/>
              </w:rPr>
              <w:t xml:space="preserve">1个工作日  </w:t>
            </w:r>
          </w:p>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000000"/>
                <w:szCs w:val="21"/>
              </w:rPr>
            </w:pPr>
            <w:r>
              <w:rPr>
                <w:rFonts w:ascii="Times New Roman" w:hAnsi="宋体"/>
                <w:color w:val="000000"/>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000000"/>
                <w:lang w:val="en-US" w:eastAsia="zh-CN"/>
              </w:rPr>
            </w:pPr>
            <w:r>
              <w:rPr>
                <w:rFonts w:ascii="Times New Roman" w:hAnsi="宋体"/>
                <w:color w:val="000000"/>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000000"/>
                <w:szCs w:val="21"/>
                <w:lang w:eastAsia="zh-CN"/>
              </w:rPr>
            </w:pPr>
            <w:r>
              <w:rPr>
                <w:rFonts w:ascii="Times New Roman" w:hAnsi="宋体"/>
                <w:color w:val="000000"/>
                <w:szCs w:val="21"/>
              </w:rPr>
              <w:t>窗口受理</w:t>
            </w:r>
            <w:r>
              <w:rPr>
                <w:rFonts w:hint="eastAsia" w:ascii="Times New Roman" w:hAnsi="宋体"/>
                <w:color w:val="000000"/>
                <w:szCs w:val="21"/>
                <w:lang w:eastAsia="zh-CN"/>
              </w:rPr>
              <w:t>、网上申报</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000000"/>
                <w:lang w:val="en-US" w:eastAsia="zh-CN"/>
              </w:rPr>
            </w:pPr>
            <w:r>
              <w:rPr>
                <w:rFonts w:ascii="Times New Roman" w:hAnsi="宋体"/>
                <w:color w:val="000000"/>
              </w:rPr>
              <w:t>窗口领取</w:t>
            </w:r>
            <w:r>
              <w:rPr>
                <w:rFonts w:hint="eastAsia" w:ascii="Times New Roman" w:hAnsi="宋体"/>
                <w:color w:val="000000"/>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4"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kern w:val="0"/>
                <w:szCs w:val="21"/>
              </w:rPr>
              <w:t>设立依据</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1.《河南省人口与计划生育条例》第十六条： 夫妻生育第一个、第二个子女的，不实行审批，由家庭自主安排生育，实行生育登记服务制度。2、河南省卫生计生委</w:t>
            </w:r>
          </w:p>
          <w:p>
            <w:pPr>
              <w:keepNext w:val="0"/>
              <w:keepLines w:val="0"/>
              <w:pageBreakBefore w:val="0"/>
              <w:widowControl/>
              <w:suppressLineNumbers w:val="0"/>
              <w:kinsoku/>
              <w:topLinePunct w:val="0"/>
              <w:autoSpaceDE/>
              <w:autoSpaceDN/>
              <w:bidi w:val="0"/>
              <w:jc w:val="left"/>
              <w:textAlignment w:val="center"/>
              <w:outlineLvl w:val="9"/>
              <w:rPr>
                <w:rFonts w:hint="eastAsia" w:ascii="仿宋_GB2312" w:hAnsi="宋体" w:eastAsia="仿宋_GB2312" w:cs="仿宋_GB2312"/>
                <w:i w:val="0"/>
                <w:iCs w:val="0"/>
                <w:color w:val="000000"/>
                <w:kern w:val="2"/>
                <w:sz w:val="22"/>
                <w:szCs w:val="22"/>
                <w:u w:val="none"/>
                <w:lang w:val="en-US" w:eastAsia="zh-CN" w:bidi="ar-SA"/>
              </w:rPr>
            </w:pPr>
            <w:r>
              <w:rPr>
                <w:rFonts w:hint="eastAsia" w:ascii="黑体" w:hAnsi="黑体" w:eastAsia="黑体" w:cs="黑体"/>
                <w:i w:val="0"/>
                <w:iCs w:val="0"/>
                <w:color w:val="000000"/>
                <w:kern w:val="0"/>
                <w:sz w:val="21"/>
                <w:szCs w:val="21"/>
                <w:u w:val="none"/>
                <w:lang w:val="en-US" w:eastAsia="zh-CN" w:bidi="ar"/>
              </w:rPr>
              <w:t>2.《关于进一步做好生育登记服务工作的通知》（豫卫指导［2016］7号）二、登记机关和办理程序：（一）夫妻一方户籍地或现居住地的乡（镇、街道）卫生计生部门负责办理生育登记。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szCs w:val="24"/>
              </w:rPr>
              <w:t>办理条件</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宋体" w:hAnsi="宋体" w:eastAsia="宋体" w:cs="宋体"/>
                <w:i w:val="0"/>
                <w:iCs w:val="0"/>
                <w:color w:val="000000"/>
                <w:kern w:val="2"/>
                <w:sz w:val="24"/>
                <w:szCs w:val="24"/>
                <w:u w:val="none"/>
                <w:lang w:val="en-US" w:eastAsia="zh-CN" w:bidi="ar-SA"/>
              </w:rPr>
            </w:pPr>
            <w:r>
              <w:rPr>
                <w:rFonts w:hint="eastAsia" w:ascii="Times New Roman" w:hAnsi="Times New Roman" w:eastAsia="黑体" w:cs="Times New Roman"/>
                <w:color w:val="000000"/>
                <w:kern w:val="2"/>
                <w:sz w:val="21"/>
                <w:szCs w:val="24"/>
                <w:lang w:val="en-US" w:eastAsia="zh-CN" w:bidi="ar-SA"/>
              </w:rPr>
              <w:t>准备生育第一个子女或第二个子女的夫妻。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default"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1中华人民共和国结婚证2夫妻居民身份证原件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办理流程</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申请—受理—审核—办结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及标准</w:t>
            </w:r>
          </w:p>
        </w:tc>
        <w:tc>
          <w:tcPr>
            <w:tcW w:w="7618" w:type="dxa"/>
            <w:gridSpan w:val="3"/>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黑体" w:cs="Times New Roman"/>
                <w:color w:val="000000"/>
                <w:kern w:val="2"/>
                <w:sz w:val="21"/>
                <w:szCs w:val="24"/>
                <w:lang w:val="en-US" w:eastAsia="zh-CN" w:bidi="ar-SA"/>
              </w:rPr>
            </w:pPr>
            <w:r>
              <w:rPr>
                <w:rFonts w:hint="eastAsia" w:ascii="Times New Roman" w:hAnsi="Times New Roman" w:eastAsia="黑体" w:cs="Times New Roman"/>
                <w:color w:val="000000"/>
                <w:kern w:val="2"/>
                <w:sz w:val="21"/>
                <w:szCs w:val="24"/>
                <w:lang w:val="en-US" w:eastAsia="zh-CN" w:bidi="ar-SA"/>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p>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r>
              <w:rPr>
                <w:rFonts w:ascii="Times New Roman" w:hAnsi="Times New Roman"/>
                <w:color w:val="000000"/>
                <w:kern w:val="0"/>
                <w:szCs w:val="21"/>
              </w:rPr>
              <w:t xml:space="preserve">  热线电话：12345</w:t>
            </w:r>
          </w:p>
        </w:tc>
      </w:tr>
    </w:tbl>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 w:val="28"/>
          <w:szCs w:val="28"/>
          <w:lang w:val="en-US" w:eastAsia="zh-CN"/>
        </w:rPr>
      </w:pPr>
      <w:r>
        <w:rPr>
          <w:rFonts w:hint="eastAsia" w:ascii="Times New Roman" w:hAnsi="Times New Roman" w:eastAsia="黑体"/>
          <w:color w:val="000000"/>
          <w:kern w:val="0"/>
          <w:sz w:val="28"/>
          <w:szCs w:val="28"/>
          <w:lang w:val="en-US" w:eastAsia="zh-CN"/>
        </w:rPr>
        <w:t xml:space="preserve">                           </w:t>
      </w:r>
    </w:p>
    <w:p>
      <w:pPr>
        <w:pageBreakBefore w:val="0"/>
        <w:kinsoku/>
        <w:overflowPunct w:val="0"/>
        <w:topLinePunct w:val="0"/>
        <w:autoSpaceDE/>
        <w:autoSpaceDN/>
        <w:bidi w:val="0"/>
        <w:adjustRightInd w:val="0"/>
        <w:snapToGrid w:val="0"/>
        <w:jc w:val="both"/>
        <w:outlineLvl w:val="9"/>
        <w:rPr>
          <w:rFonts w:hint="eastAsia" w:ascii="黑体" w:hAnsi="黑体" w:eastAsia="黑体" w:cs="黑体"/>
          <w:color w:val="000000"/>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000000"/>
          <w:kern w:val="0"/>
          <w:sz w:val="28"/>
          <w:szCs w:val="28"/>
          <w:lang w:eastAsia="zh-CN"/>
        </w:rPr>
      </w:pPr>
      <w:bookmarkStart w:id="209" w:name="_Toc11888"/>
      <w:bookmarkStart w:id="210" w:name="_Toc24473"/>
      <w:r>
        <w:rPr>
          <w:rFonts w:hint="eastAsia" w:ascii="黑体" w:hAnsi="黑体" w:eastAsia="黑体" w:cs="黑体"/>
          <w:color w:val="000000"/>
          <w:kern w:val="0"/>
          <w:sz w:val="28"/>
          <w:szCs w:val="28"/>
        </w:rPr>
        <w:t>桐柏县</w:t>
      </w:r>
      <w:bookmarkEnd w:id="209"/>
      <w:bookmarkEnd w:id="210"/>
      <w:r>
        <w:rPr>
          <w:rFonts w:hint="eastAsia" w:ascii="黑体" w:hAnsi="黑体" w:eastAsia="黑体" w:cs="黑体"/>
          <w:color w:val="000000"/>
          <w:kern w:val="0"/>
          <w:sz w:val="28"/>
          <w:szCs w:val="28"/>
          <w:lang w:eastAsia="zh-CN"/>
        </w:rPr>
        <w:t>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lang w:eastAsia="zh-CN"/>
        </w:rPr>
      </w:pPr>
      <w:r>
        <w:rPr>
          <w:rFonts w:hint="eastAsia" w:ascii="黑体" w:hAnsi="黑体" w:eastAsia="黑体" w:cs="黑体"/>
          <w:color w:val="000000"/>
          <w:kern w:val="0"/>
          <w:sz w:val="28"/>
          <w:szCs w:val="28"/>
        </w:rPr>
        <w:t>发布日期：</w:t>
      </w:r>
      <w:r>
        <w:rPr>
          <w:rFonts w:hint="eastAsia" w:ascii="黑体" w:hAnsi="黑体" w:eastAsia="黑体" w:cs="黑体"/>
          <w:color w:val="000000"/>
          <w:kern w:val="0"/>
          <w:sz w:val="28"/>
          <w:szCs w:val="28"/>
          <w:lang w:eastAsia="zh-CN"/>
        </w:rPr>
        <w:t>2022年4月20日</w:t>
      </w:r>
      <w:r>
        <w:rPr>
          <w:rFonts w:hint="eastAsia" w:ascii="黑体" w:hAnsi="黑体" w:eastAsia="黑体" w:cs="黑体"/>
          <w:color w:val="000000"/>
          <w:kern w:val="0"/>
          <w:sz w:val="28"/>
          <w:szCs w:val="28"/>
        </w:rPr>
        <w:t xml:space="preserve">      </w:t>
      </w:r>
      <w:r>
        <w:rPr>
          <w:rFonts w:hint="eastAsia" w:ascii="黑体" w:hAnsi="黑体" w:eastAsia="黑体" w:cs="黑体"/>
          <w:color w:val="000000"/>
          <w:kern w:val="0"/>
          <w:sz w:val="28"/>
          <w:szCs w:val="28"/>
          <w:lang w:eastAsia="zh-CN"/>
        </w:rPr>
        <w:t>实施日期：2022年4月25日</w:t>
      </w:r>
    </w:p>
    <w:p>
      <w:pPr>
        <w:pageBreakBefore w:val="0"/>
        <w:kinsoku/>
        <w:overflowPunct w:val="0"/>
        <w:topLinePunct w:val="0"/>
        <w:autoSpaceDE/>
        <w:autoSpaceDN/>
        <w:bidi w:val="0"/>
        <w:adjustRightInd w:val="0"/>
        <w:snapToGrid w:val="0"/>
        <w:jc w:val="center"/>
        <w:outlineLvl w:val="9"/>
        <w:rPr>
          <w:rFonts w:hint="eastAsia" w:eastAsia="方正小标宋简体" w:cs="Times New Roman" w:asciiTheme="minorAscii" w:hAnsiTheme="minorAscii"/>
          <w:kern w:val="44"/>
          <w:sz w:val="32"/>
          <w:szCs w:val="24"/>
          <w:lang w:val="en-US" w:eastAsia="zh-CN" w:bidi="ar-SA"/>
        </w:rPr>
      </w:pPr>
      <w:r>
        <w:rPr>
          <w:rFonts w:hint="eastAsia" w:eastAsia="方正小标宋简体" w:cs="Times New Roman" w:asciiTheme="minorAscii" w:hAnsiTheme="minorAscii"/>
          <w:kern w:val="44"/>
          <w:sz w:val="32"/>
          <w:szCs w:val="24"/>
          <w:lang w:val="en-US" w:eastAsia="zh-CN" w:bidi="ar-SA"/>
        </w:rPr>
        <w:t>失业登记服务指南</w:t>
      </w:r>
      <w:r>
        <w:rPr>
          <w:rFonts w:hint="eastAsia" w:eastAsia="方正小标宋简体" w:cs="Times New Roman" w:asciiTheme="minorAscii" w:hAnsiTheme="minorAscii"/>
          <w:kern w:val="44"/>
          <w:sz w:val="32"/>
          <w:szCs w:val="24"/>
          <w:lang w:val="en-US" w:eastAsia="zh-CN" w:bidi="ar-SA"/>
        </w:rPr>
        <w:tab/>
      </w:r>
    </w:p>
    <w:tbl>
      <w:tblPr>
        <w:tblStyle w:val="8"/>
        <w:tblpPr w:leftFromText="180" w:rightFromText="180" w:vertAnchor="text" w:horzAnchor="page" w:tblpX="8140" w:tblpY="603"/>
        <w:tblOverlap w:val="never"/>
        <w:tblW w:w="23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24"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006062229GGSC3I3001</w:t>
            </w:r>
          </w:p>
        </w:tc>
      </w:tr>
    </w:tbl>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rPr>
      </w:pPr>
    </w:p>
    <w:tbl>
      <w:tblPr>
        <w:tblStyle w:val="8"/>
        <w:tblW w:w="50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3358"/>
        <w:gridCol w:w="1391"/>
        <w:gridCol w:w="2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58"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Cs w:val="21"/>
              </w:rPr>
            </w:pPr>
            <w:r>
              <w:rPr>
                <w:rFonts w:ascii="Times New Roman" w:hAnsi="Times New Roman" w:eastAsia="黑体"/>
                <w:kern w:val="0"/>
                <w:szCs w:val="21"/>
              </w:rPr>
              <w:t>适用范围</w:t>
            </w:r>
          </w:p>
        </w:tc>
        <w:tc>
          <w:tcPr>
            <w:tcW w:w="1946" w:type="pct"/>
            <w:noWrap w:val="0"/>
            <w:vAlign w:val="center"/>
          </w:tcPr>
          <w:p>
            <w:pPr>
              <w:pStyle w:val="3"/>
              <w:pageBreakBefore w:val="0"/>
              <w:kinsoku/>
              <w:overflowPunct w:val="0"/>
              <w:topLinePunct w:val="0"/>
              <w:autoSpaceDE/>
              <w:autoSpaceDN/>
              <w:bidi w:val="0"/>
              <w:adjustRightInd w:val="0"/>
              <w:snapToGrid w:val="0"/>
              <w:outlineLvl w:val="9"/>
              <w:rPr>
                <w:rFonts w:ascii="Times New Roman" w:hAnsi="Times New Roman"/>
                <w:kern w:val="0"/>
              </w:rPr>
            </w:pPr>
            <w:r>
              <w:rPr>
                <w:rFonts w:hint="eastAsia" w:ascii="Times New Roman" w:hAnsi="宋体"/>
              </w:rPr>
              <w:t>为符合要求且主动进行失业登记人员办理失业登记</w:t>
            </w:r>
          </w:p>
        </w:tc>
        <w:tc>
          <w:tcPr>
            <w:tcW w:w="806" w:type="pct"/>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kern w:val="0"/>
                <w:szCs w:val="21"/>
              </w:rPr>
            </w:pPr>
            <w:r>
              <w:rPr>
                <w:rFonts w:ascii="Times New Roman" w:hAnsi="Times New Roman" w:eastAsia="黑体"/>
                <w:kern w:val="0"/>
                <w:szCs w:val="21"/>
              </w:rPr>
              <w:t>事项类型</w:t>
            </w:r>
          </w:p>
        </w:tc>
        <w:tc>
          <w:tcPr>
            <w:tcW w:w="1587" w:type="pct"/>
            <w:noWrap w:val="0"/>
            <w:vAlign w:val="center"/>
          </w:tcPr>
          <w:p>
            <w:pPr>
              <w:pStyle w:val="3"/>
              <w:pageBreakBefore w:val="0"/>
              <w:kinsoku/>
              <w:overflowPunct w:val="0"/>
              <w:topLinePunct w:val="0"/>
              <w:autoSpaceDE/>
              <w:autoSpaceDN/>
              <w:bidi w:val="0"/>
              <w:adjustRightInd w:val="0"/>
              <w:snapToGrid w:val="0"/>
              <w:spacing w:before="1"/>
              <w:outlineLvl w:val="9"/>
              <w:rPr>
                <w:rFonts w:ascii="Times New Roman" w:hAnsi="Times New Roman"/>
                <w:kern w:val="0"/>
              </w:rPr>
            </w:pPr>
            <w:r>
              <w:rPr>
                <w:rFonts w:ascii="Times New Roman" w:hAnsi="宋体"/>
              </w:rPr>
              <w:t>社会服务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58"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Cs w:val="21"/>
              </w:rPr>
            </w:pPr>
            <w:r>
              <w:rPr>
                <w:rFonts w:ascii="Times New Roman" w:hAnsi="Times New Roman" w:eastAsia="黑体"/>
              </w:rPr>
              <w:t>受理机构</w:t>
            </w:r>
          </w:p>
        </w:tc>
        <w:tc>
          <w:tcPr>
            <w:tcW w:w="1946" w:type="pct"/>
            <w:noWrap w:val="0"/>
            <w:vAlign w:val="center"/>
          </w:tcPr>
          <w:p>
            <w:pPr>
              <w:pageBreakBefore w:val="0"/>
              <w:kinsoku/>
              <w:topLinePunct w:val="0"/>
              <w:autoSpaceDE/>
              <w:autoSpaceDN/>
              <w:bidi w:val="0"/>
              <w:outlineLvl w:val="9"/>
              <w:rPr>
                <w:rFonts w:ascii="Times New Roman" w:hAnsi="Times New Roman"/>
              </w:rPr>
            </w:pPr>
            <w:r>
              <w:rPr>
                <w:rFonts w:hint="eastAsia" w:ascii="Times New Roman" w:hAnsi="宋体"/>
                <w:color w:val="auto"/>
                <w:szCs w:val="21"/>
                <w:lang w:val="en-US" w:eastAsia="zh-CN"/>
              </w:rPr>
              <w:t>安棚镇便民服务中心</w:t>
            </w:r>
          </w:p>
        </w:tc>
        <w:tc>
          <w:tcPr>
            <w:tcW w:w="806" w:type="pct"/>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kern w:val="0"/>
              </w:rPr>
            </w:pPr>
            <w:r>
              <w:rPr>
                <w:rFonts w:ascii="Times New Roman" w:hAnsi="Times New Roman" w:eastAsia="黑体"/>
              </w:rPr>
              <w:t>决定机构</w:t>
            </w:r>
          </w:p>
        </w:tc>
        <w:tc>
          <w:tcPr>
            <w:tcW w:w="1587" w:type="pct"/>
            <w:noWrap w:val="0"/>
            <w:vAlign w:val="center"/>
          </w:tcPr>
          <w:p>
            <w:pPr>
              <w:pStyle w:val="3"/>
              <w:pageBreakBefore w:val="0"/>
              <w:kinsoku/>
              <w:overflowPunct w:val="0"/>
              <w:topLinePunct w:val="0"/>
              <w:autoSpaceDE/>
              <w:autoSpaceDN/>
              <w:bidi w:val="0"/>
              <w:adjustRightInd w:val="0"/>
              <w:snapToGrid w:val="0"/>
              <w:spacing w:before="7"/>
              <w:outlineLvl w:val="9"/>
              <w:rPr>
                <w:rFonts w:ascii="Times New Roman" w:hAnsi="Times New Roman"/>
                <w:spacing w:val="-2"/>
              </w:rPr>
            </w:pPr>
            <w:r>
              <w:rPr>
                <w:rFonts w:hint="eastAsia" w:ascii="Times New Roman" w:hAnsi="宋体"/>
              </w:rPr>
              <w:t>县人力资源和社会保障局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58"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kern w:val="0"/>
                <w:szCs w:val="21"/>
              </w:rPr>
              <w:t>办理时限</w:t>
            </w:r>
          </w:p>
        </w:tc>
        <w:tc>
          <w:tcPr>
            <w:tcW w:w="1946" w:type="pct"/>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szCs w:val="21"/>
              </w:rPr>
            </w:pPr>
            <w:r>
              <w:rPr>
                <w:rFonts w:hint="eastAsia" w:ascii="Times New Roman" w:hAnsi="宋体"/>
                <w:szCs w:val="21"/>
              </w:rPr>
              <w:t>即时办理</w:t>
            </w:r>
          </w:p>
        </w:tc>
        <w:tc>
          <w:tcPr>
            <w:tcW w:w="806" w:type="pct"/>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rPr>
            </w:pPr>
            <w:r>
              <w:rPr>
                <w:rFonts w:ascii="Times New Roman" w:hAnsi="Times New Roman" w:eastAsia="黑体"/>
              </w:rPr>
              <w:t>咨询方式</w:t>
            </w:r>
          </w:p>
        </w:tc>
        <w:tc>
          <w:tcPr>
            <w:tcW w:w="1587" w:type="pct"/>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szCs w:val="21"/>
              </w:rPr>
            </w:pPr>
            <w:r>
              <w:rPr>
                <w:rFonts w:ascii="Times New Roman" w:hAnsi="宋体"/>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lang w:val="en-US" w:eastAsia="zh-CN"/>
              </w:rPr>
            </w:pPr>
            <w:r>
              <w:rPr>
                <w:rFonts w:ascii="Times New Roman" w:hAnsi="宋体"/>
              </w:rPr>
              <w:t>电话咨询：</w:t>
            </w:r>
            <w:r>
              <w:rPr>
                <w:rFonts w:ascii="Times New Roman" w:hAnsi="Times New Roman"/>
              </w:rPr>
              <w:t>0377-</w:t>
            </w:r>
            <w:r>
              <w:rPr>
                <w:rFonts w:hint="eastAsia" w:ascii="Times New Roman" w:hAnsi="Times New Roman"/>
                <w:lang w:val="en-US" w:eastAsia="zh-CN"/>
              </w:rPr>
              <w:t>68110062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58"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Cs w:val="21"/>
              </w:rPr>
            </w:pPr>
            <w:r>
              <w:rPr>
                <w:rFonts w:ascii="Times New Roman" w:hAnsi="Times New Roman" w:eastAsia="黑体"/>
              </w:rPr>
              <w:t>受理方式</w:t>
            </w:r>
          </w:p>
        </w:tc>
        <w:tc>
          <w:tcPr>
            <w:tcW w:w="1946" w:type="pct"/>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szCs w:val="21"/>
              </w:rPr>
            </w:pPr>
            <w:r>
              <w:rPr>
                <w:rFonts w:ascii="Times New Roman" w:hAnsi="宋体"/>
                <w:szCs w:val="21"/>
              </w:rPr>
              <w:t>窗口受理</w:t>
            </w:r>
          </w:p>
        </w:tc>
        <w:tc>
          <w:tcPr>
            <w:tcW w:w="806" w:type="pct"/>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rPr>
            </w:pPr>
            <w:r>
              <w:rPr>
                <w:rFonts w:ascii="Times New Roman" w:hAnsi="Times New Roman" w:eastAsia="黑体"/>
              </w:rPr>
              <w:t>结果送达</w:t>
            </w:r>
          </w:p>
        </w:tc>
        <w:tc>
          <w:tcPr>
            <w:tcW w:w="1587" w:type="pct"/>
            <w:noWrap w:val="0"/>
            <w:vAlign w:val="center"/>
          </w:tcPr>
          <w:p>
            <w:pPr>
              <w:pStyle w:val="3"/>
              <w:pageBreakBefore w:val="0"/>
              <w:kinsoku/>
              <w:overflowPunct w:val="0"/>
              <w:topLinePunct w:val="0"/>
              <w:autoSpaceDE/>
              <w:autoSpaceDN/>
              <w:bidi w:val="0"/>
              <w:adjustRightInd w:val="0"/>
              <w:snapToGrid w:val="0"/>
              <w:spacing w:before="7"/>
              <w:jc w:val="left"/>
              <w:outlineLvl w:val="9"/>
              <w:rPr>
                <w:rFonts w:ascii="Times New Roman" w:hAnsi="Times New Roman"/>
              </w:rPr>
            </w:pPr>
            <w:r>
              <w:rPr>
                <w:rFonts w:ascii="Times New Roman" w:hAnsi="宋体"/>
              </w:rPr>
              <w:t>窗口</w:t>
            </w:r>
            <w:r>
              <w:rPr>
                <w:rFonts w:hint="eastAsia" w:ascii="Times New Roman" w:hAnsi="宋体"/>
              </w:rPr>
              <w:t>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2" w:hRule="atLeast"/>
          <w:jc w:val="center"/>
        </w:trPr>
        <w:tc>
          <w:tcPr>
            <w:tcW w:w="658"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 w:val="52"/>
                <w:szCs w:val="52"/>
              </w:rPr>
            </w:pPr>
            <w:r>
              <w:rPr>
                <w:rFonts w:ascii="Times New Roman" w:hAnsi="Times New Roman" w:eastAsia="黑体"/>
                <w:kern w:val="0"/>
                <w:szCs w:val="21"/>
              </w:rPr>
              <w:t>设立依据</w:t>
            </w:r>
          </w:p>
        </w:tc>
        <w:tc>
          <w:tcPr>
            <w:tcW w:w="4341" w:type="pct"/>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宋体"/>
              </w:rPr>
            </w:pPr>
            <w:r>
              <w:rPr>
                <w:rFonts w:hint="eastAsia" w:ascii="Times New Roman" w:hAnsi="宋体"/>
              </w:rPr>
              <w:t xml:space="preserve">1．人力资源社会保障部关于修改《就业服务与就业管理规定》的决定（2014年12月，部令第23号）  </w:t>
            </w:r>
          </w:p>
          <w:p>
            <w:pPr>
              <w:pageBreakBefore w:val="0"/>
              <w:kinsoku/>
              <w:overflowPunct w:val="0"/>
              <w:topLinePunct w:val="0"/>
              <w:autoSpaceDE/>
              <w:autoSpaceDN/>
              <w:bidi w:val="0"/>
              <w:adjustRightInd w:val="0"/>
              <w:snapToGrid w:val="0"/>
              <w:ind w:left="420" w:leftChars="200"/>
              <w:outlineLvl w:val="9"/>
              <w:rPr>
                <w:rFonts w:ascii="Times New Roman" w:hAnsi="宋体"/>
              </w:rPr>
            </w:pPr>
            <w:r>
              <w:rPr>
                <w:rFonts w:hint="eastAsia" w:ascii="Times New Roman" w:hAnsi="宋体"/>
              </w:rPr>
              <w:t>2．《河南省就业登记和失业登记管理暂行办法》（豫人社〔2011〕23号）；                                                        3.《河南省人力资源和社会保障厅 关于进一步提升服务能力做好我省失业登记有关工作的通知》（豫人社办〔2020〕35号 ）；4.河南省人力资源社会保障厅《关于转发 〈人力资源社会保障部办公厅关于进一步做好失业登记服务管理工作的通知〉的通知》（豫人社办函〔2020〕122号）。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658" w:type="pct"/>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kern w:val="0"/>
                <w:sz w:val="52"/>
                <w:szCs w:val="52"/>
              </w:rPr>
            </w:pPr>
            <w:r>
              <w:rPr>
                <w:rFonts w:ascii="Times New Roman" w:hAnsi="Times New Roman" w:eastAsia="黑体"/>
                <w:szCs w:val="24"/>
              </w:rPr>
              <w:t>办理条件</w:t>
            </w:r>
          </w:p>
        </w:tc>
        <w:tc>
          <w:tcPr>
            <w:tcW w:w="4341" w:type="pct"/>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r>
              <w:rPr>
                <w:rFonts w:hint="eastAsia" w:ascii="Times New Roman" w:hAnsi="Times New Roman"/>
                <w:kern w:val="0"/>
                <w:szCs w:val="21"/>
              </w:rPr>
              <w:t>劳动年龄内、有劳动能力、有就业要求、处于无业状态的城乡劳动者，可在户籍地、常住地、就业地或参保地，就近选择公共就业服务机构，填写《失业人员登记表》，提供个人基本信息和失业原因，并由本人对填写信息真实性做出书面承诺，也可通过线上渠道统一提交失业登记申请。其中，劳动年龄为年满16周岁（含）至依法享受基本养老保险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58"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kern w:val="0"/>
                <w:szCs w:val="21"/>
              </w:rPr>
            </w:pPr>
            <w:r>
              <w:rPr>
                <w:rFonts w:ascii="Times New Roman" w:hAnsi="Times New Roman" w:eastAsia="黑体"/>
              </w:rPr>
              <w:t>申办材料</w:t>
            </w:r>
          </w:p>
        </w:tc>
        <w:tc>
          <w:tcPr>
            <w:tcW w:w="4341" w:type="pct"/>
            <w:gridSpan w:val="3"/>
            <w:noWrap w:val="0"/>
            <w:vAlign w:val="center"/>
          </w:tcPr>
          <w:p>
            <w:pPr>
              <w:pageBreakBefore w:val="0"/>
              <w:kinsoku/>
              <w:overflowPunct w:val="0"/>
              <w:topLinePunct w:val="0"/>
              <w:autoSpaceDE/>
              <w:autoSpaceDN/>
              <w:bidi w:val="0"/>
              <w:adjustRightInd w:val="0"/>
              <w:snapToGrid w:val="0"/>
              <w:outlineLvl w:val="9"/>
              <w:rPr>
                <w:rFonts w:ascii="Times New Roman" w:hAnsi="Times New Roman"/>
                <w:kern w:val="0"/>
                <w:szCs w:val="21"/>
              </w:rPr>
            </w:pPr>
            <w:r>
              <w:rPr>
                <w:rFonts w:hint="eastAsia" w:ascii="宋体" w:hAnsi="宋体" w:eastAsia="宋体" w:cs="宋体"/>
                <w:kern w:val="0"/>
                <w:szCs w:val="21"/>
              </w:rPr>
              <w:t>失业人员登记表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0" w:hRule="atLeast"/>
          <w:jc w:val="center"/>
        </w:trPr>
        <w:tc>
          <w:tcPr>
            <w:tcW w:w="658"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kern w:val="0"/>
                <w:szCs w:val="21"/>
              </w:rPr>
              <w:t>办理流程</w:t>
            </w:r>
          </w:p>
        </w:tc>
        <w:tc>
          <w:tcPr>
            <w:tcW w:w="4341" w:type="pct"/>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eastAsia="宋体" w:cs="宋体"/>
              </w:rPr>
            </w:pPr>
            <w:r>
              <w:rPr>
                <w:rFonts w:hint="eastAsia" w:ascii="宋体" w:hAnsi="宋体" w:eastAsia="宋体" w:cs="宋体"/>
              </w:rPr>
              <w:t>环节名称：收件 ；办理人：综合受理岗；办理时限：及时办；审查标准：1.核对申请人是否符合申请条件;2.依据办事指南中材料清单逐一核对是否齐全;3.核对每个材料是否涵盖材料要求中涉及的内容和要素；办理结果：材料齐全符合法定形式的，受理；材料不齐全或不符合法定形式的，退回；</w:t>
            </w:r>
          </w:p>
          <w:p>
            <w:pPr>
              <w:pageBreakBefore w:val="0"/>
              <w:kinsoku/>
              <w:overflowPunct w:val="0"/>
              <w:topLinePunct w:val="0"/>
              <w:autoSpaceDE/>
              <w:autoSpaceDN/>
              <w:bidi w:val="0"/>
              <w:adjustRightInd w:val="0"/>
              <w:snapToGrid w:val="0"/>
              <w:outlineLvl w:val="9"/>
              <w:rPr>
                <w:rFonts w:hint="eastAsia" w:ascii="宋体" w:hAnsi="宋体" w:eastAsia="宋体" w:cs="宋体"/>
              </w:rPr>
            </w:pPr>
            <w:r>
              <w:rPr>
                <w:rFonts w:hint="eastAsia" w:ascii="宋体" w:hAnsi="宋体" w:eastAsia="宋体" w:cs="宋体"/>
              </w:rPr>
              <w:t>环节名称：受理 ；办理人：受理岗；办理时限：及时办；审查标准：对申请材料进行初步审核。经审核，申请材料齐全、符合法定形式的，应当决定予以受理；办理结果：能当场受理或通过当场补正达到受理条件的，直接进入受理步骤；初步审核后材料不符合要求的不予以受理；</w:t>
            </w:r>
          </w:p>
          <w:p>
            <w:pPr>
              <w:pageBreakBefore w:val="0"/>
              <w:kinsoku/>
              <w:overflowPunct w:val="0"/>
              <w:topLinePunct w:val="0"/>
              <w:autoSpaceDE/>
              <w:autoSpaceDN/>
              <w:bidi w:val="0"/>
              <w:adjustRightInd w:val="0"/>
              <w:snapToGrid w:val="0"/>
              <w:outlineLvl w:val="9"/>
              <w:rPr>
                <w:rFonts w:hint="eastAsia" w:ascii="宋体" w:hAnsi="宋体" w:eastAsia="宋体" w:cs="宋体"/>
              </w:rPr>
            </w:pPr>
            <w:r>
              <w:rPr>
                <w:rFonts w:hint="eastAsia" w:ascii="宋体" w:hAnsi="宋体" w:eastAsia="宋体" w:cs="宋体"/>
              </w:rPr>
              <w:t>环节名称：审核 ；办理人：审核岗；办理时限：及时办；审查标准：在受理申报材料后，由办理科室对内容进行审查；办理结果：提出初步意见，转入决定步骤；</w:t>
            </w:r>
          </w:p>
          <w:p>
            <w:pPr>
              <w:pageBreakBefore w:val="0"/>
              <w:kinsoku/>
              <w:overflowPunct w:val="0"/>
              <w:topLinePunct w:val="0"/>
              <w:autoSpaceDE/>
              <w:autoSpaceDN/>
              <w:bidi w:val="0"/>
              <w:adjustRightInd w:val="0"/>
              <w:snapToGrid w:val="0"/>
              <w:outlineLvl w:val="9"/>
              <w:rPr>
                <w:rFonts w:ascii="Times New Roman" w:hAnsi="Times New Roman" w:eastAsia="黑体"/>
              </w:rPr>
            </w:pPr>
            <w:r>
              <w:rPr>
                <w:rFonts w:hint="eastAsia" w:ascii="宋体" w:hAnsi="宋体" w:eastAsia="宋体" w:cs="宋体"/>
              </w:rPr>
              <w:t>环节名称：决定 ；办理人：决定岗；办理时限：及时办；审查标准：在办理科室审查完成后，实施部门应在承诺时限内作出是否同意申请政务服务事项的决定；办理结果：申请符合规定的，准予审批通过；申请不符合规定的，不予审批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58"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及标准</w:t>
            </w:r>
          </w:p>
        </w:tc>
        <w:tc>
          <w:tcPr>
            <w:tcW w:w="4341" w:type="pct"/>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r>
              <w:rPr>
                <w:rFonts w:ascii="Times New Roman" w:hAnsi="Times New Roman"/>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658"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渠  道</w:t>
            </w:r>
          </w:p>
        </w:tc>
        <w:tc>
          <w:tcPr>
            <w:tcW w:w="4341" w:type="pct"/>
            <w:gridSpan w:val="3"/>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p>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r>
              <w:rPr>
                <w:rFonts w:hint="eastAsia" w:ascii="宋体" w:hAnsi="宋体" w:eastAsia="宋体" w:cs="宋体"/>
                <w:color w:val="000000"/>
                <w:kern w:val="0"/>
                <w:szCs w:val="21"/>
              </w:rPr>
              <w:t xml:space="preserve">  热线电话：12345</w:t>
            </w:r>
          </w:p>
        </w:tc>
      </w:tr>
    </w:tbl>
    <w:p>
      <w:pPr>
        <w:pageBreakBefore w:val="0"/>
        <w:kinsoku/>
        <w:overflowPunct w:val="0"/>
        <w:topLinePunct w:val="0"/>
        <w:autoSpaceDE/>
        <w:autoSpaceDN/>
        <w:bidi w:val="0"/>
        <w:adjustRightInd w:val="0"/>
        <w:snapToGrid w:val="0"/>
        <w:jc w:val="right"/>
        <w:outlineLvl w:val="9"/>
        <w:rPr>
          <w:rFonts w:hint="eastAsia" w:ascii="黑体" w:hAnsi="黑体" w:eastAsia="黑体" w:cs="黑体"/>
          <w:color w:val="auto"/>
          <w:kern w:val="0"/>
          <w:sz w:val="28"/>
          <w:szCs w:val="28"/>
        </w:rPr>
      </w:pPr>
      <w:r>
        <w:rPr>
          <w:rFonts w:hint="eastAsia" w:ascii="Times New Roman" w:hAnsi="Times New Roman" w:eastAsia="黑体"/>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right"/>
        <w:outlineLvl w:val="9"/>
      </w:pPr>
      <w:r>
        <w:rPr>
          <w:rFonts w:hint="eastAsia" w:ascii="黑体" w:hAnsi="黑体" w:eastAsia="黑体" w:cs="黑体"/>
          <w:color w:val="auto"/>
          <w:kern w:val="0"/>
          <w:sz w:val="28"/>
          <w:szCs w:val="28"/>
        </w:rPr>
        <w:t>发布日期：</w:t>
      </w:r>
      <w:r>
        <w:rPr>
          <w:rFonts w:hint="eastAsia" w:ascii="黑体" w:hAnsi="黑体" w:eastAsia="黑体" w:cs="黑体"/>
          <w:color w:val="auto"/>
          <w:kern w:val="0"/>
          <w:sz w:val="28"/>
          <w:szCs w:val="28"/>
          <w:lang w:val="en-US" w:eastAsia="zh-CN"/>
        </w:rPr>
        <w:t>2022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1</w:t>
      </w:r>
      <w:r>
        <w:rPr>
          <w:rFonts w:hint="eastAsia" w:ascii="黑体" w:hAnsi="黑体" w:eastAsia="黑体" w:cs="黑体"/>
          <w:color w:val="auto"/>
          <w:kern w:val="0"/>
          <w:sz w:val="28"/>
          <w:szCs w:val="28"/>
        </w:rPr>
        <w:t xml:space="preserve">日    </w:t>
      </w:r>
      <w:r>
        <w:rPr>
          <w:rFonts w:hint="eastAsia" w:ascii="黑体" w:hAnsi="黑体" w:eastAsia="黑体" w:cs="黑体"/>
          <w:color w:val="auto"/>
          <w:kern w:val="0"/>
          <w:sz w:val="28"/>
          <w:szCs w:val="28"/>
          <w:lang w:val="en-US" w:eastAsia="zh-CN"/>
        </w:rPr>
        <w:t xml:space="preserve">    实施日期：2022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1</w:t>
      </w:r>
      <w:r>
        <w:rPr>
          <w:rFonts w:hint="eastAsia" w:ascii="黑体" w:hAnsi="黑体" w:eastAsia="黑体" w:cs="黑体"/>
          <w:color w:val="auto"/>
          <w:kern w:val="0"/>
          <w:sz w:val="28"/>
          <w:szCs w:val="28"/>
        </w:rPr>
        <w:t>日</w:t>
      </w:r>
    </w:p>
    <w:p>
      <w:pPr>
        <w:pageBreakBefore w:val="0"/>
        <w:kinsoku/>
        <w:overflowPunct w:val="0"/>
        <w:topLinePunct w:val="0"/>
        <w:autoSpaceDE/>
        <w:autoSpaceDN/>
        <w:bidi w:val="0"/>
        <w:adjustRightInd w:val="0"/>
        <w:snapToGrid w:val="0"/>
        <w:jc w:val="center"/>
        <w:outlineLvl w:val="9"/>
        <w:rPr>
          <w:rFonts w:hint="eastAsia" w:eastAsia="方正小标宋简体" w:cs="Times New Roman" w:asciiTheme="minorAscii" w:hAnsiTheme="minorAscii"/>
          <w:kern w:val="44"/>
          <w:sz w:val="32"/>
          <w:szCs w:val="24"/>
          <w:lang w:val="en-US" w:eastAsia="zh-CN" w:bidi="ar-SA"/>
        </w:rPr>
      </w:pPr>
      <w:bookmarkStart w:id="211" w:name="_Toc26626"/>
      <w:r>
        <w:rPr>
          <w:rFonts w:hint="eastAsia" w:eastAsia="方正小标宋简体" w:cs="Times New Roman" w:asciiTheme="minorAscii" w:hAnsiTheme="minorAscii"/>
          <w:kern w:val="44"/>
          <w:sz w:val="32"/>
          <w:szCs w:val="24"/>
          <w:lang w:val="en-US" w:eastAsia="zh-CN" w:bidi="ar-SA"/>
        </w:rPr>
        <w:t>食品（含保健食品）经营许可变更登记事项服务指南</w:t>
      </w:r>
      <w:bookmarkEnd w:id="211"/>
    </w:p>
    <w:tbl>
      <w:tblPr>
        <w:tblStyle w:val="8"/>
        <w:tblpPr w:leftFromText="180" w:rightFromText="180" w:vertAnchor="text" w:horzAnchor="page" w:tblpX="8125" w:tblpY="233"/>
        <w:tblOverlap w:val="never"/>
        <w:tblW w:w="25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529"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006062229XKSB0MM002</w:t>
            </w:r>
          </w:p>
        </w:tc>
      </w:tr>
    </w:tbl>
    <w:p>
      <w:pPr>
        <w:pageBreakBefore w:val="0"/>
        <w:kinsoku/>
        <w:wordWrap w:val="0"/>
        <w:overflowPunct w:val="0"/>
        <w:topLinePunct w:val="0"/>
        <w:autoSpaceDE/>
        <w:autoSpaceDN/>
        <w:bidi w:val="0"/>
        <w:adjustRightInd w:val="0"/>
        <w:snapToGrid w:val="0"/>
        <w:jc w:val="right"/>
        <w:outlineLvl w:val="9"/>
        <w:rPr>
          <w:rFonts w:hint="eastAsia" w:ascii="黑体" w:hAnsi="黑体" w:eastAsia="黑体" w:cs="黑体"/>
          <w:b w:val="0"/>
          <w:bCs/>
          <w:color w:val="000000"/>
          <w:sz w:val="21"/>
          <w:szCs w:val="21"/>
          <w:shd w:val="clear" w:color="auto" w:fill="FFFFFF"/>
          <w:lang w:eastAsia="zh-CN"/>
        </w:rPr>
      </w:pPr>
    </w:p>
    <w:p>
      <w:pPr>
        <w:pageBreakBefore w:val="0"/>
        <w:kinsoku/>
        <w:wordWrap w:val="0"/>
        <w:overflowPunct w:val="0"/>
        <w:topLinePunct w:val="0"/>
        <w:autoSpaceDE/>
        <w:autoSpaceDN/>
        <w:bidi w:val="0"/>
        <w:adjustRightInd w:val="0"/>
        <w:snapToGrid w:val="0"/>
        <w:jc w:val="right"/>
        <w:outlineLvl w:val="9"/>
        <w:rPr>
          <w:rFonts w:hint="default" w:ascii="Times New Roman" w:hAnsi="Times New Roman" w:eastAsia="华文新魏"/>
          <w:b w:val="0"/>
          <w:bCs/>
          <w:color w:val="000000"/>
          <w:sz w:val="22"/>
          <w:szCs w:val="22"/>
          <w:shd w:val="clear" w:color="auto" w:fill="FFFFFF"/>
          <w:lang w:val="en-US" w:eastAsia="zh-CN"/>
        </w:rPr>
      </w:pPr>
      <w:r>
        <w:rPr>
          <w:rFonts w:hint="eastAsia" w:ascii="Times New Roman" w:hAnsi="Times New Roman" w:eastAsia="华文新魏"/>
          <w:b w:val="0"/>
          <w:bCs/>
          <w:color w:val="000000"/>
          <w:sz w:val="22"/>
          <w:szCs w:val="22"/>
          <w:shd w:val="clear" w:color="auto" w:fill="FFFFFF"/>
          <w:lang w:val="en-US" w:eastAsia="zh-CN"/>
        </w:rPr>
        <w:t xml:space="preserve"> </w:t>
      </w:r>
    </w:p>
    <w:p>
      <w:pPr>
        <w:pStyle w:val="3"/>
        <w:pageBreakBefore w:val="0"/>
        <w:kinsoku/>
        <w:overflowPunct w:val="0"/>
        <w:topLinePunct w:val="0"/>
        <w:autoSpaceDE/>
        <w:autoSpaceDN/>
        <w:bidi w:val="0"/>
        <w:adjustRightInd w:val="0"/>
        <w:snapToGrid w:val="0"/>
        <w:ind w:left="557"/>
        <w:jc w:val="right"/>
        <w:outlineLvl w:val="9"/>
        <w:rPr>
          <w:rFonts w:ascii="Times New Roman" w:hAnsi="Times New Roman" w:eastAsia="黑体"/>
          <w:color w:val="000000"/>
        </w:rPr>
      </w:pPr>
    </w:p>
    <w:tbl>
      <w:tblPr>
        <w:tblStyle w:val="8"/>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Cs w:val="21"/>
                <w:lang w:eastAsia="zh-CN"/>
              </w:rPr>
            </w:pPr>
          </w:p>
        </w:tc>
        <w:tc>
          <w:tcPr>
            <w:tcW w:w="3307" w:type="dxa"/>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宋体"/>
                <w:color w:val="000000"/>
                <w:kern w:val="0"/>
                <w:lang w:val="en-US" w:eastAsia="zh-CN"/>
              </w:rPr>
            </w:pPr>
            <w:r>
              <w:rPr>
                <w:rFonts w:hint="eastAsia" w:ascii="宋体" w:hAnsi="宋体" w:eastAsia="宋体" w:cs="宋体"/>
                <w:i w:val="0"/>
                <w:iCs w:val="0"/>
                <w:color w:val="000000"/>
                <w:kern w:val="0"/>
                <w:sz w:val="21"/>
                <w:szCs w:val="21"/>
                <w:u w:val="none"/>
                <w:lang w:val="en-US" w:eastAsia="zh-CN" w:bidi="ar"/>
              </w:rPr>
              <w:t>个人、企业、事业单位、其他组织</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ascii="Times New Roman" w:hAnsi="Times New Roman"/>
                <w:color w:val="000000"/>
                <w:kern w:val="0"/>
              </w:rPr>
            </w:pPr>
            <w:r>
              <w:rPr>
                <w:rFonts w:hint="eastAsia" w:ascii="宋体" w:hAnsi="宋体" w:eastAsia="宋体" w:cs="宋体"/>
                <w:i w:val="0"/>
                <w:iCs w:val="0"/>
                <w:color w:val="000000"/>
                <w:kern w:val="0"/>
                <w:sz w:val="21"/>
                <w:szCs w:val="21"/>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000000"/>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kern w:val="0"/>
              </w:rPr>
            </w:pPr>
            <w:r>
              <w:rPr>
                <w:rFonts w:ascii="Times New Roman" w:hAnsi="Times New Roman" w:eastAsia="黑体"/>
                <w:color w:val="000000"/>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000000"/>
                <w:spacing w:val="-2"/>
                <w:lang w:val="en-US" w:eastAsia="zh-CN"/>
              </w:rPr>
            </w:pPr>
            <w:r>
              <w:rPr>
                <w:rFonts w:ascii="Times New Roman" w:hAnsi="宋体"/>
                <w:color w:val="000000"/>
              </w:rPr>
              <w:t>桐柏县</w:t>
            </w:r>
            <w:r>
              <w:rPr>
                <w:rFonts w:hint="eastAsia" w:ascii="Times New Roman" w:hAnsi="宋体"/>
                <w:color w:val="000000"/>
                <w:lang w:val="en-US" w:eastAsia="zh-CN"/>
              </w:rPr>
              <w:t>市场监督管理局行政审批服务股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r>
              <w:rPr>
                <w:rFonts w:hint="eastAsia" w:ascii="Times New Roman" w:hAnsi="宋体"/>
                <w:color w:val="000000"/>
                <w:szCs w:val="21"/>
                <w:lang w:val="en-US" w:eastAsia="zh-CN"/>
              </w:rPr>
              <w:t>1个工作日  20个工作日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r>
              <w:rPr>
                <w:rFonts w:hint="eastAsia" w:ascii="Times New Roman" w:hAnsi="宋体"/>
                <w:color w:val="000000"/>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000000"/>
                <w:szCs w:val="21"/>
                <w:lang w:val="en-US" w:eastAsia="zh-CN"/>
              </w:rPr>
            </w:pPr>
            <w:r>
              <w:rPr>
                <w:rFonts w:ascii="Times New Roman" w:hAnsi="宋体"/>
                <w:color w:val="000000"/>
              </w:rPr>
              <w:t>现场咨询</w:t>
            </w:r>
            <w:r>
              <w:rPr>
                <w:rFonts w:hint="eastAsia" w:ascii="Times New Roman" w:hAnsi="宋体"/>
                <w:color w:val="000000"/>
                <w:lang w:val="en-US" w:eastAsia="zh-CN"/>
              </w:rPr>
              <w:t xml:space="preserve"> </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000000"/>
                <w:lang w:val="en-US" w:eastAsia="zh-CN"/>
              </w:rPr>
            </w:pPr>
            <w:r>
              <w:rPr>
                <w:rFonts w:ascii="Times New Roman" w:hAnsi="宋体"/>
                <w:color w:val="000000"/>
              </w:rPr>
              <w:t>电话咨询</w:t>
            </w:r>
            <w:r>
              <w:rPr>
                <w:rFonts w:hint="eastAsia" w:ascii="Times New Roman" w:hAnsi="宋体"/>
                <w:color w:val="000000"/>
                <w:lang w:val="en-US" w:eastAsia="zh-CN"/>
              </w:rPr>
              <w:t xml:space="preserve"> </w:t>
            </w:r>
            <w:r>
              <w:rPr>
                <w:rFonts w:hint="eastAsia" w:ascii="宋体" w:hAnsi="宋体" w:eastAsia="宋体" w:cs="宋体"/>
                <w:i w:val="0"/>
                <w:iCs w:val="0"/>
                <w:color w:val="000000"/>
                <w:kern w:val="0"/>
                <w:sz w:val="21"/>
                <w:szCs w:val="21"/>
                <w:u w:val="none"/>
                <w:lang w:val="en-US" w:eastAsia="zh-CN" w:bidi="ar"/>
              </w:rPr>
              <w:t>0377-</w:t>
            </w:r>
            <w:r>
              <w:rPr>
                <w:rFonts w:hint="eastAsia" w:ascii="宋体" w:hAnsi="宋体" w:cs="宋体"/>
                <w:i w:val="0"/>
                <w:iCs w:val="0"/>
                <w:color w:val="000000"/>
                <w:kern w:val="0"/>
                <w:sz w:val="21"/>
                <w:szCs w:val="21"/>
                <w:u w:val="none"/>
                <w:lang w:val="en-US" w:eastAsia="zh-CN" w:bidi="ar"/>
              </w:rPr>
              <w:t>68110062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000000"/>
                <w:szCs w:val="21"/>
                <w:lang w:eastAsia="zh-CN"/>
              </w:rPr>
            </w:pPr>
            <w:r>
              <w:rPr>
                <w:rFonts w:ascii="Times New Roman" w:hAnsi="宋体"/>
                <w:color w:val="000000"/>
                <w:szCs w:val="21"/>
              </w:rPr>
              <w:t>窗口受理</w:t>
            </w:r>
            <w:r>
              <w:rPr>
                <w:rFonts w:hint="eastAsia" w:ascii="Times New Roman" w:hAnsi="宋体"/>
                <w:color w:val="000000"/>
                <w:szCs w:val="21"/>
                <w:lang w:eastAsia="zh-CN"/>
              </w:rPr>
              <w:t>、网上申报</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000000"/>
                <w:lang w:val="en-US" w:eastAsia="zh-CN"/>
              </w:rPr>
            </w:pPr>
            <w:r>
              <w:rPr>
                <w:rFonts w:ascii="Times New Roman" w:hAnsi="宋体"/>
                <w:color w:val="000000"/>
              </w:rPr>
              <w:t>窗口领取</w:t>
            </w:r>
            <w:r>
              <w:rPr>
                <w:rFonts w:hint="eastAsia" w:ascii="Times New Roman" w:hAnsi="宋体"/>
                <w:color w:val="000000"/>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4"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kern w:val="0"/>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宋体"/>
                <w:color w:val="000000"/>
                <w:lang w:val="en-US" w:eastAsia="zh-CN"/>
              </w:rPr>
            </w:pPr>
            <w:r>
              <w:rPr>
                <w:rFonts w:hint="eastAsia" w:ascii="宋体" w:hAnsi="宋体" w:eastAsia="宋体" w:cs="宋体"/>
                <w:i w:val="0"/>
                <w:iCs w:val="0"/>
                <w:color w:val="000000"/>
                <w:kern w:val="0"/>
                <w:sz w:val="22"/>
                <w:szCs w:val="22"/>
                <w:u w:val="none"/>
                <w:lang w:val="en-US" w:eastAsia="zh-CN" w:bidi="ar"/>
              </w:rPr>
              <w:t>《中华人民共和国食品安全法》（2015年4月24日主席令第二十一号）第三十五条：国家对食品生产经营实行许可制度。从事食品生产、食品销售、餐饮服务，应当依法取得许可。但是，销售食用农产品，不需要取得许可。县级以上地方人民政府食品药品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szCs w:val="24"/>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000000"/>
                <w:kern w:val="0"/>
                <w:szCs w:val="21"/>
                <w:lang w:val="en-US" w:eastAsia="zh-CN"/>
              </w:rPr>
            </w:pPr>
            <w:r>
              <w:rPr>
                <w:rFonts w:hint="eastAsia" w:ascii="Times New Roman" w:hAnsi="Times New Roman"/>
                <w:color w:val="000000"/>
                <w:kern w:val="0"/>
                <w:szCs w:val="21"/>
                <w:lang w:val="en-US" w:eastAsia="zh-CN"/>
              </w:rPr>
              <w:t>1、符合法律法规规定；2、申请材料齐全。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Style w:val="13"/>
                <w:rFonts w:eastAsia="宋体"/>
                <w:lang w:val="en-US" w:eastAsia="zh-CN" w:bidi="ar"/>
              </w:rPr>
            </w:pPr>
            <w:r>
              <w:rPr>
                <w:rFonts w:hint="default" w:ascii="Arial" w:hAnsi="Arial" w:eastAsia="宋体" w:cs="Arial"/>
                <w:i w:val="0"/>
                <w:iCs w:val="0"/>
                <w:color w:val="000000"/>
                <w:kern w:val="0"/>
                <w:sz w:val="22"/>
                <w:szCs w:val="22"/>
                <w:u w:val="none"/>
                <w:lang w:val="en-US" w:eastAsia="zh-CN" w:bidi="ar"/>
              </w:rPr>
              <w:t>1</w:t>
            </w:r>
            <w:r>
              <w:rPr>
                <w:rStyle w:val="12"/>
                <w:lang w:val="en-US" w:eastAsia="zh-CN" w:bidi="ar"/>
              </w:rPr>
              <w:t>、《食品经营许可证》变更申请书原件</w:t>
            </w:r>
            <w:r>
              <w:rPr>
                <w:rStyle w:val="13"/>
                <w:rFonts w:eastAsia="宋体"/>
                <w:lang w:val="en-US" w:eastAsia="zh-CN" w:bidi="ar"/>
              </w:rPr>
              <w:t>1</w:t>
            </w:r>
            <w:r>
              <w:rPr>
                <w:rStyle w:val="12"/>
                <w:lang w:val="en-US" w:eastAsia="zh-CN" w:bidi="ar"/>
              </w:rPr>
              <w:t>份</w:t>
            </w:r>
            <w:r>
              <w:rPr>
                <w:rStyle w:val="13"/>
                <w:rFonts w:eastAsia="宋体"/>
                <w:lang w:val="en-US" w:eastAsia="zh-CN" w:bidi="ar"/>
              </w:rPr>
              <w:t xml:space="preserve"> </w:t>
            </w:r>
          </w:p>
          <w:p>
            <w:pPr>
              <w:pageBreakBefore w:val="0"/>
              <w:kinsoku/>
              <w:overflowPunct w:val="0"/>
              <w:topLinePunct w:val="0"/>
              <w:autoSpaceDE/>
              <w:autoSpaceDN/>
              <w:bidi w:val="0"/>
              <w:adjustRightInd w:val="0"/>
              <w:snapToGrid w:val="0"/>
              <w:outlineLvl w:val="9"/>
              <w:rPr>
                <w:rStyle w:val="13"/>
                <w:rFonts w:eastAsia="宋体"/>
                <w:lang w:val="en-US" w:eastAsia="zh-CN" w:bidi="ar"/>
              </w:rPr>
            </w:pPr>
            <w:r>
              <w:rPr>
                <w:rStyle w:val="13"/>
                <w:rFonts w:eastAsia="宋体"/>
                <w:lang w:val="en-US" w:eastAsia="zh-CN" w:bidi="ar"/>
              </w:rPr>
              <w:t>2</w:t>
            </w:r>
            <w:r>
              <w:rPr>
                <w:rStyle w:val="12"/>
                <w:lang w:val="en-US" w:eastAsia="zh-CN" w:bidi="ar"/>
              </w:rPr>
              <w:t>、变更后的营业执照或者其他主体资格证明文件复印件</w:t>
            </w:r>
            <w:r>
              <w:rPr>
                <w:rStyle w:val="13"/>
                <w:rFonts w:eastAsia="宋体"/>
                <w:lang w:val="en-US" w:eastAsia="zh-CN" w:bidi="ar"/>
              </w:rPr>
              <w:t>1</w:t>
            </w:r>
            <w:r>
              <w:rPr>
                <w:rStyle w:val="12"/>
                <w:lang w:val="en-US" w:eastAsia="zh-CN" w:bidi="ar"/>
              </w:rPr>
              <w:t>份</w:t>
            </w:r>
            <w:r>
              <w:rPr>
                <w:rStyle w:val="13"/>
                <w:rFonts w:eastAsia="宋体"/>
                <w:lang w:val="en-US" w:eastAsia="zh-CN" w:bidi="ar"/>
              </w:rPr>
              <w:t xml:space="preserve"> </w:t>
            </w:r>
          </w:p>
          <w:p>
            <w:pPr>
              <w:pageBreakBefore w:val="0"/>
              <w:kinsoku/>
              <w:overflowPunct w:val="0"/>
              <w:topLinePunct w:val="0"/>
              <w:autoSpaceDE/>
              <w:autoSpaceDN/>
              <w:bidi w:val="0"/>
              <w:adjustRightInd w:val="0"/>
              <w:snapToGrid w:val="0"/>
              <w:outlineLvl w:val="9"/>
              <w:rPr>
                <w:rStyle w:val="13"/>
                <w:rFonts w:eastAsia="宋体"/>
                <w:lang w:val="en-US" w:eastAsia="zh-CN" w:bidi="ar"/>
              </w:rPr>
            </w:pPr>
            <w:r>
              <w:rPr>
                <w:rStyle w:val="13"/>
                <w:rFonts w:eastAsia="宋体"/>
                <w:lang w:val="en-US" w:eastAsia="zh-CN" w:bidi="ar"/>
              </w:rPr>
              <w:t>3</w:t>
            </w:r>
            <w:r>
              <w:rPr>
                <w:rStyle w:val="12"/>
                <w:lang w:val="en-US" w:eastAsia="zh-CN" w:bidi="ar"/>
              </w:rPr>
              <w:t>、《食品经营许可证》正本、副本原件</w:t>
            </w:r>
            <w:r>
              <w:rPr>
                <w:rStyle w:val="13"/>
                <w:rFonts w:eastAsia="宋体"/>
                <w:lang w:val="en-US" w:eastAsia="zh-CN" w:bidi="ar"/>
              </w:rPr>
              <w:t>1</w:t>
            </w:r>
            <w:r>
              <w:rPr>
                <w:rStyle w:val="12"/>
                <w:lang w:val="en-US" w:eastAsia="zh-CN" w:bidi="ar"/>
              </w:rPr>
              <w:t>份</w:t>
            </w:r>
            <w:r>
              <w:rPr>
                <w:rStyle w:val="13"/>
                <w:rFonts w:eastAsia="宋体"/>
                <w:lang w:val="en-US" w:eastAsia="zh-CN" w:bidi="ar"/>
              </w:rPr>
              <w:t xml:space="preserve"> </w:t>
            </w:r>
          </w:p>
          <w:p>
            <w:pPr>
              <w:pageBreakBefore w:val="0"/>
              <w:kinsoku/>
              <w:overflowPunct w:val="0"/>
              <w:topLinePunct w:val="0"/>
              <w:autoSpaceDE/>
              <w:autoSpaceDN/>
              <w:bidi w:val="0"/>
              <w:adjustRightInd w:val="0"/>
              <w:snapToGrid w:val="0"/>
              <w:outlineLvl w:val="9"/>
              <w:rPr>
                <w:rStyle w:val="13"/>
                <w:rFonts w:eastAsia="宋体"/>
                <w:lang w:val="en-US" w:eastAsia="zh-CN" w:bidi="ar"/>
              </w:rPr>
            </w:pPr>
            <w:r>
              <w:rPr>
                <w:rStyle w:val="13"/>
                <w:rFonts w:eastAsia="宋体"/>
                <w:lang w:val="en-US" w:eastAsia="zh-CN" w:bidi="ar"/>
              </w:rPr>
              <w:t>4</w:t>
            </w:r>
            <w:r>
              <w:rPr>
                <w:rStyle w:val="12"/>
                <w:lang w:val="en-US" w:eastAsia="zh-CN" w:bidi="ar"/>
              </w:rPr>
              <w:t>、变更法定代表人或企业负责人的身份证复印件</w:t>
            </w:r>
            <w:r>
              <w:rPr>
                <w:rStyle w:val="13"/>
                <w:rFonts w:eastAsia="宋体"/>
                <w:lang w:val="en-US" w:eastAsia="zh-CN" w:bidi="ar"/>
              </w:rPr>
              <w:t>1</w:t>
            </w:r>
            <w:r>
              <w:rPr>
                <w:rStyle w:val="12"/>
                <w:lang w:val="en-US" w:eastAsia="zh-CN" w:bidi="ar"/>
              </w:rPr>
              <w:t>份</w:t>
            </w:r>
            <w:r>
              <w:rPr>
                <w:rStyle w:val="13"/>
                <w:rFonts w:eastAsia="宋体"/>
                <w:lang w:val="en-US" w:eastAsia="zh-CN" w:bidi="ar"/>
              </w:rPr>
              <w:t xml:space="preserve"> </w:t>
            </w:r>
          </w:p>
          <w:p>
            <w:pPr>
              <w:pageBreakBefore w:val="0"/>
              <w:kinsoku/>
              <w:overflowPunct w:val="0"/>
              <w:topLinePunct w:val="0"/>
              <w:autoSpaceDE/>
              <w:autoSpaceDN/>
              <w:bidi w:val="0"/>
              <w:adjustRightInd w:val="0"/>
              <w:snapToGrid w:val="0"/>
              <w:outlineLvl w:val="9"/>
              <w:rPr>
                <w:rFonts w:hint="eastAsia" w:ascii="Times New Roman" w:hAnsi="Times New Roman"/>
                <w:color w:val="000000"/>
                <w:kern w:val="0"/>
                <w:szCs w:val="21"/>
                <w:lang w:val="en-US" w:eastAsia="zh-CN"/>
              </w:rPr>
            </w:pPr>
            <w:r>
              <w:rPr>
                <w:rStyle w:val="13"/>
                <w:rFonts w:eastAsia="宋体"/>
                <w:lang w:val="en-US" w:eastAsia="zh-CN" w:bidi="ar"/>
              </w:rPr>
              <w:t>5</w:t>
            </w:r>
            <w:r>
              <w:rPr>
                <w:rStyle w:val="12"/>
                <w:lang w:val="en-US" w:eastAsia="zh-CN" w:bidi="ar"/>
              </w:rPr>
              <w:t>、《企业授权委托书》原件和经办人身份证复印件</w:t>
            </w:r>
            <w:r>
              <w:rPr>
                <w:rStyle w:val="13"/>
                <w:rFonts w:eastAsia="宋体"/>
                <w:lang w:val="en-US" w:eastAsia="zh-CN" w:bidi="ar"/>
              </w:rPr>
              <w:t>1</w:t>
            </w:r>
            <w:r>
              <w:rPr>
                <w:rStyle w:val="12"/>
                <w:lang w:val="en-US" w:eastAsia="zh-CN" w:bidi="ar"/>
              </w:rPr>
              <w:t>份</w:t>
            </w:r>
            <w:r>
              <w:rPr>
                <w:rStyle w:val="13"/>
                <w:rFonts w:eastAsia="宋体"/>
                <w:lang w:val="en-US" w:eastAsia="zh-CN" w:bidi="ar"/>
              </w:rPr>
              <w:t>(</w:t>
            </w:r>
            <w:r>
              <w:rPr>
                <w:rStyle w:val="12"/>
                <w:lang w:val="en-US" w:eastAsia="zh-CN" w:bidi="ar"/>
              </w:rPr>
              <w:t>仅属委托办理的需提供</w:t>
            </w:r>
            <w:r>
              <w:rPr>
                <w:rStyle w:val="13"/>
                <w:rFonts w:eastAsia="宋体"/>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Times New Roman" w:eastAsia="黑体"/>
                <w:color w:val="000000"/>
                <w:lang w:val="en-US" w:eastAsia="zh-CN"/>
              </w:rPr>
            </w:pPr>
            <w:r>
              <w:rPr>
                <w:rFonts w:hint="eastAsia" w:ascii="宋体" w:hAnsi="宋体" w:eastAsia="宋体" w:cs="宋体"/>
                <w:i w:val="0"/>
                <w:iCs w:val="0"/>
                <w:color w:val="000000"/>
                <w:kern w:val="0"/>
                <w:sz w:val="21"/>
                <w:szCs w:val="21"/>
                <w:u w:val="none"/>
                <w:lang w:val="en-US" w:eastAsia="zh-CN" w:bidi="ar"/>
              </w:rPr>
              <w:t>受理</w:t>
            </w:r>
            <w:r>
              <w:rPr>
                <w:rStyle w:val="14"/>
                <w:rFonts w:eastAsia="宋体"/>
                <w:color w:val="000000"/>
                <w:sz w:val="21"/>
                <w:szCs w:val="21"/>
                <w:lang w:val="en-US" w:eastAsia="zh-CN" w:bidi="ar"/>
              </w:rPr>
              <w:t>→</w:t>
            </w:r>
            <w:r>
              <w:rPr>
                <w:rStyle w:val="15"/>
                <w:color w:val="000000"/>
                <w:sz w:val="21"/>
                <w:szCs w:val="21"/>
                <w:lang w:val="en-US" w:eastAsia="zh-CN" w:bidi="ar"/>
              </w:rPr>
              <w:t>审核</w:t>
            </w:r>
            <w:r>
              <w:rPr>
                <w:rStyle w:val="14"/>
                <w:rFonts w:eastAsia="宋体"/>
                <w:color w:val="000000"/>
                <w:sz w:val="21"/>
                <w:szCs w:val="21"/>
                <w:lang w:val="en-US" w:eastAsia="zh-CN" w:bidi="ar"/>
              </w:rPr>
              <w:t>→</w:t>
            </w:r>
            <w:r>
              <w:rPr>
                <w:rStyle w:val="15"/>
                <w:color w:val="000000"/>
                <w:sz w:val="21"/>
                <w:szCs w:val="21"/>
                <w:lang w:val="en-US" w:eastAsia="zh-CN" w:bidi="ar"/>
              </w:rPr>
              <w:t>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r>
              <w:rPr>
                <w:rFonts w:ascii="Times New Roman" w:hAnsi="Times New Roman"/>
                <w:color w:val="000000"/>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p>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r>
              <w:rPr>
                <w:rFonts w:ascii="Times New Roman" w:hAnsi="Times New Roman"/>
                <w:color w:val="000000"/>
                <w:kern w:val="0"/>
                <w:szCs w:val="21"/>
              </w:rPr>
              <w:t xml:space="preserve"> 热线电话：12345</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000000"/>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000000"/>
          <w:kern w:val="0"/>
          <w:sz w:val="28"/>
          <w:szCs w:val="28"/>
          <w:lang w:eastAsia="zh-CN"/>
        </w:rPr>
      </w:pPr>
      <w:r>
        <w:rPr>
          <w:rFonts w:hint="eastAsia" w:ascii="Times New Roman" w:hAnsi="Times New Roman" w:eastAsia="黑体"/>
          <w:color w:val="000000"/>
          <w:kern w:val="0"/>
          <w:sz w:val="28"/>
          <w:szCs w:val="28"/>
          <w:lang w:val="en-US" w:eastAsia="zh-CN"/>
        </w:rPr>
        <w:t xml:space="preserve">      </w:t>
      </w:r>
      <w:r>
        <w:rPr>
          <w:rFonts w:hint="eastAsia" w:ascii="黑体" w:hAnsi="黑体" w:eastAsia="黑体" w:cs="黑体"/>
          <w:color w:val="000000"/>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lang w:eastAsia="zh-CN"/>
        </w:rPr>
      </w:pPr>
      <w:r>
        <w:rPr>
          <w:rFonts w:hint="eastAsia" w:ascii="黑体" w:hAnsi="黑体" w:eastAsia="黑体" w:cs="黑体"/>
          <w:color w:val="000000"/>
          <w:kern w:val="0"/>
          <w:sz w:val="28"/>
          <w:szCs w:val="28"/>
        </w:rPr>
        <w:t>发布日期：</w:t>
      </w:r>
      <w:r>
        <w:rPr>
          <w:rFonts w:hint="eastAsia" w:ascii="黑体" w:hAnsi="黑体" w:eastAsia="黑体" w:cs="黑体"/>
          <w:color w:val="000000"/>
          <w:kern w:val="0"/>
          <w:sz w:val="28"/>
          <w:szCs w:val="28"/>
          <w:lang w:eastAsia="zh-CN"/>
        </w:rPr>
        <w:t>2022年4月20日</w:t>
      </w:r>
      <w:r>
        <w:rPr>
          <w:rFonts w:hint="eastAsia" w:ascii="黑体" w:hAnsi="黑体" w:eastAsia="黑体" w:cs="黑体"/>
          <w:color w:val="000000"/>
          <w:kern w:val="0"/>
          <w:sz w:val="28"/>
          <w:szCs w:val="28"/>
        </w:rPr>
        <w:t xml:space="preserve">      </w:t>
      </w:r>
      <w:r>
        <w:rPr>
          <w:rFonts w:hint="eastAsia" w:ascii="黑体" w:hAnsi="黑体" w:eastAsia="黑体" w:cs="黑体"/>
          <w:color w:val="000000"/>
          <w:kern w:val="0"/>
          <w:sz w:val="28"/>
          <w:szCs w:val="28"/>
          <w:lang w:eastAsia="zh-CN"/>
        </w:rPr>
        <w:t>实施日期：2022年4月25日</w:t>
      </w:r>
    </w:p>
    <w:p>
      <w:pPr>
        <w:pageBreakBefore w:val="0"/>
        <w:kinsoku/>
        <w:topLinePunct w:val="0"/>
        <w:autoSpaceDE/>
        <w:autoSpaceDN/>
        <w:bidi w:val="0"/>
        <w:outlineLvl w:val="9"/>
      </w:pPr>
    </w:p>
    <w:p>
      <w:pPr>
        <w:pageBreakBefore w:val="0"/>
        <w:kinsoku/>
        <w:overflowPunct w:val="0"/>
        <w:topLinePunct w:val="0"/>
        <w:autoSpaceDE/>
        <w:autoSpaceDN/>
        <w:bidi w:val="0"/>
        <w:adjustRightInd w:val="0"/>
        <w:snapToGrid w:val="0"/>
        <w:jc w:val="center"/>
        <w:outlineLvl w:val="9"/>
        <w:rPr>
          <w:rFonts w:hint="eastAsia" w:eastAsia="方正小标宋简体" w:cs="Times New Roman" w:asciiTheme="minorAscii" w:hAnsiTheme="minorAscii"/>
          <w:kern w:val="44"/>
          <w:sz w:val="32"/>
          <w:szCs w:val="24"/>
          <w:lang w:val="en-US" w:eastAsia="zh-CN" w:bidi="ar-SA"/>
        </w:rPr>
      </w:pPr>
      <w:bookmarkStart w:id="212" w:name="_Toc9779"/>
      <w:r>
        <w:rPr>
          <w:rFonts w:hint="eastAsia" w:eastAsia="方正小标宋简体" w:cs="Times New Roman" w:asciiTheme="minorAscii" w:hAnsiTheme="minorAscii"/>
          <w:kern w:val="44"/>
          <w:sz w:val="32"/>
          <w:szCs w:val="24"/>
          <w:lang w:val="en-US" w:eastAsia="zh-CN" w:bidi="ar-SA"/>
        </w:rPr>
        <w:t>食品（含保健食品）经营许可变更许可事项服务指南</w:t>
      </w:r>
      <w:bookmarkEnd w:id="212"/>
    </w:p>
    <w:p>
      <w:pPr>
        <w:pageBreakBefore w:val="0"/>
        <w:kinsoku/>
        <w:wordWrap w:val="0"/>
        <w:overflowPunct w:val="0"/>
        <w:topLinePunct w:val="0"/>
        <w:autoSpaceDE/>
        <w:autoSpaceDN/>
        <w:bidi w:val="0"/>
        <w:adjustRightInd w:val="0"/>
        <w:snapToGrid w:val="0"/>
        <w:jc w:val="right"/>
        <w:outlineLvl w:val="9"/>
        <w:rPr>
          <w:rFonts w:hint="eastAsia" w:ascii="黑体" w:hAnsi="黑体" w:eastAsia="黑体" w:cs="黑体"/>
          <w:b w:val="0"/>
          <w:bCs/>
          <w:color w:val="000000"/>
          <w:sz w:val="21"/>
          <w:szCs w:val="21"/>
          <w:shd w:val="clear" w:color="auto" w:fill="FFFFFF"/>
          <w:lang w:eastAsia="zh-CN"/>
        </w:rPr>
      </w:pPr>
    </w:p>
    <w:p>
      <w:pPr>
        <w:pageBreakBefore w:val="0"/>
        <w:kinsoku/>
        <w:wordWrap w:val="0"/>
        <w:overflowPunct w:val="0"/>
        <w:topLinePunct w:val="0"/>
        <w:autoSpaceDE/>
        <w:autoSpaceDN/>
        <w:bidi w:val="0"/>
        <w:adjustRightInd w:val="0"/>
        <w:snapToGrid w:val="0"/>
        <w:jc w:val="right"/>
        <w:outlineLvl w:val="9"/>
        <w:rPr>
          <w:rFonts w:hint="default" w:ascii="Times New Roman" w:hAnsi="Times New Roman" w:eastAsia="华文新魏"/>
          <w:b w:val="0"/>
          <w:bCs/>
          <w:color w:val="000000"/>
          <w:sz w:val="22"/>
          <w:szCs w:val="22"/>
          <w:shd w:val="clear" w:color="auto" w:fill="FFFFFF"/>
          <w:lang w:val="en-US" w:eastAsia="zh-CN"/>
        </w:rPr>
      </w:pPr>
      <w:r>
        <w:rPr>
          <w:rFonts w:hint="eastAsia" w:ascii="Times New Roman" w:hAnsi="Times New Roman" w:eastAsia="华文新魏"/>
          <w:b w:val="0"/>
          <w:bCs/>
          <w:color w:val="000000"/>
          <w:sz w:val="22"/>
          <w:szCs w:val="22"/>
          <w:shd w:val="clear" w:color="auto" w:fill="FFFFFF"/>
          <w:lang w:val="en-US" w:eastAsia="zh-CN"/>
        </w:rPr>
        <w:t xml:space="preserve"> </w:t>
      </w:r>
    </w:p>
    <w:tbl>
      <w:tblPr>
        <w:tblStyle w:val="8"/>
        <w:tblpPr w:leftFromText="180" w:rightFromText="180" w:vertAnchor="text" w:horzAnchor="page" w:tblpX="8290" w:tblpY="113"/>
        <w:tblOverlap w:val="never"/>
        <w:tblW w:w="25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529"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006062229XKSB0MM003</w:t>
            </w:r>
          </w:p>
        </w:tc>
      </w:tr>
    </w:tbl>
    <w:p>
      <w:pPr>
        <w:pStyle w:val="3"/>
        <w:pageBreakBefore w:val="0"/>
        <w:kinsoku/>
        <w:overflowPunct w:val="0"/>
        <w:topLinePunct w:val="0"/>
        <w:autoSpaceDE/>
        <w:autoSpaceDN/>
        <w:bidi w:val="0"/>
        <w:adjustRightInd w:val="0"/>
        <w:snapToGrid w:val="0"/>
        <w:ind w:left="557"/>
        <w:jc w:val="right"/>
        <w:outlineLvl w:val="9"/>
        <w:rPr>
          <w:rFonts w:ascii="Times New Roman" w:hAnsi="Times New Roman" w:eastAsia="黑体"/>
          <w:color w:val="000000"/>
        </w:rPr>
      </w:pPr>
    </w:p>
    <w:tbl>
      <w:tblPr>
        <w:tblStyle w:val="8"/>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Cs w:val="21"/>
                <w:lang w:eastAsia="zh-CN"/>
              </w:rPr>
            </w:pPr>
          </w:p>
        </w:tc>
        <w:tc>
          <w:tcPr>
            <w:tcW w:w="3307" w:type="dxa"/>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宋体"/>
                <w:color w:val="000000"/>
                <w:kern w:val="0"/>
                <w:lang w:val="en-US" w:eastAsia="zh-CN"/>
              </w:rPr>
            </w:pPr>
            <w:r>
              <w:rPr>
                <w:rFonts w:hint="eastAsia" w:ascii="宋体" w:hAnsi="宋体" w:eastAsia="宋体" w:cs="宋体"/>
                <w:i w:val="0"/>
                <w:iCs w:val="0"/>
                <w:color w:val="000000"/>
                <w:kern w:val="0"/>
                <w:sz w:val="21"/>
                <w:szCs w:val="21"/>
                <w:u w:val="none"/>
                <w:lang w:val="en-US" w:eastAsia="zh-CN" w:bidi="ar"/>
              </w:rPr>
              <w:t>个人、企业、事业单位、其他组织</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ascii="Times New Roman" w:hAnsi="Times New Roman"/>
                <w:color w:val="000000"/>
                <w:kern w:val="0"/>
              </w:rPr>
            </w:pPr>
            <w:r>
              <w:rPr>
                <w:rFonts w:hint="eastAsia" w:ascii="宋体" w:hAnsi="宋体" w:eastAsia="宋体" w:cs="宋体"/>
                <w:i w:val="0"/>
                <w:iCs w:val="0"/>
                <w:color w:val="000000"/>
                <w:kern w:val="0"/>
                <w:sz w:val="21"/>
                <w:szCs w:val="21"/>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000000"/>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kern w:val="0"/>
              </w:rPr>
            </w:pPr>
            <w:r>
              <w:rPr>
                <w:rFonts w:ascii="Times New Roman" w:hAnsi="Times New Roman" w:eastAsia="黑体"/>
                <w:color w:val="000000"/>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000000"/>
                <w:spacing w:val="-2"/>
                <w:lang w:val="en-US" w:eastAsia="zh-CN"/>
              </w:rPr>
            </w:pPr>
            <w:r>
              <w:rPr>
                <w:rFonts w:ascii="Times New Roman" w:hAnsi="宋体"/>
                <w:color w:val="000000"/>
              </w:rPr>
              <w:t>桐柏县</w:t>
            </w:r>
            <w:r>
              <w:rPr>
                <w:rFonts w:hint="eastAsia" w:ascii="Times New Roman" w:hAnsi="宋体"/>
                <w:color w:val="000000"/>
                <w:lang w:val="en-US" w:eastAsia="zh-CN"/>
              </w:rPr>
              <w:t>市场监督管理局行政审批服务股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r>
              <w:rPr>
                <w:rFonts w:hint="eastAsia" w:ascii="Times New Roman" w:hAnsi="宋体"/>
                <w:color w:val="000000"/>
                <w:szCs w:val="21"/>
                <w:lang w:val="en-US" w:eastAsia="zh-CN"/>
              </w:rPr>
              <w:t>1个工作日  20个工作日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r>
              <w:rPr>
                <w:rFonts w:hint="eastAsia" w:ascii="Times New Roman" w:hAnsi="宋体"/>
                <w:color w:val="000000"/>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000000"/>
                <w:szCs w:val="21"/>
                <w:lang w:val="en-US" w:eastAsia="zh-CN"/>
              </w:rPr>
            </w:pPr>
            <w:r>
              <w:rPr>
                <w:rFonts w:ascii="Times New Roman" w:hAnsi="宋体"/>
                <w:color w:val="000000"/>
              </w:rPr>
              <w:t>现场咨询</w:t>
            </w:r>
            <w:r>
              <w:rPr>
                <w:rFonts w:hint="eastAsia" w:ascii="Times New Roman" w:hAnsi="宋体"/>
                <w:color w:val="000000"/>
                <w:lang w:val="en-US" w:eastAsia="zh-CN"/>
              </w:rPr>
              <w:t xml:space="preserve"> </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000000"/>
                <w:lang w:val="en-US" w:eastAsia="zh-CN"/>
              </w:rPr>
            </w:pPr>
            <w:r>
              <w:rPr>
                <w:rFonts w:ascii="Times New Roman" w:hAnsi="宋体"/>
                <w:color w:val="000000"/>
              </w:rPr>
              <w:t>电话咨询</w:t>
            </w:r>
            <w:r>
              <w:rPr>
                <w:rFonts w:hint="eastAsia" w:ascii="Times New Roman" w:hAnsi="宋体"/>
                <w:color w:val="000000"/>
                <w:lang w:val="en-US" w:eastAsia="zh-CN"/>
              </w:rPr>
              <w:t xml:space="preserve"> </w:t>
            </w:r>
            <w:r>
              <w:rPr>
                <w:rFonts w:hint="eastAsia" w:ascii="宋体" w:hAnsi="宋体" w:eastAsia="宋体" w:cs="宋体"/>
                <w:i w:val="0"/>
                <w:iCs w:val="0"/>
                <w:color w:val="000000"/>
                <w:kern w:val="0"/>
                <w:sz w:val="21"/>
                <w:szCs w:val="21"/>
                <w:u w:val="none"/>
                <w:lang w:val="en-US" w:eastAsia="zh-CN" w:bidi="ar"/>
              </w:rPr>
              <w:t>0377-</w:t>
            </w:r>
            <w:r>
              <w:rPr>
                <w:rFonts w:hint="eastAsia" w:ascii="宋体" w:hAnsi="宋体" w:cs="宋体"/>
                <w:i w:val="0"/>
                <w:iCs w:val="0"/>
                <w:color w:val="000000"/>
                <w:kern w:val="0"/>
                <w:sz w:val="21"/>
                <w:szCs w:val="21"/>
                <w:u w:val="none"/>
                <w:lang w:val="en-US" w:eastAsia="zh-CN" w:bidi="ar"/>
              </w:rPr>
              <w:t>68110062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000000"/>
                <w:szCs w:val="21"/>
                <w:lang w:eastAsia="zh-CN"/>
              </w:rPr>
            </w:pPr>
            <w:r>
              <w:rPr>
                <w:rFonts w:ascii="Times New Roman" w:hAnsi="宋体"/>
                <w:color w:val="000000"/>
                <w:szCs w:val="21"/>
              </w:rPr>
              <w:t>窗口受理</w:t>
            </w:r>
            <w:r>
              <w:rPr>
                <w:rFonts w:hint="eastAsia" w:ascii="Times New Roman" w:hAnsi="宋体"/>
                <w:color w:val="000000"/>
                <w:szCs w:val="21"/>
                <w:lang w:eastAsia="zh-CN"/>
              </w:rPr>
              <w:t>、网上申报</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000000"/>
                <w:lang w:val="en-US" w:eastAsia="zh-CN"/>
              </w:rPr>
            </w:pPr>
            <w:r>
              <w:rPr>
                <w:rFonts w:ascii="Times New Roman" w:hAnsi="宋体"/>
                <w:color w:val="000000"/>
              </w:rPr>
              <w:t>窗口领取</w:t>
            </w:r>
            <w:r>
              <w:rPr>
                <w:rFonts w:hint="eastAsia" w:ascii="Times New Roman" w:hAnsi="宋体"/>
                <w:color w:val="000000"/>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kern w:val="0"/>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宋体"/>
                <w:color w:val="000000"/>
                <w:lang w:val="en-US" w:eastAsia="zh-CN"/>
              </w:rPr>
            </w:pPr>
            <w:r>
              <w:rPr>
                <w:rFonts w:hint="eastAsia" w:ascii="宋体" w:hAnsi="宋体" w:eastAsia="宋体" w:cs="宋体"/>
                <w:i w:val="0"/>
                <w:iCs w:val="0"/>
                <w:color w:val="000000"/>
                <w:kern w:val="0"/>
                <w:sz w:val="22"/>
                <w:szCs w:val="22"/>
                <w:u w:val="none"/>
                <w:lang w:val="en-US" w:eastAsia="zh-CN" w:bidi="ar"/>
              </w:rPr>
              <w:t>《中华人民共和国食品安全法》（2015年4月24日主席令第二十一号）第三十五条：国家对食品生产经营实行许可制度。从事食品生产、食品销售、餐饮服务，应当依法取得许可。但是，销售食用农产品，不需要取得许可。县级以上地方人民政府食品药品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szCs w:val="24"/>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000000"/>
                <w:kern w:val="0"/>
                <w:szCs w:val="21"/>
                <w:lang w:val="en-US" w:eastAsia="zh-CN"/>
              </w:rPr>
            </w:pPr>
            <w:r>
              <w:rPr>
                <w:rFonts w:hint="eastAsia" w:ascii="Times New Roman" w:hAnsi="Times New Roman"/>
                <w:color w:val="000000"/>
                <w:kern w:val="0"/>
                <w:szCs w:val="21"/>
                <w:lang w:val="en-US" w:eastAsia="zh-CN"/>
              </w:rPr>
              <w:t>1.主体资质2.身份证3.健康证4.布局图5.流程6.制度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8"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、《食品经营许可证》变更申请书原件</w:t>
            </w:r>
            <w:r>
              <w:rPr>
                <w:rFonts w:hint="default" w:ascii="Arial" w:hAnsi="Arial" w:eastAsia="宋体" w:cs="Arial"/>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份</w:t>
            </w:r>
            <w:r>
              <w:rPr>
                <w:rFonts w:hint="default" w:ascii="Arial" w:hAnsi="Arial" w:eastAsia="宋体" w:cs="Arial"/>
                <w:i w:val="0"/>
                <w:iCs w:val="0"/>
                <w:color w:val="000000"/>
                <w:kern w:val="0"/>
                <w:sz w:val="22"/>
                <w:szCs w:val="22"/>
                <w:u w:val="none"/>
                <w:lang w:val="en-US" w:eastAsia="zh-CN" w:bidi="ar"/>
              </w:rPr>
              <w:t xml:space="preserve"> </w:t>
            </w:r>
          </w:p>
          <w:p>
            <w:pPr>
              <w:pageBreakBefore w:val="0"/>
              <w:kinsoku/>
              <w:overflowPunct w:val="0"/>
              <w:topLinePunct w:val="0"/>
              <w:autoSpaceDE/>
              <w:autoSpaceDN/>
              <w:bidi w:val="0"/>
              <w:adjustRightInd w:val="0"/>
              <w:snapToGrid w:val="0"/>
              <w:outlineLvl w:val="9"/>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、变更后的营业执照或者其他主体资格证明文件复印件</w:t>
            </w:r>
            <w:r>
              <w:rPr>
                <w:rFonts w:hint="default" w:ascii="Arial" w:hAnsi="Arial" w:eastAsia="宋体" w:cs="Arial"/>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份</w:t>
            </w:r>
            <w:r>
              <w:rPr>
                <w:rFonts w:hint="default" w:ascii="Arial" w:hAnsi="Arial" w:eastAsia="宋体" w:cs="Arial"/>
                <w:i w:val="0"/>
                <w:iCs w:val="0"/>
                <w:color w:val="000000"/>
                <w:kern w:val="0"/>
                <w:sz w:val="22"/>
                <w:szCs w:val="22"/>
                <w:u w:val="none"/>
                <w:lang w:val="en-US" w:eastAsia="zh-CN" w:bidi="ar"/>
              </w:rPr>
              <w:t xml:space="preserve"> </w:t>
            </w:r>
          </w:p>
          <w:p>
            <w:pPr>
              <w:pageBreakBefore w:val="0"/>
              <w:kinsoku/>
              <w:overflowPunct w:val="0"/>
              <w:topLinePunct w:val="0"/>
              <w:autoSpaceDE/>
              <w:autoSpaceDN/>
              <w:bidi w:val="0"/>
              <w:adjustRightInd w:val="0"/>
              <w:snapToGrid w:val="0"/>
              <w:outlineLvl w:val="9"/>
              <w:rPr>
                <w:rFonts w:hint="eastAsia" w:ascii="宋体" w:hAnsi="宋体" w:eastAsia="宋体" w:cs="宋体"/>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、《食品经营许可证》正本、副本原件</w:t>
            </w:r>
            <w:r>
              <w:rPr>
                <w:rFonts w:hint="default" w:ascii="Arial" w:hAnsi="Arial" w:eastAsia="宋体" w:cs="Arial"/>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份</w:t>
            </w:r>
          </w:p>
          <w:p>
            <w:pPr>
              <w:pageBreakBefore w:val="0"/>
              <w:kinsoku/>
              <w:overflowPunct w:val="0"/>
              <w:topLinePunct w:val="0"/>
              <w:autoSpaceDE/>
              <w:autoSpaceDN/>
              <w:bidi w:val="0"/>
              <w:adjustRightInd w:val="0"/>
              <w:snapToGrid w:val="0"/>
              <w:outlineLvl w:val="9"/>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、与食品经营相适应的主要设备设施布局、操作流程等文件</w:t>
            </w:r>
            <w:r>
              <w:rPr>
                <w:rFonts w:hint="default" w:ascii="Arial" w:hAnsi="Arial" w:eastAsia="宋体" w:cs="Arial"/>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份</w:t>
            </w:r>
            <w:r>
              <w:rPr>
                <w:rFonts w:hint="default" w:ascii="Arial" w:hAnsi="Arial" w:eastAsia="宋体" w:cs="Arial"/>
                <w:i w:val="0"/>
                <w:iCs w:val="0"/>
                <w:color w:val="000000"/>
                <w:kern w:val="0"/>
                <w:sz w:val="22"/>
                <w:szCs w:val="22"/>
                <w:u w:val="none"/>
                <w:lang w:val="en-US" w:eastAsia="zh-CN" w:bidi="ar"/>
              </w:rPr>
              <w:t xml:space="preserve"> </w:t>
            </w:r>
          </w:p>
          <w:p>
            <w:pPr>
              <w:pageBreakBefore w:val="0"/>
              <w:kinsoku/>
              <w:overflowPunct w:val="0"/>
              <w:topLinePunct w:val="0"/>
              <w:autoSpaceDE/>
              <w:autoSpaceDN/>
              <w:bidi w:val="0"/>
              <w:adjustRightInd w:val="0"/>
              <w:snapToGrid w:val="0"/>
              <w:outlineLvl w:val="9"/>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、食品经营者在经营场所外设置仓库等食品贮存场所（包括自有和租赁）的，在申请时应提供仓库地址、面积、设备设施、储存条件等说明文件原件</w:t>
            </w:r>
            <w:r>
              <w:rPr>
                <w:rFonts w:hint="default" w:ascii="Arial" w:hAnsi="Arial" w:eastAsia="宋体" w:cs="Arial"/>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份。</w:t>
            </w:r>
            <w:r>
              <w:rPr>
                <w:rFonts w:hint="default" w:ascii="Arial" w:hAnsi="Arial" w:eastAsia="宋体" w:cs="Arial"/>
                <w:i w:val="0"/>
                <w:iCs w:val="0"/>
                <w:color w:val="000000"/>
                <w:kern w:val="0"/>
                <w:sz w:val="22"/>
                <w:szCs w:val="22"/>
                <w:u w:val="none"/>
                <w:lang w:val="en-US" w:eastAsia="zh-CN" w:bidi="ar"/>
              </w:rPr>
              <w:t xml:space="preserve"> </w:t>
            </w:r>
          </w:p>
          <w:p>
            <w:pPr>
              <w:pageBreakBefore w:val="0"/>
              <w:kinsoku/>
              <w:overflowPunct w:val="0"/>
              <w:topLinePunct w:val="0"/>
              <w:autoSpaceDE/>
              <w:autoSpaceDN/>
              <w:bidi w:val="0"/>
              <w:adjustRightInd w:val="0"/>
              <w:snapToGrid w:val="0"/>
              <w:outlineLvl w:val="9"/>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、食品安全自查、从业人员健康管理、进货查验记录、食品安全事故处置等保证食品安全的规章制度</w:t>
            </w:r>
            <w:r>
              <w:rPr>
                <w:rFonts w:hint="default" w:ascii="Arial" w:hAnsi="Arial" w:eastAsia="宋体" w:cs="Arial"/>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份</w:t>
            </w:r>
            <w:r>
              <w:rPr>
                <w:rFonts w:hint="default" w:ascii="Arial" w:hAnsi="Arial" w:eastAsia="宋体" w:cs="Arial"/>
                <w:i w:val="0"/>
                <w:iCs w:val="0"/>
                <w:color w:val="000000"/>
                <w:kern w:val="0"/>
                <w:sz w:val="22"/>
                <w:szCs w:val="22"/>
                <w:u w:val="none"/>
                <w:lang w:val="en-US" w:eastAsia="zh-CN" w:bidi="ar"/>
              </w:rPr>
              <w:t xml:space="preserve"> </w:t>
            </w:r>
          </w:p>
          <w:p>
            <w:pPr>
              <w:pageBreakBefore w:val="0"/>
              <w:kinsoku/>
              <w:overflowPunct w:val="0"/>
              <w:topLinePunct w:val="0"/>
              <w:autoSpaceDE/>
              <w:autoSpaceDN/>
              <w:bidi w:val="0"/>
              <w:adjustRightInd w:val="0"/>
              <w:snapToGrid w:val="0"/>
              <w:outlineLvl w:val="9"/>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、利用自动售货设备从事食品销售的，申请人还应当提交自动售货设备的产品合格证明、具体放置地点，经营者名称、住所、联系方式、食品经营许可</w:t>
            </w:r>
            <w:r>
              <w:rPr>
                <w:rFonts w:hint="default" w:ascii="Arial" w:hAnsi="Arial" w:eastAsia="宋体" w:cs="Arial"/>
                <w:i w:val="0"/>
                <w:iCs w:val="0"/>
                <w:color w:val="000000"/>
                <w:kern w:val="0"/>
                <w:sz w:val="22"/>
                <w:szCs w:val="22"/>
                <w:u w:val="none"/>
                <w:lang w:val="en-US" w:eastAsia="zh-CN" w:bidi="ar"/>
              </w:rPr>
              <w:t xml:space="preserve"> </w:t>
            </w:r>
          </w:p>
          <w:p>
            <w:pPr>
              <w:pageBreakBefore w:val="0"/>
              <w:kinsoku/>
              <w:overflowPunct w:val="0"/>
              <w:topLinePunct w:val="0"/>
              <w:autoSpaceDE/>
              <w:autoSpaceDN/>
              <w:bidi w:val="0"/>
              <w:adjustRightInd w:val="0"/>
              <w:snapToGrid w:val="0"/>
              <w:outlineLvl w:val="9"/>
              <w:rPr>
                <w:rFonts w:hint="eastAsia" w:ascii="Times New Roman" w:hAnsi="Times New Roman"/>
                <w:color w:val="000000"/>
                <w:kern w:val="0"/>
                <w:szCs w:val="21"/>
                <w:lang w:val="en-US" w:eastAsia="zh-CN"/>
              </w:rPr>
            </w:pPr>
            <w:r>
              <w:rPr>
                <w:rFonts w:hint="default" w:ascii="Arial" w:hAnsi="Arial" w:eastAsia="宋体" w:cs="Arial"/>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、《企业授权委托书》原件和经办人身份证复印件</w:t>
            </w:r>
            <w:r>
              <w:rPr>
                <w:rFonts w:hint="default" w:ascii="Arial" w:hAnsi="Arial" w:eastAsia="宋体" w:cs="Arial"/>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份</w:t>
            </w: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仅属委托办理的需提供</w:t>
            </w:r>
            <w:r>
              <w:rPr>
                <w:rFonts w:hint="default" w:ascii="Arial" w:hAnsi="Arial" w:eastAsia="宋体" w:cs="Arial"/>
                <w:i w:val="0"/>
                <w:iCs w:val="0"/>
                <w:color w:val="000000"/>
                <w:kern w:val="0"/>
                <w:sz w:val="22"/>
                <w:szCs w:val="22"/>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Times New Roman" w:eastAsia="黑体"/>
                <w:color w:val="000000"/>
                <w:lang w:val="en-US" w:eastAsia="zh-CN"/>
              </w:rPr>
            </w:pPr>
            <w:r>
              <w:rPr>
                <w:rFonts w:hint="eastAsia" w:ascii="宋体" w:hAnsi="宋体" w:eastAsia="宋体" w:cs="宋体"/>
                <w:i w:val="0"/>
                <w:iCs w:val="0"/>
                <w:color w:val="000000"/>
                <w:kern w:val="0"/>
                <w:sz w:val="21"/>
                <w:szCs w:val="21"/>
                <w:u w:val="none"/>
                <w:lang w:val="en-US" w:eastAsia="zh-CN" w:bidi="ar"/>
              </w:rPr>
              <w:t>受理</w:t>
            </w:r>
            <w:r>
              <w:rPr>
                <w:rStyle w:val="14"/>
                <w:rFonts w:eastAsia="宋体"/>
                <w:color w:val="000000"/>
                <w:sz w:val="21"/>
                <w:szCs w:val="21"/>
                <w:lang w:val="en-US" w:eastAsia="zh-CN" w:bidi="ar"/>
              </w:rPr>
              <w:t>→</w:t>
            </w:r>
            <w:r>
              <w:rPr>
                <w:rStyle w:val="15"/>
                <w:color w:val="000000"/>
                <w:sz w:val="21"/>
                <w:szCs w:val="21"/>
                <w:lang w:val="en-US" w:eastAsia="zh-CN" w:bidi="ar"/>
              </w:rPr>
              <w:t>审核</w:t>
            </w:r>
            <w:r>
              <w:rPr>
                <w:rStyle w:val="14"/>
                <w:rFonts w:eastAsia="宋体"/>
                <w:color w:val="000000"/>
                <w:sz w:val="21"/>
                <w:szCs w:val="21"/>
                <w:lang w:val="en-US" w:eastAsia="zh-CN" w:bidi="ar"/>
              </w:rPr>
              <w:t>→</w:t>
            </w:r>
            <w:r>
              <w:rPr>
                <w:rStyle w:val="15"/>
                <w:color w:val="000000"/>
                <w:sz w:val="21"/>
                <w:szCs w:val="21"/>
                <w:lang w:val="en-US" w:eastAsia="zh-CN" w:bidi="ar"/>
              </w:rPr>
              <w:t>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r>
              <w:rPr>
                <w:rFonts w:ascii="Times New Roman" w:hAnsi="Times New Roman"/>
                <w:color w:val="000000"/>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r>
              <w:rPr>
                <w:rFonts w:ascii="Times New Roman" w:hAnsi="Times New Roman"/>
                <w:color w:val="000000"/>
                <w:kern w:val="0"/>
                <w:szCs w:val="21"/>
              </w:rPr>
              <w:t xml:space="preserve">  热线电话：12345</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000000"/>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000000"/>
          <w:kern w:val="0"/>
          <w:sz w:val="28"/>
          <w:szCs w:val="28"/>
          <w:lang w:eastAsia="zh-CN"/>
        </w:rPr>
      </w:pPr>
      <w:r>
        <w:rPr>
          <w:rFonts w:hint="eastAsia" w:ascii="Times New Roman" w:hAnsi="Times New Roman" w:eastAsia="黑体"/>
          <w:color w:val="000000"/>
          <w:kern w:val="0"/>
          <w:sz w:val="28"/>
          <w:szCs w:val="28"/>
          <w:lang w:val="en-US" w:eastAsia="zh-CN"/>
        </w:rPr>
        <w:t xml:space="preserve">      </w:t>
      </w:r>
      <w:r>
        <w:rPr>
          <w:rFonts w:hint="eastAsia" w:ascii="黑体" w:hAnsi="黑体" w:eastAsia="黑体" w:cs="黑体"/>
          <w:color w:val="000000"/>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rPr>
      </w:pPr>
    </w:p>
    <w:p>
      <w:pPr>
        <w:pageBreakBefore w:val="0"/>
        <w:kinsoku/>
        <w:overflowPunct w:val="0"/>
        <w:topLinePunct w:val="0"/>
        <w:autoSpaceDE/>
        <w:autoSpaceDN/>
        <w:bidi w:val="0"/>
        <w:adjustRightInd w:val="0"/>
        <w:snapToGrid w:val="0"/>
        <w:jc w:val="left"/>
        <w:outlineLvl w:val="9"/>
      </w:pPr>
      <w:r>
        <w:rPr>
          <w:rFonts w:hint="eastAsia" w:ascii="黑体" w:hAnsi="黑体" w:eastAsia="黑体" w:cs="黑体"/>
          <w:color w:val="000000"/>
          <w:kern w:val="0"/>
          <w:sz w:val="28"/>
          <w:szCs w:val="28"/>
        </w:rPr>
        <w:t>发布日期：</w:t>
      </w:r>
      <w:r>
        <w:rPr>
          <w:rFonts w:hint="eastAsia" w:ascii="黑体" w:hAnsi="黑体" w:eastAsia="黑体" w:cs="黑体"/>
          <w:color w:val="000000"/>
          <w:kern w:val="0"/>
          <w:sz w:val="28"/>
          <w:szCs w:val="28"/>
          <w:lang w:eastAsia="zh-CN"/>
        </w:rPr>
        <w:t>2022年4月20日</w:t>
      </w:r>
      <w:r>
        <w:rPr>
          <w:rFonts w:hint="eastAsia" w:ascii="黑体" w:hAnsi="黑体" w:eastAsia="黑体" w:cs="黑体"/>
          <w:color w:val="000000"/>
          <w:kern w:val="0"/>
          <w:sz w:val="28"/>
          <w:szCs w:val="28"/>
        </w:rPr>
        <w:t xml:space="preserve">      </w:t>
      </w:r>
      <w:r>
        <w:rPr>
          <w:rFonts w:hint="eastAsia" w:ascii="黑体" w:hAnsi="黑体" w:eastAsia="黑体" w:cs="黑体"/>
          <w:color w:val="000000"/>
          <w:kern w:val="0"/>
          <w:sz w:val="28"/>
          <w:szCs w:val="28"/>
          <w:lang w:eastAsia="zh-CN"/>
        </w:rPr>
        <w:t>实施日期：2022年4月25日</w:t>
      </w:r>
    </w:p>
    <w:p>
      <w:pPr>
        <w:pageBreakBefore w:val="0"/>
        <w:kinsoku/>
        <w:overflowPunct w:val="0"/>
        <w:topLinePunct w:val="0"/>
        <w:autoSpaceDE/>
        <w:autoSpaceDN/>
        <w:bidi w:val="0"/>
        <w:adjustRightInd w:val="0"/>
        <w:snapToGrid w:val="0"/>
        <w:jc w:val="center"/>
        <w:outlineLvl w:val="9"/>
        <w:rPr>
          <w:rFonts w:hint="eastAsia" w:eastAsia="方正小标宋简体" w:cs="Times New Roman" w:asciiTheme="minorAscii" w:hAnsiTheme="minorAscii"/>
          <w:kern w:val="44"/>
          <w:sz w:val="32"/>
          <w:szCs w:val="24"/>
          <w:lang w:val="en-US" w:eastAsia="zh-CN" w:bidi="ar-SA"/>
        </w:rPr>
      </w:pPr>
      <w:bookmarkStart w:id="213" w:name="_Toc30373"/>
      <w:r>
        <w:rPr>
          <w:rFonts w:hint="eastAsia" w:eastAsia="方正小标宋简体" w:cs="Times New Roman" w:asciiTheme="minorAscii" w:hAnsiTheme="minorAscii"/>
          <w:kern w:val="44"/>
          <w:sz w:val="32"/>
          <w:szCs w:val="24"/>
          <w:lang w:val="en-US" w:eastAsia="zh-CN" w:bidi="ar-SA"/>
        </w:rPr>
        <w:t>食品（含保健食品）经营许可补办服务指南</w:t>
      </w:r>
      <w:bookmarkEnd w:id="213"/>
    </w:p>
    <w:tbl>
      <w:tblPr>
        <w:tblStyle w:val="8"/>
        <w:tblpPr w:leftFromText="180" w:rightFromText="180" w:vertAnchor="text" w:horzAnchor="page" w:tblpX="7855" w:tblpY="173"/>
        <w:tblOverlap w:val="never"/>
        <w:tblW w:w="25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529"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006062229XKSB0MM005</w:t>
            </w:r>
          </w:p>
        </w:tc>
      </w:tr>
    </w:tbl>
    <w:p>
      <w:pPr>
        <w:pageBreakBefore w:val="0"/>
        <w:kinsoku/>
        <w:wordWrap w:val="0"/>
        <w:overflowPunct w:val="0"/>
        <w:topLinePunct w:val="0"/>
        <w:autoSpaceDE/>
        <w:autoSpaceDN/>
        <w:bidi w:val="0"/>
        <w:adjustRightInd w:val="0"/>
        <w:snapToGrid w:val="0"/>
        <w:jc w:val="both"/>
        <w:outlineLvl w:val="9"/>
        <w:rPr>
          <w:rFonts w:hint="default" w:ascii="Times New Roman" w:hAnsi="Times New Roman" w:eastAsia="华文新魏"/>
          <w:b w:val="0"/>
          <w:bCs/>
          <w:color w:val="000000"/>
          <w:sz w:val="22"/>
          <w:szCs w:val="22"/>
          <w:shd w:val="clear" w:color="auto" w:fill="FFFFFF"/>
          <w:lang w:val="en-US" w:eastAsia="zh-CN"/>
        </w:rPr>
      </w:pPr>
      <w:r>
        <w:rPr>
          <w:rFonts w:hint="eastAsia" w:ascii="黑体" w:hAnsi="黑体" w:eastAsia="黑体" w:cs="黑体"/>
          <w:b w:val="0"/>
          <w:bCs/>
          <w:color w:val="000000"/>
          <w:sz w:val="21"/>
          <w:szCs w:val="21"/>
          <w:shd w:val="clear" w:color="auto" w:fill="FFFFFF"/>
          <w:lang w:eastAsia="zh-CN"/>
        </w:rPr>
        <w:t xml:space="preserve"> </w:t>
      </w:r>
      <w:r>
        <w:rPr>
          <w:rFonts w:ascii="PingFang SC" w:hAnsi="PingFang SC" w:eastAsia="PingFang SC" w:cs="PingFang SC"/>
          <w:sz w:val="21"/>
          <w:szCs w:val="21"/>
        </w:rPr>
        <w:t xml:space="preserve">  </w:t>
      </w:r>
      <w:r>
        <w:rPr>
          <w:rFonts w:hint="eastAsia" w:ascii="Times New Roman" w:hAnsi="Times New Roman" w:eastAsia="黑体" w:cs="Times New Roman"/>
          <w:color w:val="000000"/>
          <w:kern w:val="0"/>
          <w:sz w:val="18"/>
          <w:szCs w:val="18"/>
          <w:lang w:val="en-US" w:eastAsia="zh-CN"/>
        </w:rPr>
        <w:t xml:space="preserve"> </w:t>
      </w:r>
      <w:r>
        <w:rPr>
          <w:rFonts w:hint="eastAsia" w:ascii="Times New Roman" w:hAnsi="Times New Roman" w:eastAsia="华文新魏"/>
          <w:b w:val="0"/>
          <w:bCs/>
          <w:color w:val="000000"/>
          <w:sz w:val="22"/>
          <w:szCs w:val="22"/>
          <w:shd w:val="clear" w:color="auto" w:fill="FFFFFF"/>
          <w:lang w:val="en-US" w:eastAsia="zh-CN"/>
        </w:rPr>
        <w:t xml:space="preserve"> </w:t>
      </w:r>
    </w:p>
    <w:p>
      <w:pPr>
        <w:pStyle w:val="3"/>
        <w:pageBreakBefore w:val="0"/>
        <w:kinsoku/>
        <w:overflowPunct w:val="0"/>
        <w:topLinePunct w:val="0"/>
        <w:autoSpaceDE/>
        <w:autoSpaceDN/>
        <w:bidi w:val="0"/>
        <w:adjustRightInd w:val="0"/>
        <w:snapToGrid w:val="0"/>
        <w:ind w:left="557"/>
        <w:jc w:val="right"/>
        <w:outlineLvl w:val="9"/>
        <w:rPr>
          <w:rFonts w:ascii="Times New Roman" w:hAnsi="Times New Roman" w:eastAsia="黑体"/>
          <w:color w:val="000000"/>
        </w:rPr>
      </w:pPr>
    </w:p>
    <w:tbl>
      <w:tblPr>
        <w:tblStyle w:val="8"/>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Cs w:val="21"/>
                <w:lang w:eastAsia="zh-CN"/>
              </w:rPr>
            </w:pPr>
          </w:p>
        </w:tc>
        <w:tc>
          <w:tcPr>
            <w:tcW w:w="3307" w:type="dxa"/>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宋体"/>
                <w:color w:val="000000"/>
                <w:kern w:val="0"/>
                <w:lang w:val="en-US" w:eastAsia="zh-CN"/>
              </w:rPr>
            </w:pPr>
            <w:r>
              <w:rPr>
                <w:rFonts w:hint="eastAsia" w:ascii="宋体" w:hAnsi="宋体" w:eastAsia="宋体" w:cs="宋体"/>
                <w:i w:val="0"/>
                <w:iCs w:val="0"/>
                <w:color w:val="000000"/>
                <w:kern w:val="0"/>
                <w:sz w:val="21"/>
                <w:szCs w:val="21"/>
                <w:u w:val="none"/>
                <w:lang w:val="en-US" w:eastAsia="zh-CN" w:bidi="ar"/>
              </w:rPr>
              <w:t>个人、企业、事业单位、其他组织</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ascii="Times New Roman" w:hAnsi="Times New Roman"/>
                <w:color w:val="000000"/>
                <w:kern w:val="0"/>
              </w:rPr>
            </w:pPr>
            <w:r>
              <w:rPr>
                <w:rFonts w:hint="eastAsia" w:ascii="宋体" w:hAnsi="宋体" w:eastAsia="宋体" w:cs="宋体"/>
                <w:i w:val="0"/>
                <w:iCs w:val="0"/>
                <w:color w:val="000000"/>
                <w:kern w:val="0"/>
                <w:sz w:val="21"/>
                <w:szCs w:val="21"/>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000000"/>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kern w:val="0"/>
              </w:rPr>
            </w:pPr>
            <w:r>
              <w:rPr>
                <w:rFonts w:ascii="Times New Roman" w:hAnsi="Times New Roman" w:eastAsia="黑体"/>
                <w:color w:val="000000"/>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000000"/>
                <w:spacing w:val="-2"/>
                <w:lang w:val="en-US" w:eastAsia="zh-CN"/>
              </w:rPr>
            </w:pPr>
            <w:r>
              <w:rPr>
                <w:rFonts w:ascii="Times New Roman" w:hAnsi="宋体"/>
                <w:color w:val="000000"/>
              </w:rPr>
              <w:t>桐柏县</w:t>
            </w:r>
            <w:r>
              <w:rPr>
                <w:rFonts w:hint="eastAsia" w:ascii="Times New Roman" w:hAnsi="宋体"/>
                <w:color w:val="000000"/>
                <w:lang w:val="en-US" w:eastAsia="zh-CN"/>
              </w:rPr>
              <w:t>市场监督管理局行政审批服务股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r>
              <w:rPr>
                <w:rFonts w:hint="eastAsia" w:ascii="Times New Roman" w:hAnsi="宋体"/>
                <w:color w:val="000000"/>
                <w:szCs w:val="21"/>
                <w:lang w:val="en-US" w:eastAsia="zh-CN"/>
              </w:rPr>
              <w:t>1个工作日  20个工作日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r>
              <w:rPr>
                <w:rFonts w:hint="eastAsia" w:ascii="Times New Roman" w:hAnsi="宋体"/>
                <w:color w:val="000000"/>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000000"/>
                <w:szCs w:val="21"/>
                <w:lang w:val="en-US" w:eastAsia="zh-CN"/>
              </w:rPr>
            </w:pPr>
            <w:r>
              <w:rPr>
                <w:rFonts w:ascii="Times New Roman" w:hAnsi="宋体"/>
                <w:color w:val="000000"/>
              </w:rPr>
              <w:t>现场咨询</w:t>
            </w:r>
            <w:r>
              <w:rPr>
                <w:rFonts w:hint="eastAsia" w:ascii="Times New Roman" w:hAnsi="宋体"/>
                <w:color w:val="000000"/>
                <w:lang w:val="en-US" w:eastAsia="zh-CN"/>
              </w:rPr>
              <w:t xml:space="preserve"> </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000000"/>
                <w:lang w:val="en-US" w:eastAsia="zh-CN"/>
              </w:rPr>
            </w:pPr>
            <w:r>
              <w:rPr>
                <w:rFonts w:ascii="Times New Roman" w:hAnsi="宋体"/>
                <w:color w:val="000000"/>
              </w:rPr>
              <w:t>电话咨询</w:t>
            </w:r>
            <w:r>
              <w:rPr>
                <w:rFonts w:hint="eastAsia" w:ascii="Times New Roman" w:hAnsi="宋体"/>
                <w:color w:val="00000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000000"/>
                <w:szCs w:val="21"/>
                <w:lang w:eastAsia="zh-CN"/>
              </w:rPr>
            </w:pPr>
            <w:r>
              <w:rPr>
                <w:rFonts w:ascii="Times New Roman" w:hAnsi="宋体"/>
                <w:color w:val="000000"/>
                <w:szCs w:val="21"/>
              </w:rPr>
              <w:t>窗口受理</w:t>
            </w:r>
            <w:r>
              <w:rPr>
                <w:rFonts w:hint="eastAsia" w:ascii="Times New Roman" w:hAnsi="宋体"/>
                <w:color w:val="000000"/>
                <w:szCs w:val="21"/>
                <w:lang w:eastAsia="zh-CN"/>
              </w:rPr>
              <w:t>、网上申报</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rPr>
            </w:pPr>
            <w:r>
              <w:rPr>
                <w:rFonts w:ascii="Times New Roman" w:hAnsi="Times New Roman" w:eastAsia="黑体"/>
                <w:color w:val="000000"/>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000000"/>
                <w:lang w:val="en-US" w:eastAsia="zh-CN"/>
              </w:rPr>
            </w:pPr>
            <w:r>
              <w:rPr>
                <w:rFonts w:ascii="Times New Roman" w:hAnsi="宋体"/>
                <w:color w:val="000000"/>
              </w:rPr>
              <w:t>窗口领取</w:t>
            </w:r>
            <w:r>
              <w:rPr>
                <w:rFonts w:hint="eastAsia" w:ascii="Times New Roman" w:hAnsi="宋体"/>
                <w:color w:val="000000"/>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4"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kern w:val="0"/>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宋体"/>
                <w:color w:val="000000"/>
                <w:lang w:val="en-US" w:eastAsia="zh-CN"/>
              </w:rPr>
            </w:pPr>
            <w:r>
              <w:rPr>
                <w:rFonts w:hint="eastAsia" w:ascii="宋体" w:hAnsi="宋体" w:eastAsia="宋体" w:cs="宋体"/>
                <w:i w:val="0"/>
                <w:iCs w:val="0"/>
                <w:color w:val="000000"/>
                <w:kern w:val="0"/>
                <w:sz w:val="22"/>
                <w:szCs w:val="22"/>
                <w:u w:val="none"/>
                <w:lang w:val="en-US" w:eastAsia="zh-CN" w:bidi="ar"/>
              </w:rPr>
              <w:t>《中华人民共和国食品安全法》（2015年4月24日主席令第二十一号）第三十五条：国家对食品生产经营实行许可制度。从事食品生产、食品销售、餐饮服务，应当依法取得许可。但是，销售食用农产品，不需要取得许可。县级以上地方人民政府食品药品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szCs w:val="24"/>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000000"/>
                <w:kern w:val="0"/>
                <w:szCs w:val="21"/>
                <w:lang w:val="en-US" w:eastAsia="zh-CN"/>
              </w:rPr>
            </w:pPr>
            <w:r>
              <w:rPr>
                <w:rFonts w:hint="eastAsia" w:ascii="Times New Roman" w:hAnsi="Times New Roman"/>
                <w:color w:val="000000"/>
                <w:kern w:val="0"/>
                <w:szCs w:val="21"/>
                <w:lang w:val="en-US" w:eastAsia="zh-CN"/>
              </w:rPr>
              <w:t>申请材料齐全、符合法定形式。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8"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eastAsia="宋体" w:cs="宋体"/>
                <w:i w:val="0"/>
                <w:iCs w:val="0"/>
                <w:color w:val="000000"/>
                <w:kern w:val="0"/>
                <w:sz w:val="22"/>
                <w:szCs w:val="22"/>
                <w:u w:val="none"/>
                <w:lang w:val="en-US" w:eastAsia="zh-CN" w:bidi="ar"/>
              </w:rPr>
            </w:pPr>
            <w:r>
              <w:rPr>
                <w:rStyle w:val="17"/>
                <w:rFonts w:eastAsia="宋体"/>
                <w:lang w:val="en-US" w:eastAsia="zh-CN" w:bidi="ar"/>
              </w:rPr>
              <w:t>1</w:t>
            </w:r>
            <w:r>
              <w:rPr>
                <w:rFonts w:hint="eastAsia" w:ascii="宋体" w:hAnsi="宋体" w:eastAsia="宋体" w:cs="宋体"/>
                <w:i w:val="0"/>
                <w:iCs w:val="0"/>
                <w:color w:val="000000"/>
                <w:kern w:val="0"/>
                <w:sz w:val="22"/>
                <w:szCs w:val="22"/>
                <w:u w:val="none"/>
                <w:lang w:val="en-US" w:eastAsia="zh-CN" w:bidi="ar"/>
              </w:rPr>
              <w:t>、食品经营许可证补办申请书</w:t>
            </w:r>
          </w:p>
          <w:p>
            <w:pPr>
              <w:pageBreakBefore w:val="0"/>
              <w:kinsoku/>
              <w:overflowPunct w:val="0"/>
              <w:topLinePunct w:val="0"/>
              <w:autoSpaceDE/>
              <w:autoSpaceDN/>
              <w:bidi w:val="0"/>
              <w:adjustRightInd w:val="0"/>
              <w:snapToGrid w:val="0"/>
              <w:outlineLvl w:val="9"/>
              <w:rPr>
                <w:rFonts w:hint="eastAsia" w:ascii="宋体" w:hAnsi="宋体" w:eastAsia="宋体" w:cs="宋体"/>
                <w:i w:val="0"/>
                <w:iCs w:val="0"/>
                <w:color w:val="000000"/>
                <w:kern w:val="0"/>
                <w:sz w:val="22"/>
                <w:szCs w:val="22"/>
                <w:u w:val="none"/>
                <w:lang w:val="en-US" w:eastAsia="zh-CN" w:bidi="ar"/>
              </w:rPr>
            </w:pPr>
            <w:r>
              <w:rPr>
                <w:rStyle w:val="17"/>
                <w:rFonts w:eastAsia="宋体"/>
                <w:lang w:val="en-US" w:eastAsia="zh-CN" w:bidi="ar"/>
              </w:rPr>
              <w:t>2</w:t>
            </w:r>
            <w:r>
              <w:rPr>
                <w:rFonts w:hint="eastAsia" w:ascii="宋体" w:hAnsi="宋体" w:eastAsia="宋体" w:cs="宋体"/>
                <w:i w:val="0"/>
                <w:iCs w:val="0"/>
                <w:color w:val="000000"/>
                <w:kern w:val="0"/>
                <w:sz w:val="22"/>
                <w:szCs w:val="22"/>
                <w:u w:val="none"/>
                <w:lang w:val="en-US" w:eastAsia="zh-CN" w:bidi="ar"/>
              </w:rPr>
              <w:t>、食品经营许可证遗失的，申请人应当提交在县级以上地方食品药品监督管理部门网站或者其他县级以上主要媒体上刊登遗失公告的材料；食品经营</w:t>
            </w:r>
          </w:p>
          <w:p>
            <w:pPr>
              <w:pageBreakBefore w:val="0"/>
              <w:kinsoku/>
              <w:overflowPunct w:val="0"/>
              <w:topLinePunct w:val="0"/>
              <w:autoSpaceDE/>
              <w:autoSpaceDN/>
              <w:bidi w:val="0"/>
              <w:adjustRightInd w:val="0"/>
              <w:snapToGrid w:val="0"/>
              <w:outlineLvl w:val="9"/>
              <w:rPr>
                <w:rFonts w:hint="eastAsia" w:ascii="Times New Roman" w:hAnsi="Times New Roman"/>
                <w:color w:val="000000"/>
                <w:kern w:val="0"/>
                <w:szCs w:val="21"/>
                <w:lang w:val="en-US" w:eastAsia="zh-CN"/>
              </w:rPr>
            </w:pPr>
            <w:r>
              <w:rPr>
                <w:rStyle w:val="17"/>
                <w:rFonts w:eastAsia="宋体"/>
                <w:lang w:val="en-US" w:eastAsia="zh-CN" w:bidi="ar"/>
              </w:rPr>
              <w:t>3</w:t>
            </w:r>
            <w:r>
              <w:rPr>
                <w:rFonts w:hint="eastAsia" w:ascii="宋体" w:hAnsi="宋体" w:eastAsia="宋体" w:cs="宋体"/>
                <w:i w:val="0"/>
                <w:iCs w:val="0"/>
                <w:color w:val="000000"/>
                <w:kern w:val="0"/>
                <w:sz w:val="22"/>
                <w:szCs w:val="22"/>
                <w:u w:val="none"/>
                <w:lang w:val="en-US" w:eastAsia="zh-CN" w:bidi="ar"/>
              </w:rPr>
              <w:t>、《企业授权委托书》原件和经办人身份证复印件</w:t>
            </w:r>
            <w:r>
              <w:rPr>
                <w:rStyle w:val="17"/>
                <w:rFonts w:eastAsia="宋体"/>
                <w:lang w:val="en-US" w:eastAsia="zh-CN" w:bidi="ar"/>
              </w:rPr>
              <w:t>1</w:t>
            </w:r>
            <w:r>
              <w:rPr>
                <w:rFonts w:hint="eastAsia" w:ascii="宋体" w:hAnsi="宋体" w:eastAsia="宋体" w:cs="宋体"/>
                <w:i w:val="0"/>
                <w:iCs w:val="0"/>
                <w:color w:val="000000"/>
                <w:kern w:val="0"/>
                <w:sz w:val="22"/>
                <w:szCs w:val="22"/>
                <w:u w:val="none"/>
                <w:lang w:val="en-US" w:eastAsia="zh-CN" w:bidi="ar"/>
              </w:rPr>
              <w:t>份</w:t>
            </w:r>
            <w:r>
              <w:rPr>
                <w:rStyle w:val="17"/>
                <w:rFonts w:eastAsia="宋体"/>
                <w:lang w:val="en-US" w:eastAsia="zh-CN" w:bidi="ar"/>
              </w:rPr>
              <w:t>(</w:t>
            </w:r>
            <w:r>
              <w:rPr>
                <w:rFonts w:hint="eastAsia" w:ascii="宋体" w:hAnsi="宋体" w:eastAsia="宋体" w:cs="宋体"/>
                <w:i w:val="0"/>
                <w:iCs w:val="0"/>
                <w:color w:val="000000"/>
                <w:kern w:val="0"/>
                <w:sz w:val="22"/>
                <w:szCs w:val="22"/>
                <w:u w:val="none"/>
                <w:lang w:val="en-US" w:eastAsia="zh-CN" w:bidi="ar"/>
              </w:rPr>
              <w:t>仅属委托办理的需提供</w:t>
            </w:r>
            <w:r>
              <w:rPr>
                <w:rStyle w:val="17"/>
                <w:rFonts w:eastAsia="宋体"/>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Times New Roman" w:eastAsia="黑体"/>
                <w:color w:val="000000"/>
                <w:lang w:val="en-US" w:eastAsia="zh-CN"/>
              </w:rPr>
            </w:pPr>
            <w:r>
              <w:rPr>
                <w:rFonts w:hint="eastAsia" w:ascii="宋体" w:hAnsi="宋体" w:eastAsia="宋体" w:cs="宋体"/>
                <w:i w:val="0"/>
                <w:iCs w:val="0"/>
                <w:color w:val="000000"/>
                <w:kern w:val="0"/>
                <w:sz w:val="21"/>
                <w:szCs w:val="21"/>
                <w:u w:val="none"/>
                <w:lang w:val="en-US" w:eastAsia="zh-CN" w:bidi="ar"/>
              </w:rPr>
              <w:t>受理</w:t>
            </w:r>
            <w:r>
              <w:rPr>
                <w:rStyle w:val="14"/>
                <w:rFonts w:eastAsia="宋体"/>
                <w:color w:val="000000"/>
                <w:sz w:val="21"/>
                <w:szCs w:val="21"/>
                <w:lang w:val="en-US" w:eastAsia="zh-CN" w:bidi="ar"/>
              </w:rPr>
              <w:t>→</w:t>
            </w:r>
            <w:r>
              <w:rPr>
                <w:rStyle w:val="15"/>
                <w:color w:val="000000"/>
                <w:sz w:val="21"/>
                <w:szCs w:val="21"/>
                <w:lang w:val="en-US" w:eastAsia="zh-CN" w:bidi="ar"/>
              </w:rPr>
              <w:t>审核</w:t>
            </w:r>
            <w:r>
              <w:rPr>
                <w:rStyle w:val="14"/>
                <w:rFonts w:eastAsia="宋体"/>
                <w:color w:val="000000"/>
                <w:sz w:val="21"/>
                <w:szCs w:val="21"/>
                <w:lang w:val="en-US" w:eastAsia="zh-CN" w:bidi="ar"/>
              </w:rPr>
              <w:t>→</w:t>
            </w:r>
            <w:r>
              <w:rPr>
                <w:rStyle w:val="15"/>
                <w:color w:val="000000"/>
                <w:sz w:val="21"/>
                <w:szCs w:val="21"/>
                <w:lang w:val="en-US" w:eastAsia="zh-CN" w:bidi="ar"/>
              </w:rPr>
              <w:t>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r>
              <w:rPr>
                <w:rFonts w:ascii="Times New Roman" w:hAnsi="Times New Roman"/>
                <w:color w:val="000000"/>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r>
              <w:rPr>
                <w:rFonts w:ascii="Times New Roman" w:hAnsi="Times New Roman"/>
                <w:color w:val="000000"/>
                <w:kern w:val="0"/>
                <w:szCs w:val="21"/>
              </w:rPr>
              <w:t xml:space="preserve">  热线电话：12345</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000000"/>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000000"/>
          <w:kern w:val="0"/>
          <w:sz w:val="28"/>
          <w:szCs w:val="28"/>
          <w:lang w:eastAsia="zh-CN"/>
        </w:rPr>
      </w:pPr>
      <w:r>
        <w:rPr>
          <w:rFonts w:hint="eastAsia" w:ascii="Times New Roman" w:hAnsi="Times New Roman" w:eastAsia="黑体"/>
          <w:color w:val="000000"/>
          <w:kern w:val="0"/>
          <w:sz w:val="28"/>
          <w:szCs w:val="28"/>
          <w:lang w:val="en-US" w:eastAsia="zh-CN"/>
        </w:rPr>
        <w:t xml:space="preserve">      </w:t>
      </w:r>
      <w:r>
        <w:rPr>
          <w:rFonts w:hint="eastAsia" w:ascii="黑体" w:hAnsi="黑体" w:eastAsia="黑体" w:cs="黑体"/>
          <w:color w:val="000000"/>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lang w:eastAsia="zh-CN"/>
        </w:rPr>
      </w:pPr>
      <w:r>
        <w:rPr>
          <w:rFonts w:hint="eastAsia" w:ascii="黑体" w:hAnsi="黑体" w:eastAsia="黑体" w:cs="黑体"/>
          <w:color w:val="000000"/>
          <w:kern w:val="0"/>
          <w:sz w:val="28"/>
          <w:szCs w:val="28"/>
        </w:rPr>
        <w:t>发布日期：</w:t>
      </w:r>
      <w:r>
        <w:rPr>
          <w:rFonts w:hint="eastAsia" w:ascii="黑体" w:hAnsi="黑体" w:eastAsia="黑体" w:cs="黑体"/>
          <w:color w:val="000000"/>
          <w:kern w:val="0"/>
          <w:sz w:val="28"/>
          <w:szCs w:val="28"/>
          <w:lang w:eastAsia="zh-CN"/>
        </w:rPr>
        <w:t>2022年4月20日</w:t>
      </w:r>
      <w:r>
        <w:rPr>
          <w:rFonts w:hint="eastAsia" w:ascii="黑体" w:hAnsi="黑体" w:eastAsia="黑体" w:cs="黑体"/>
          <w:color w:val="000000"/>
          <w:kern w:val="0"/>
          <w:sz w:val="28"/>
          <w:szCs w:val="28"/>
        </w:rPr>
        <w:t xml:space="preserve">      </w:t>
      </w:r>
      <w:r>
        <w:rPr>
          <w:rFonts w:hint="eastAsia" w:ascii="黑体" w:hAnsi="黑体" w:eastAsia="黑体" w:cs="黑体"/>
          <w:color w:val="000000"/>
          <w:kern w:val="0"/>
          <w:sz w:val="28"/>
          <w:szCs w:val="28"/>
          <w:lang w:eastAsia="zh-CN"/>
        </w:rPr>
        <w:t>实施日期：2022年4月25日</w:t>
      </w:r>
    </w:p>
    <w:p>
      <w:pPr>
        <w:pageBreakBefore w:val="0"/>
        <w:kinsoku/>
        <w:topLinePunct w:val="0"/>
        <w:autoSpaceDE/>
        <w:autoSpaceDN/>
        <w:bidi w:val="0"/>
        <w:outlineLvl w:val="9"/>
      </w:pPr>
    </w:p>
    <w:p>
      <w:pPr>
        <w:pageBreakBefore w:val="0"/>
        <w:kinsoku/>
        <w:topLinePunct w:val="0"/>
        <w:autoSpaceDE/>
        <w:autoSpaceDN/>
        <w:bidi w:val="0"/>
        <w:outlineLvl w:val="9"/>
        <w:rPr>
          <w:rFonts w:hint="eastAsia" w:ascii="黑体" w:hAnsi="黑体" w:eastAsia="黑体" w:cs="黑体"/>
          <w:b/>
          <w:color w:val="000000"/>
          <w:sz w:val="32"/>
          <w:szCs w:val="32"/>
          <w:shd w:val="clear" w:color="auto" w:fill="FFFFFF"/>
          <w:lang w:val="en-US" w:eastAsia="zh-CN"/>
        </w:rPr>
      </w:pPr>
      <w:bookmarkStart w:id="214" w:name="_Toc15085"/>
      <w:r>
        <w:rPr>
          <w:rFonts w:hint="eastAsia" w:ascii="黑体" w:hAnsi="黑体" w:eastAsia="黑体" w:cs="黑体"/>
          <w:b/>
          <w:color w:val="000000"/>
          <w:sz w:val="32"/>
          <w:szCs w:val="32"/>
          <w:shd w:val="clear" w:color="auto" w:fill="FFFFFF"/>
          <w:lang w:val="en-US" w:eastAsia="zh-CN"/>
        </w:rPr>
        <w:br w:type="page"/>
      </w:r>
    </w:p>
    <w:p>
      <w:pPr>
        <w:pageBreakBefore w:val="0"/>
        <w:kinsoku/>
        <w:overflowPunct w:val="0"/>
        <w:topLinePunct w:val="0"/>
        <w:autoSpaceDE/>
        <w:autoSpaceDN/>
        <w:bidi w:val="0"/>
        <w:adjustRightInd w:val="0"/>
        <w:snapToGrid w:val="0"/>
        <w:jc w:val="center"/>
        <w:outlineLvl w:val="9"/>
        <w:rPr>
          <w:rFonts w:hint="eastAsia" w:eastAsia="方正小标宋简体" w:cs="Times New Roman" w:asciiTheme="minorAscii" w:hAnsiTheme="minorAscii"/>
          <w:kern w:val="44"/>
          <w:sz w:val="32"/>
          <w:szCs w:val="24"/>
          <w:lang w:val="en-US" w:eastAsia="zh-CN" w:bidi="ar-SA"/>
        </w:rPr>
      </w:pPr>
      <w:r>
        <w:rPr>
          <w:rFonts w:hint="eastAsia" w:eastAsia="方正小标宋简体" w:cs="Times New Roman" w:asciiTheme="minorAscii" w:hAnsiTheme="minorAscii"/>
          <w:kern w:val="44"/>
          <w:sz w:val="32"/>
          <w:szCs w:val="24"/>
          <w:lang w:val="en-US" w:eastAsia="zh-CN" w:bidi="ar-SA"/>
        </w:rPr>
        <w:t>食品（含保健食品）经营许可核发服务指南</w:t>
      </w:r>
      <w:bookmarkEnd w:id="214"/>
    </w:p>
    <w:p>
      <w:pPr>
        <w:pageBreakBefore w:val="0"/>
        <w:kinsoku/>
        <w:wordWrap w:val="0"/>
        <w:overflowPunct w:val="0"/>
        <w:topLinePunct w:val="0"/>
        <w:autoSpaceDE/>
        <w:autoSpaceDN/>
        <w:bidi w:val="0"/>
        <w:adjustRightInd w:val="0"/>
        <w:snapToGrid w:val="0"/>
        <w:jc w:val="right"/>
        <w:outlineLvl w:val="9"/>
        <w:rPr>
          <w:rFonts w:hint="eastAsia" w:ascii="黑体" w:hAnsi="黑体" w:eastAsia="黑体" w:cs="黑体"/>
          <w:b w:val="0"/>
          <w:bCs/>
          <w:color w:val="000000"/>
          <w:sz w:val="21"/>
          <w:szCs w:val="21"/>
          <w:shd w:val="clear" w:color="auto" w:fill="FFFFFF"/>
          <w:lang w:eastAsia="zh-CN"/>
        </w:rPr>
      </w:pPr>
    </w:p>
    <w:tbl>
      <w:tblPr>
        <w:tblStyle w:val="8"/>
        <w:tblpPr w:leftFromText="180" w:rightFromText="180" w:vertAnchor="text" w:horzAnchor="page" w:tblpX="7795" w:tblpY="69"/>
        <w:tblOverlap w:val="never"/>
        <w:tblW w:w="25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529"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006062229XKSB0MM001</w:t>
            </w:r>
          </w:p>
        </w:tc>
      </w:tr>
    </w:tbl>
    <w:p>
      <w:pPr>
        <w:pageBreakBefore w:val="0"/>
        <w:kinsoku/>
        <w:wordWrap w:val="0"/>
        <w:overflowPunct w:val="0"/>
        <w:topLinePunct w:val="0"/>
        <w:autoSpaceDE/>
        <w:autoSpaceDN/>
        <w:bidi w:val="0"/>
        <w:adjustRightInd w:val="0"/>
        <w:snapToGrid w:val="0"/>
        <w:jc w:val="right"/>
        <w:outlineLvl w:val="9"/>
        <w:rPr>
          <w:rFonts w:hint="default" w:ascii="Times New Roman" w:hAnsi="Times New Roman" w:eastAsia="华文新魏"/>
          <w:b w:val="0"/>
          <w:bCs/>
          <w:color w:val="000000"/>
          <w:sz w:val="22"/>
          <w:szCs w:val="22"/>
          <w:shd w:val="clear" w:color="auto" w:fill="FFFFFF"/>
          <w:lang w:val="en-US" w:eastAsia="zh-CN"/>
        </w:rPr>
      </w:pPr>
      <w:r>
        <w:rPr>
          <w:rFonts w:ascii="PingFang SC" w:hAnsi="PingFang SC" w:eastAsia="PingFang SC" w:cs="PingFang SC"/>
          <w:sz w:val="21"/>
          <w:szCs w:val="21"/>
        </w:rPr>
        <w:t xml:space="preserve"> </w:t>
      </w:r>
      <w:r>
        <w:rPr>
          <w:rFonts w:hint="eastAsia" w:ascii="黑体" w:hAnsi="黑体" w:eastAsia="黑体" w:cs="黑体"/>
          <w:b w:val="0"/>
          <w:bCs/>
          <w:color w:val="000000"/>
          <w:sz w:val="21"/>
          <w:szCs w:val="21"/>
          <w:shd w:val="clear" w:color="auto" w:fill="FFFFFF"/>
          <w:lang w:eastAsia="zh-CN"/>
        </w:rPr>
        <w:t xml:space="preserve"> </w:t>
      </w:r>
      <w:r>
        <w:rPr>
          <w:rFonts w:ascii="PingFang SC" w:hAnsi="PingFang SC" w:eastAsia="PingFang SC" w:cs="PingFang SC"/>
          <w:sz w:val="21"/>
          <w:szCs w:val="21"/>
        </w:rPr>
        <w:t xml:space="preserve">  </w:t>
      </w:r>
      <w:r>
        <w:rPr>
          <w:rFonts w:hint="eastAsia" w:ascii="Times New Roman" w:hAnsi="Times New Roman" w:eastAsia="黑体" w:cs="Times New Roman"/>
          <w:color w:val="000000"/>
          <w:kern w:val="0"/>
          <w:sz w:val="18"/>
          <w:szCs w:val="18"/>
          <w:lang w:val="en-US" w:eastAsia="zh-CN"/>
        </w:rPr>
        <w:t xml:space="preserve"> </w:t>
      </w:r>
      <w:r>
        <w:rPr>
          <w:rFonts w:hint="eastAsia" w:ascii="Times New Roman" w:hAnsi="Times New Roman" w:eastAsia="华文新魏"/>
          <w:b w:val="0"/>
          <w:bCs/>
          <w:color w:val="000000"/>
          <w:sz w:val="22"/>
          <w:szCs w:val="22"/>
          <w:shd w:val="clear" w:color="auto" w:fill="FFFFFF"/>
          <w:lang w:val="en-US" w:eastAsia="zh-CN"/>
        </w:rPr>
        <w:t xml:space="preserve"> </w:t>
      </w:r>
    </w:p>
    <w:p>
      <w:pPr>
        <w:pStyle w:val="3"/>
        <w:pageBreakBefore w:val="0"/>
        <w:kinsoku/>
        <w:overflowPunct w:val="0"/>
        <w:topLinePunct w:val="0"/>
        <w:autoSpaceDE/>
        <w:autoSpaceDN/>
        <w:bidi w:val="0"/>
        <w:adjustRightInd w:val="0"/>
        <w:snapToGrid w:val="0"/>
        <w:ind w:left="557"/>
        <w:jc w:val="right"/>
        <w:outlineLvl w:val="9"/>
        <w:rPr>
          <w:rFonts w:ascii="Times New Roman" w:hAnsi="Times New Roman" w:eastAsia="黑体"/>
          <w:color w:val="000000"/>
        </w:rPr>
      </w:pPr>
    </w:p>
    <w:tbl>
      <w:tblPr>
        <w:tblStyle w:val="8"/>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Cs w:val="21"/>
                <w:lang w:eastAsia="zh-CN"/>
              </w:rPr>
            </w:pPr>
          </w:p>
        </w:tc>
        <w:tc>
          <w:tcPr>
            <w:tcW w:w="3307" w:type="dxa"/>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宋体"/>
                <w:color w:val="000000"/>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个人、企业、事业单位、其他组织</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000000"/>
                <w:kern w:val="0"/>
                <w:sz w:val="21"/>
                <w:szCs w:val="21"/>
              </w:rPr>
            </w:pPr>
            <w:r>
              <w:rPr>
                <w:rFonts w:ascii="Times New Roman" w:hAnsi="Times New Roman" w:eastAsia="黑体"/>
                <w:color w:val="000000"/>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ascii="Times New Roman" w:hAnsi="Times New Roman"/>
                <w:color w:val="000000"/>
                <w:kern w:val="0"/>
                <w:sz w:val="21"/>
                <w:szCs w:val="21"/>
              </w:rPr>
            </w:pPr>
            <w:r>
              <w:rPr>
                <w:rFonts w:hint="eastAsia" w:ascii="宋体" w:hAnsi="宋体" w:eastAsia="宋体" w:cs="宋体"/>
                <w:i w:val="0"/>
                <w:iCs w:val="0"/>
                <w:color w:val="000000"/>
                <w:kern w:val="0"/>
                <w:sz w:val="21"/>
                <w:szCs w:val="21"/>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000000"/>
                <w:sz w:val="21"/>
                <w:szCs w:val="21"/>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kern w:val="0"/>
                <w:sz w:val="21"/>
                <w:szCs w:val="21"/>
              </w:rPr>
            </w:pPr>
            <w:r>
              <w:rPr>
                <w:rFonts w:ascii="Times New Roman" w:hAnsi="Times New Roman" w:eastAsia="黑体"/>
                <w:color w:val="000000"/>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000000"/>
                <w:spacing w:val="-2"/>
                <w:sz w:val="21"/>
                <w:szCs w:val="21"/>
                <w:lang w:val="en-US" w:eastAsia="zh-CN"/>
              </w:rPr>
            </w:pPr>
            <w:r>
              <w:rPr>
                <w:rFonts w:ascii="Times New Roman" w:hAnsi="宋体"/>
                <w:color w:val="000000"/>
              </w:rPr>
              <w:t>桐柏县</w:t>
            </w:r>
            <w:r>
              <w:rPr>
                <w:rFonts w:hint="eastAsia" w:ascii="Times New Roman" w:hAnsi="宋体"/>
                <w:color w:val="000000"/>
                <w:lang w:val="en-US" w:eastAsia="zh-CN"/>
              </w:rPr>
              <w:t>市场监督管理局行政审批服务股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r>
              <w:rPr>
                <w:rFonts w:hint="eastAsia" w:ascii="Times New Roman" w:hAnsi="宋体"/>
                <w:color w:val="000000"/>
                <w:szCs w:val="21"/>
                <w:lang w:val="en-US" w:eastAsia="zh-CN"/>
              </w:rPr>
              <w:t>1个工作日  20个工作日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000000"/>
                <w:sz w:val="21"/>
                <w:szCs w:val="21"/>
                <w:lang w:val="en-US" w:eastAsia="zh-CN"/>
              </w:rPr>
            </w:pPr>
            <w:r>
              <w:rPr>
                <w:rFonts w:hint="eastAsia" w:ascii="Times New Roman" w:hAnsi="宋体"/>
                <w:color w:val="000000"/>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sz w:val="21"/>
                <w:szCs w:val="21"/>
              </w:rPr>
            </w:pPr>
            <w:r>
              <w:rPr>
                <w:rFonts w:ascii="Times New Roman" w:hAnsi="Times New Roman" w:eastAsia="黑体"/>
                <w:color w:val="000000"/>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000000"/>
                <w:szCs w:val="21"/>
                <w:lang w:val="en-US" w:eastAsia="zh-CN"/>
              </w:rPr>
            </w:pPr>
            <w:r>
              <w:rPr>
                <w:rFonts w:ascii="Times New Roman" w:hAnsi="宋体"/>
                <w:color w:val="000000"/>
              </w:rPr>
              <w:t>现场咨询</w:t>
            </w:r>
            <w:r>
              <w:rPr>
                <w:rFonts w:hint="eastAsia" w:ascii="Times New Roman" w:hAnsi="宋体"/>
                <w:color w:val="000000"/>
                <w:lang w:val="en-US" w:eastAsia="zh-CN"/>
              </w:rPr>
              <w:t xml:space="preserve"> </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000000"/>
                <w:sz w:val="21"/>
                <w:szCs w:val="21"/>
                <w:lang w:val="en-US" w:eastAsia="zh-CN"/>
              </w:rPr>
            </w:pPr>
            <w:r>
              <w:rPr>
                <w:rFonts w:ascii="Times New Roman" w:hAnsi="宋体"/>
                <w:color w:val="000000"/>
              </w:rPr>
              <w:t>电话咨询</w:t>
            </w:r>
            <w:r>
              <w:rPr>
                <w:rFonts w:hint="eastAsia" w:ascii="Times New Roman" w:hAnsi="宋体"/>
                <w:color w:val="00000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000000"/>
                <w:sz w:val="21"/>
                <w:szCs w:val="21"/>
                <w:lang w:eastAsia="zh-CN"/>
              </w:rPr>
            </w:pPr>
            <w:r>
              <w:rPr>
                <w:rFonts w:ascii="Times New Roman" w:hAnsi="宋体"/>
                <w:color w:val="000000"/>
                <w:szCs w:val="21"/>
              </w:rPr>
              <w:t>窗口受理</w:t>
            </w:r>
            <w:r>
              <w:rPr>
                <w:rFonts w:hint="eastAsia" w:ascii="Times New Roman" w:hAnsi="宋体"/>
                <w:color w:val="000000"/>
                <w:szCs w:val="21"/>
                <w:lang w:eastAsia="zh-CN"/>
              </w:rPr>
              <w:t>、网上申报</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sz w:val="21"/>
                <w:szCs w:val="21"/>
              </w:rPr>
            </w:pPr>
            <w:r>
              <w:rPr>
                <w:rFonts w:ascii="Times New Roman" w:hAnsi="Times New Roman" w:eastAsia="黑体"/>
                <w:color w:val="000000"/>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000000"/>
                <w:sz w:val="21"/>
                <w:szCs w:val="21"/>
                <w:lang w:val="en-US" w:eastAsia="zh-CN"/>
              </w:rPr>
            </w:pPr>
            <w:r>
              <w:rPr>
                <w:rFonts w:ascii="Times New Roman" w:hAnsi="宋体"/>
                <w:color w:val="000000"/>
              </w:rPr>
              <w:t>窗口领取</w:t>
            </w:r>
            <w:r>
              <w:rPr>
                <w:rFonts w:hint="eastAsia" w:ascii="Times New Roman" w:hAnsi="宋体"/>
                <w:color w:val="000000"/>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9"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kern w:val="0"/>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宋体"/>
                <w:color w:val="000000"/>
                <w:lang w:val="en-US" w:eastAsia="zh-CN"/>
              </w:rPr>
            </w:pPr>
            <w:r>
              <w:rPr>
                <w:rFonts w:hint="eastAsia" w:ascii="宋体" w:hAnsi="宋体" w:eastAsia="宋体" w:cs="宋体"/>
                <w:i w:val="0"/>
                <w:iCs w:val="0"/>
                <w:color w:val="000000"/>
                <w:kern w:val="0"/>
                <w:sz w:val="22"/>
                <w:szCs w:val="22"/>
                <w:u w:val="none"/>
                <w:lang w:val="en-US" w:eastAsia="zh-CN" w:bidi="ar"/>
              </w:rPr>
              <w:t>《中华人民共和国食品安全法》（2015年4月24日主席令第二十一号）第三十五条：国家对食品生产经营实行许可制度。从事食品生产、食品销售、餐饮服务，应当依法取得许可。但是，销售食用农产品，不需要取得许可。县级以上地方人民政府食品药品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szCs w:val="24"/>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000000"/>
                <w:kern w:val="0"/>
                <w:szCs w:val="21"/>
                <w:lang w:val="en-US" w:eastAsia="zh-CN"/>
              </w:rPr>
            </w:pPr>
            <w:r>
              <w:rPr>
                <w:rFonts w:hint="eastAsia" w:ascii="Times New Roman" w:hAnsi="Times New Roman"/>
                <w:color w:val="000000"/>
                <w:kern w:val="0"/>
                <w:szCs w:val="21"/>
                <w:lang w:val="en-US" w:eastAsia="zh-CN"/>
              </w:rPr>
              <w:t>1.有效《营业执照》2.从业人员健康证明3.法人身份证4.制度5.操作流程6.布局图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8"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default" w:ascii="Arial" w:hAnsi="Arial" w:eastAsia="宋体" w:cs="Arial"/>
                <w:i w:val="0"/>
                <w:iCs w:val="0"/>
                <w:color w:val="000000"/>
                <w:kern w:val="0"/>
                <w:sz w:val="22"/>
                <w:szCs w:val="22"/>
                <w:u w:val="none"/>
                <w:lang w:val="en-US" w:eastAsia="zh-CN" w:bidi="ar"/>
              </w:rPr>
            </w:pPr>
          </w:p>
          <w:p>
            <w:pPr>
              <w:pageBreakBefore w:val="0"/>
              <w:kinsoku/>
              <w:overflowPunct w:val="0"/>
              <w:topLinePunct w:val="0"/>
              <w:autoSpaceDE/>
              <w:autoSpaceDN/>
              <w:bidi w:val="0"/>
              <w:adjustRightInd w:val="0"/>
              <w:snapToGrid w:val="0"/>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1、《食品经营许可》申请书原件1份 </w:t>
            </w:r>
          </w:p>
          <w:p>
            <w:pPr>
              <w:pageBreakBefore w:val="0"/>
              <w:kinsoku/>
              <w:overflowPunct w:val="0"/>
              <w:topLinePunct w:val="0"/>
              <w:autoSpaceDE/>
              <w:autoSpaceDN/>
              <w:bidi w:val="0"/>
              <w:adjustRightInd w:val="0"/>
              <w:snapToGrid w:val="0"/>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2、营业执照或者其他主体资格证明文件复印件1份 </w:t>
            </w:r>
          </w:p>
          <w:p>
            <w:pPr>
              <w:pageBreakBefore w:val="0"/>
              <w:kinsoku/>
              <w:overflowPunct w:val="0"/>
              <w:topLinePunct w:val="0"/>
              <w:autoSpaceDE/>
              <w:autoSpaceDN/>
              <w:bidi w:val="0"/>
              <w:adjustRightInd w:val="0"/>
              <w:snapToGrid w:val="0"/>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3、法定代表人（负责人）身份证复印件1份 </w:t>
            </w:r>
          </w:p>
          <w:p>
            <w:pPr>
              <w:pageBreakBefore w:val="0"/>
              <w:kinsoku/>
              <w:overflowPunct w:val="0"/>
              <w:topLinePunct w:val="0"/>
              <w:autoSpaceDE/>
              <w:autoSpaceDN/>
              <w:bidi w:val="0"/>
              <w:adjustRightInd w:val="0"/>
              <w:snapToGrid w:val="0"/>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4、与食品经营相适应的主要设备设施布局、操作流程等文件1份 </w:t>
            </w:r>
          </w:p>
          <w:p>
            <w:pPr>
              <w:pageBreakBefore w:val="0"/>
              <w:kinsoku/>
              <w:overflowPunct w:val="0"/>
              <w:topLinePunct w:val="0"/>
              <w:autoSpaceDE/>
              <w:autoSpaceDN/>
              <w:bidi w:val="0"/>
              <w:adjustRightInd w:val="0"/>
              <w:snapToGrid w:val="0"/>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5、食品安全自查、从业人员健康管理、进货查验记录、食品安全事故处置等保证食品安全的规章制度1份 </w:t>
            </w:r>
          </w:p>
          <w:p>
            <w:pPr>
              <w:pageBreakBefore w:val="0"/>
              <w:kinsoku/>
              <w:overflowPunct w:val="0"/>
              <w:topLinePunct w:val="0"/>
              <w:autoSpaceDE/>
              <w:autoSpaceDN/>
              <w:bidi w:val="0"/>
              <w:adjustRightInd w:val="0"/>
              <w:snapToGrid w:val="0"/>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6、.利用自动售货设备从事食品销售的，申请人还应当提交自动售货设备的产品合格证明、具体放置地点，经营者名称、住所、联系方式、食品经营许 </w:t>
            </w:r>
          </w:p>
          <w:p>
            <w:pPr>
              <w:pageBreakBefore w:val="0"/>
              <w:kinsoku/>
              <w:overflowPunct w:val="0"/>
              <w:topLinePunct w:val="0"/>
              <w:autoSpaceDE/>
              <w:autoSpaceDN/>
              <w:bidi w:val="0"/>
              <w:adjustRightInd w:val="0"/>
              <w:snapToGrid w:val="0"/>
              <w:outlineLvl w:val="9"/>
              <w:rPr>
                <w:rFonts w:hint="eastAsia" w:ascii="Times New Roman" w:hAnsi="Times New Roman"/>
                <w:color w:val="000000"/>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7、《企业授权委托书》原件和经办人身份证复印件1份(仅属委托办理的需提供)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Times New Roman" w:eastAsia="黑体"/>
                <w:color w:val="000000"/>
                <w:lang w:val="en-US" w:eastAsia="zh-CN"/>
              </w:rPr>
            </w:pPr>
            <w:r>
              <w:rPr>
                <w:rFonts w:hint="eastAsia" w:ascii="宋体" w:hAnsi="宋体" w:eastAsia="宋体" w:cs="宋体"/>
                <w:i w:val="0"/>
                <w:iCs w:val="0"/>
                <w:color w:val="000000"/>
                <w:kern w:val="0"/>
                <w:sz w:val="21"/>
                <w:szCs w:val="21"/>
                <w:u w:val="none"/>
                <w:lang w:val="en-US" w:eastAsia="zh-CN" w:bidi="ar"/>
              </w:rPr>
              <w:t>受理</w:t>
            </w:r>
            <w:r>
              <w:rPr>
                <w:rStyle w:val="14"/>
                <w:rFonts w:eastAsia="宋体"/>
                <w:color w:val="000000"/>
                <w:sz w:val="21"/>
                <w:szCs w:val="21"/>
                <w:lang w:val="en-US" w:eastAsia="zh-CN" w:bidi="ar"/>
              </w:rPr>
              <w:t>→</w:t>
            </w:r>
            <w:r>
              <w:rPr>
                <w:rStyle w:val="15"/>
                <w:color w:val="000000"/>
                <w:sz w:val="21"/>
                <w:szCs w:val="21"/>
                <w:lang w:val="en-US" w:eastAsia="zh-CN" w:bidi="ar"/>
              </w:rPr>
              <w:t>审核</w:t>
            </w:r>
            <w:r>
              <w:rPr>
                <w:rStyle w:val="14"/>
                <w:rFonts w:eastAsia="宋体"/>
                <w:color w:val="000000"/>
                <w:sz w:val="21"/>
                <w:szCs w:val="21"/>
                <w:lang w:val="en-US" w:eastAsia="zh-CN" w:bidi="ar"/>
              </w:rPr>
              <w:t>→</w:t>
            </w:r>
            <w:r>
              <w:rPr>
                <w:rStyle w:val="15"/>
                <w:color w:val="000000"/>
                <w:sz w:val="21"/>
                <w:szCs w:val="21"/>
                <w:lang w:val="en-US" w:eastAsia="zh-CN" w:bidi="ar"/>
              </w:rPr>
              <w:t>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r>
              <w:rPr>
                <w:rFonts w:ascii="Times New Roman" w:hAnsi="Times New Roman"/>
                <w:color w:val="000000"/>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r>
              <w:rPr>
                <w:rFonts w:ascii="Times New Roman" w:hAnsi="Times New Roman"/>
                <w:color w:val="000000"/>
                <w:kern w:val="0"/>
                <w:szCs w:val="21"/>
              </w:rPr>
              <w:t xml:space="preserve">  热线电话：12345</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000000"/>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000000"/>
          <w:kern w:val="0"/>
          <w:sz w:val="28"/>
          <w:szCs w:val="28"/>
          <w:lang w:eastAsia="zh-CN"/>
        </w:rPr>
      </w:pPr>
      <w:r>
        <w:rPr>
          <w:rFonts w:hint="eastAsia" w:ascii="Times New Roman" w:hAnsi="Times New Roman" w:eastAsia="黑体"/>
          <w:color w:val="000000"/>
          <w:kern w:val="0"/>
          <w:sz w:val="28"/>
          <w:szCs w:val="28"/>
          <w:lang w:val="en-US" w:eastAsia="zh-CN"/>
        </w:rPr>
        <w:t xml:space="preserve">      </w:t>
      </w:r>
      <w:r>
        <w:rPr>
          <w:rFonts w:hint="eastAsia" w:ascii="黑体" w:hAnsi="黑体" w:eastAsia="黑体" w:cs="黑体"/>
          <w:color w:val="000000"/>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rPr>
      </w:pPr>
    </w:p>
    <w:p>
      <w:pPr>
        <w:pageBreakBefore w:val="0"/>
        <w:kinsoku/>
        <w:overflowPunct w:val="0"/>
        <w:topLinePunct w:val="0"/>
        <w:autoSpaceDE/>
        <w:autoSpaceDN/>
        <w:bidi w:val="0"/>
        <w:adjustRightInd w:val="0"/>
        <w:snapToGrid w:val="0"/>
        <w:jc w:val="left"/>
        <w:outlineLvl w:val="9"/>
      </w:pPr>
      <w:r>
        <w:rPr>
          <w:rFonts w:hint="eastAsia" w:ascii="黑体" w:hAnsi="黑体" w:eastAsia="黑体" w:cs="黑体"/>
          <w:color w:val="000000"/>
          <w:kern w:val="0"/>
          <w:sz w:val="28"/>
          <w:szCs w:val="28"/>
        </w:rPr>
        <w:t>发布日期：</w:t>
      </w:r>
      <w:r>
        <w:rPr>
          <w:rFonts w:hint="eastAsia" w:ascii="黑体" w:hAnsi="黑体" w:eastAsia="黑体" w:cs="黑体"/>
          <w:color w:val="000000"/>
          <w:kern w:val="0"/>
          <w:sz w:val="28"/>
          <w:szCs w:val="28"/>
          <w:lang w:eastAsia="zh-CN"/>
        </w:rPr>
        <w:t>2022年4月20日</w:t>
      </w:r>
      <w:r>
        <w:rPr>
          <w:rFonts w:hint="eastAsia" w:ascii="黑体" w:hAnsi="黑体" w:eastAsia="黑体" w:cs="黑体"/>
          <w:color w:val="000000"/>
          <w:kern w:val="0"/>
          <w:sz w:val="28"/>
          <w:szCs w:val="28"/>
        </w:rPr>
        <w:t xml:space="preserve">      </w:t>
      </w:r>
      <w:r>
        <w:rPr>
          <w:rFonts w:hint="eastAsia" w:ascii="黑体" w:hAnsi="黑体" w:eastAsia="黑体" w:cs="黑体"/>
          <w:color w:val="000000"/>
          <w:kern w:val="0"/>
          <w:sz w:val="28"/>
          <w:szCs w:val="28"/>
          <w:lang w:eastAsia="zh-CN"/>
        </w:rPr>
        <w:t>实施日期：2022年4月25日</w:t>
      </w:r>
    </w:p>
    <w:p>
      <w:pPr>
        <w:pageBreakBefore w:val="0"/>
        <w:kinsoku/>
        <w:overflowPunct w:val="0"/>
        <w:topLinePunct w:val="0"/>
        <w:autoSpaceDE/>
        <w:autoSpaceDN/>
        <w:bidi w:val="0"/>
        <w:adjustRightInd w:val="0"/>
        <w:snapToGrid w:val="0"/>
        <w:jc w:val="center"/>
        <w:outlineLvl w:val="9"/>
        <w:rPr>
          <w:rFonts w:hint="eastAsia" w:eastAsia="方正小标宋简体" w:cs="Times New Roman" w:asciiTheme="minorAscii" w:hAnsiTheme="minorAscii"/>
          <w:kern w:val="44"/>
          <w:sz w:val="32"/>
          <w:szCs w:val="24"/>
          <w:lang w:val="en-US" w:eastAsia="zh-CN" w:bidi="ar-SA"/>
        </w:rPr>
      </w:pPr>
      <w:bookmarkStart w:id="215" w:name="_Toc2346"/>
      <w:r>
        <w:rPr>
          <w:rFonts w:hint="eastAsia" w:eastAsia="方正小标宋简体" w:cs="Times New Roman" w:asciiTheme="minorAscii" w:hAnsiTheme="minorAscii"/>
          <w:kern w:val="44"/>
          <w:sz w:val="32"/>
          <w:szCs w:val="24"/>
          <w:lang w:val="en-US" w:eastAsia="zh-CN" w:bidi="ar-SA"/>
        </w:rPr>
        <w:t>食品（含保健食品）经营许可延续服务指南</w:t>
      </w:r>
      <w:bookmarkEnd w:id="215"/>
    </w:p>
    <w:tbl>
      <w:tblPr>
        <w:tblStyle w:val="8"/>
        <w:tblpPr w:leftFromText="180" w:rightFromText="180" w:vertAnchor="text" w:horzAnchor="page" w:tblpX="7540" w:tblpY="158"/>
        <w:tblOverlap w:val="never"/>
        <w:tblW w:w="25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529"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006062229XKSB0MM004</w:t>
            </w:r>
          </w:p>
        </w:tc>
      </w:tr>
    </w:tbl>
    <w:p>
      <w:pPr>
        <w:pageBreakBefore w:val="0"/>
        <w:kinsoku/>
        <w:wordWrap w:val="0"/>
        <w:overflowPunct w:val="0"/>
        <w:topLinePunct w:val="0"/>
        <w:autoSpaceDE/>
        <w:autoSpaceDN/>
        <w:bidi w:val="0"/>
        <w:adjustRightInd w:val="0"/>
        <w:snapToGrid w:val="0"/>
        <w:jc w:val="right"/>
        <w:outlineLvl w:val="9"/>
        <w:rPr>
          <w:rFonts w:hint="default" w:ascii="Times New Roman" w:hAnsi="Times New Roman" w:eastAsia="华文新魏"/>
          <w:b w:val="0"/>
          <w:bCs/>
          <w:color w:val="000000"/>
          <w:sz w:val="22"/>
          <w:szCs w:val="22"/>
          <w:shd w:val="clear" w:color="auto" w:fill="FFFFFF"/>
          <w:lang w:val="en-US" w:eastAsia="zh-CN"/>
        </w:rPr>
      </w:pPr>
      <w:r>
        <w:rPr>
          <w:rFonts w:hint="eastAsia" w:ascii="Times New Roman" w:hAnsi="Times New Roman" w:eastAsia="黑体"/>
          <w:color w:val="000000"/>
          <w:kern w:val="0"/>
          <w:szCs w:val="21"/>
          <w:lang w:eastAsia="zh-CN"/>
        </w:rPr>
        <w:t xml:space="preserve"> </w:t>
      </w:r>
      <w:r>
        <w:rPr>
          <w:rFonts w:hint="eastAsia" w:ascii="Times New Roman" w:hAnsi="Times New Roman" w:eastAsia="黑体"/>
          <w:color w:val="000000"/>
          <w:kern w:val="0"/>
          <w:szCs w:val="21"/>
          <w:lang w:val="en-US" w:eastAsia="zh-CN"/>
        </w:rPr>
        <w:t xml:space="preserve"> </w:t>
      </w:r>
      <w:r>
        <w:rPr>
          <w:rFonts w:hint="eastAsia" w:ascii="Times New Roman" w:hAnsi="Times New Roman" w:eastAsia="华文新魏"/>
          <w:b w:val="0"/>
          <w:bCs/>
          <w:color w:val="000000"/>
          <w:sz w:val="22"/>
          <w:szCs w:val="22"/>
          <w:shd w:val="clear" w:color="auto" w:fill="FFFFFF"/>
          <w:lang w:val="en-US" w:eastAsia="zh-CN"/>
        </w:rPr>
        <w:t xml:space="preserve"> </w:t>
      </w:r>
    </w:p>
    <w:p>
      <w:pPr>
        <w:pStyle w:val="3"/>
        <w:pageBreakBefore w:val="0"/>
        <w:kinsoku/>
        <w:overflowPunct w:val="0"/>
        <w:topLinePunct w:val="0"/>
        <w:autoSpaceDE/>
        <w:autoSpaceDN/>
        <w:bidi w:val="0"/>
        <w:adjustRightInd w:val="0"/>
        <w:snapToGrid w:val="0"/>
        <w:ind w:left="557"/>
        <w:jc w:val="right"/>
        <w:outlineLvl w:val="9"/>
        <w:rPr>
          <w:rFonts w:ascii="Times New Roman" w:hAnsi="Times New Roman" w:eastAsia="黑体"/>
          <w:color w:val="000000"/>
        </w:rPr>
      </w:pPr>
    </w:p>
    <w:tbl>
      <w:tblPr>
        <w:tblStyle w:val="8"/>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Cs w:val="21"/>
                <w:lang w:eastAsia="zh-CN"/>
              </w:rPr>
            </w:pPr>
          </w:p>
        </w:tc>
        <w:tc>
          <w:tcPr>
            <w:tcW w:w="3307" w:type="dxa"/>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宋体"/>
                <w:color w:val="000000"/>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个人、企业、事业单位、其他组织</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000000"/>
                <w:kern w:val="0"/>
                <w:sz w:val="21"/>
                <w:szCs w:val="21"/>
              </w:rPr>
            </w:pPr>
            <w:r>
              <w:rPr>
                <w:rFonts w:ascii="Times New Roman" w:hAnsi="Times New Roman" w:eastAsia="黑体"/>
                <w:color w:val="000000"/>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ascii="Times New Roman" w:hAnsi="Times New Roman"/>
                <w:color w:val="000000"/>
                <w:kern w:val="0"/>
                <w:sz w:val="21"/>
                <w:szCs w:val="21"/>
              </w:rPr>
            </w:pPr>
            <w:r>
              <w:rPr>
                <w:rFonts w:hint="eastAsia" w:ascii="宋体" w:hAnsi="宋体" w:eastAsia="宋体" w:cs="宋体"/>
                <w:i w:val="0"/>
                <w:iCs w:val="0"/>
                <w:color w:val="000000"/>
                <w:kern w:val="0"/>
                <w:sz w:val="21"/>
                <w:szCs w:val="21"/>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000000"/>
                <w:sz w:val="21"/>
                <w:szCs w:val="21"/>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kern w:val="0"/>
                <w:sz w:val="21"/>
                <w:szCs w:val="21"/>
              </w:rPr>
            </w:pPr>
            <w:r>
              <w:rPr>
                <w:rFonts w:ascii="Times New Roman" w:hAnsi="Times New Roman" w:eastAsia="黑体"/>
                <w:color w:val="000000"/>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000000"/>
                <w:spacing w:val="-2"/>
                <w:sz w:val="21"/>
                <w:szCs w:val="21"/>
                <w:lang w:val="en-US" w:eastAsia="zh-CN"/>
              </w:rPr>
            </w:pPr>
            <w:r>
              <w:rPr>
                <w:rFonts w:ascii="Times New Roman" w:hAnsi="宋体"/>
                <w:color w:val="000000"/>
              </w:rPr>
              <w:t>桐柏县</w:t>
            </w:r>
            <w:r>
              <w:rPr>
                <w:rFonts w:hint="eastAsia" w:ascii="Times New Roman" w:hAnsi="宋体"/>
                <w:color w:val="000000"/>
                <w:lang w:val="en-US" w:eastAsia="zh-CN"/>
              </w:rPr>
              <w:t>市场监督管理局行政审批服务股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r>
              <w:rPr>
                <w:rFonts w:hint="eastAsia" w:ascii="Times New Roman" w:hAnsi="宋体"/>
                <w:color w:val="000000"/>
                <w:szCs w:val="21"/>
                <w:lang w:val="en-US" w:eastAsia="zh-CN"/>
              </w:rPr>
              <w:t>1个工作日  20个工作日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000000"/>
                <w:sz w:val="21"/>
                <w:szCs w:val="21"/>
                <w:lang w:val="en-US" w:eastAsia="zh-CN"/>
              </w:rPr>
            </w:pPr>
            <w:r>
              <w:rPr>
                <w:rFonts w:hint="eastAsia" w:ascii="Times New Roman" w:hAnsi="宋体"/>
                <w:color w:val="000000"/>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sz w:val="21"/>
                <w:szCs w:val="21"/>
              </w:rPr>
            </w:pPr>
            <w:r>
              <w:rPr>
                <w:rFonts w:ascii="Times New Roman" w:hAnsi="Times New Roman" w:eastAsia="黑体"/>
                <w:color w:val="000000"/>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000000"/>
                <w:szCs w:val="21"/>
                <w:lang w:val="en-US" w:eastAsia="zh-CN"/>
              </w:rPr>
            </w:pPr>
            <w:r>
              <w:rPr>
                <w:rFonts w:ascii="Times New Roman" w:hAnsi="宋体"/>
                <w:color w:val="000000"/>
              </w:rPr>
              <w:t>现场咨询</w:t>
            </w:r>
            <w:r>
              <w:rPr>
                <w:rFonts w:hint="eastAsia" w:ascii="Times New Roman" w:hAnsi="宋体"/>
                <w:color w:val="000000"/>
                <w:lang w:val="en-US" w:eastAsia="zh-CN"/>
              </w:rPr>
              <w:t xml:space="preserve"> </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000000"/>
                <w:sz w:val="21"/>
                <w:szCs w:val="21"/>
                <w:lang w:val="en-US" w:eastAsia="zh-CN"/>
              </w:rPr>
            </w:pPr>
            <w:r>
              <w:rPr>
                <w:rFonts w:ascii="Times New Roman" w:hAnsi="宋体"/>
                <w:color w:val="000000"/>
              </w:rPr>
              <w:t>电话咨询</w:t>
            </w:r>
            <w:r>
              <w:rPr>
                <w:rFonts w:hint="eastAsia" w:ascii="Times New Roman" w:hAnsi="宋体"/>
                <w:color w:val="00000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000000"/>
                <w:sz w:val="21"/>
                <w:szCs w:val="21"/>
                <w:lang w:eastAsia="zh-CN"/>
              </w:rPr>
            </w:pPr>
            <w:r>
              <w:rPr>
                <w:rFonts w:ascii="Times New Roman" w:hAnsi="宋体"/>
                <w:color w:val="000000"/>
                <w:szCs w:val="21"/>
              </w:rPr>
              <w:t>窗口受理</w:t>
            </w:r>
            <w:r>
              <w:rPr>
                <w:rFonts w:hint="eastAsia" w:ascii="Times New Roman" w:hAnsi="宋体"/>
                <w:color w:val="000000"/>
                <w:szCs w:val="21"/>
                <w:lang w:eastAsia="zh-CN"/>
              </w:rPr>
              <w:t>、网上申报</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sz w:val="21"/>
                <w:szCs w:val="21"/>
              </w:rPr>
            </w:pPr>
            <w:r>
              <w:rPr>
                <w:rFonts w:ascii="Times New Roman" w:hAnsi="Times New Roman" w:eastAsia="黑体"/>
                <w:color w:val="000000"/>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000000"/>
                <w:sz w:val="21"/>
                <w:szCs w:val="21"/>
                <w:lang w:val="en-US" w:eastAsia="zh-CN"/>
              </w:rPr>
            </w:pPr>
            <w:r>
              <w:rPr>
                <w:rFonts w:ascii="Times New Roman" w:hAnsi="宋体"/>
                <w:color w:val="000000"/>
              </w:rPr>
              <w:t>窗口领取</w:t>
            </w:r>
            <w:r>
              <w:rPr>
                <w:rFonts w:hint="eastAsia" w:ascii="Times New Roman" w:hAnsi="宋体"/>
                <w:color w:val="000000"/>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9"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kern w:val="0"/>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宋体"/>
                <w:color w:val="000000"/>
                <w:lang w:val="en-US" w:eastAsia="zh-CN"/>
              </w:rPr>
            </w:pPr>
            <w:r>
              <w:rPr>
                <w:rFonts w:hint="eastAsia" w:ascii="宋体" w:hAnsi="宋体" w:eastAsia="宋体" w:cs="宋体"/>
                <w:i w:val="0"/>
                <w:iCs w:val="0"/>
                <w:color w:val="000000"/>
                <w:kern w:val="0"/>
                <w:sz w:val="22"/>
                <w:szCs w:val="22"/>
                <w:u w:val="none"/>
                <w:lang w:val="en-US" w:eastAsia="zh-CN" w:bidi="ar"/>
              </w:rPr>
              <w:t>《中华人民共和国食品安全法》（2015年4月24日主席令第二十一号）第三十五条：国家对食品生产经营实行许可制度。从事食品生产、食品销售、餐饮服务，应当依法取得许可。但是，销售食用农产品，不需要取得许可。县级以上地方人民政府食品药品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szCs w:val="24"/>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000000"/>
                <w:kern w:val="0"/>
                <w:szCs w:val="21"/>
                <w:lang w:val="en-US" w:eastAsia="zh-CN"/>
              </w:rPr>
            </w:pPr>
            <w:r>
              <w:rPr>
                <w:rFonts w:hint="eastAsia" w:ascii="Times New Roman" w:hAnsi="Times New Roman"/>
                <w:color w:val="000000"/>
                <w:kern w:val="0"/>
                <w:szCs w:val="21"/>
                <w:lang w:val="en-US" w:eastAsia="zh-CN"/>
              </w:rPr>
              <w:t>1.主体资质2.身份证3.健康证4.布局图5.流程6.制度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8"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default" w:ascii="Arial" w:hAnsi="Arial" w:eastAsia="宋体" w:cs="Arial"/>
                <w:i w:val="0"/>
                <w:iCs w:val="0"/>
                <w:color w:val="000000"/>
                <w:kern w:val="0"/>
                <w:sz w:val="22"/>
                <w:szCs w:val="22"/>
                <w:u w:val="none"/>
                <w:lang w:val="en-US" w:eastAsia="zh-CN" w:bidi="ar"/>
              </w:rPr>
            </w:pPr>
          </w:p>
          <w:p>
            <w:pPr>
              <w:pageBreakBefore w:val="0"/>
              <w:kinsoku/>
              <w:overflowPunct w:val="0"/>
              <w:topLinePunct w:val="0"/>
              <w:autoSpaceDE/>
              <w:autoSpaceDN/>
              <w:bidi w:val="0"/>
              <w:adjustRightInd w:val="0"/>
              <w:snapToGrid w:val="0"/>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1、《食品经营许可》申请书原件1份 </w:t>
            </w:r>
          </w:p>
          <w:p>
            <w:pPr>
              <w:pageBreakBefore w:val="0"/>
              <w:kinsoku/>
              <w:overflowPunct w:val="0"/>
              <w:topLinePunct w:val="0"/>
              <w:autoSpaceDE/>
              <w:autoSpaceDN/>
              <w:bidi w:val="0"/>
              <w:adjustRightInd w:val="0"/>
              <w:snapToGrid w:val="0"/>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2、营业执照或者其他主体资格证明文件复印件1份 </w:t>
            </w:r>
          </w:p>
          <w:p>
            <w:pPr>
              <w:pageBreakBefore w:val="0"/>
              <w:kinsoku/>
              <w:overflowPunct w:val="0"/>
              <w:topLinePunct w:val="0"/>
              <w:autoSpaceDE/>
              <w:autoSpaceDN/>
              <w:bidi w:val="0"/>
              <w:adjustRightInd w:val="0"/>
              <w:snapToGrid w:val="0"/>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3、法定代表人（负责人）身份证复印件1份 </w:t>
            </w:r>
          </w:p>
          <w:p>
            <w:pPr>
              <w:pageBreakBefore w:val="0"/>
              <w:kinsoku/>
              <w:overflowPunct w:val="0"/>
              <w:topLinePunct w:val="0"/>
              <w:autoSpaceDE/>
              <w:autoSpaceDN/>
              <w:bidi w:val="0"/>
              <w:adjustRightInd w:val="0"/>
              <w:snapToGrid w:val="0"/>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4、与食品经营相适应的主要设备设施布局、操作流程等文件1份 </w:t>
            </w:r>
          </w:p>
          <w:p>
            <w:pPr>
              <w:pageBreakBefore w:val="0"/>
              <w:kinsoku/>
              <w:overflowPunct w:val="0"/>
              <w:topLinePunct w:val="0"/>
              <w:autoSpaceDE/>
              <w:autoSpaceDN/>
              <w:bidi w:val="0"/>
              <w:adjustRightInd w:val="0"/>
              <w:snapToGrid w:val="0"/>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5、食品安全自查、从业人员健康管理、进货查验记录、食品安全事故处置等保证食品安全的规章制度1份 </w:t>
            </w:r>
          </w:p>
          <w:p>
            <w:pPr>
              <w:pageBreakBefore w:val="0"/>
              <w:kinsoku/>
              <w:overflowPunct w:val="0"/>
              <w:topLinePunct w:val="0"/>
              <w:autoSpaceDE/>
              <w:autoSpaceDN/>
              <w:bidi w:val="0"/>
              <w:adjustRightInd w:val="0"/>
              <w:snapToGrid w:val="0"/>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6、.利用自动售货设备从事食品销售的，申请人还应当提交自动售货设备的产品合格证明、具体放置地点，经营者名称、住所、联系方式、食品经营许 </w:t>
            </w:r>
          </w:p>
          <w:p>
            <w:pPr>
              <w:pageBreakBefore w:val="0"/>
              <w:kinsoku/>
              <w:overflowPunct w:val="0"/>
              <w:topLinePunct w:val="0"/>
              <w:autoSpaceDE/>
              <w:autoSpaceDN/>
              <w:bidi w:val="0"/>
              <w:adjustRightInd w:val="0"/>
              <w:snapToGrid w:val="0"/>
              <w:outlineLvl w:val="9"/>
              <w:rPr>
                <w:rFonts w:hint="eastAsia" w:ascii="Times New Roman" w:hAnsi="Times New Roman"/>
                <w:color w:val="000000"/>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7、《企业授权委托书》原件和经办人身份证复印件1份(仅属委托办理的需提供)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Times New Roman" w:eastAsia="黑体"/>
                <w:color w:val="000000"/>
                <w:lang w:val="en-US" w:eastAsia="zh-CN"/>
              </w:rPr>
            </w:pPr>
            <w:r>
              <w:rPr>
                <w:rFonts w:hint="eastAsia" w:ascii="宋体" w:hAnsi="宋体" w:eastAsia="宋体" w:cs="宋体"/>
                <w:i w:val="0"/>
                <w:iCs w:val="0"/>
                <w:color w:val="000000"/>
                <w:kern w:val="0"/>
                <w:sz w:val="21"/>
                <w:szCs w:val="21"/>
                <w:u w:val="none"/>
                <w:lang w:val="en-US" w:eastAsia="zh-CN" w:bidi="ar"/>
              </w:rPr>
              <w:t>受理</w:t>
            </w:r>
            <w:r>
              <w:rPr>
                <w:rStyle w:val="14"/>
                <w:rFonts w:eastAsia="宋体"/>
                <w:color w:val="000000"/>
                <w:sz w:val="21"/>
                <w:szCs w:val="21"/>
                <w:lang w:val="en-US" w:eastAsia="zh-CN" w:bidi="ar"/>
              </w:rPr>
              <w:t>→</w:t>
            </w:r>
            <w:r>
              <w:rPr>
                <w:rStyle w:val="15"/>
                <w:color w:val="000000"/>
                <w:sz w:val="21"/>
                <w:szCs w:val="21"/>
                <w:lang w:val="en-US" w:eastAsia="zh-CN" w:bidi="ar"/>
              </w:rPr>
              <w:t>审核</w:t>
            </w:r>
            <w:r>
              <w:rPr>
                <w:rStyle w:val="14"/>
                <w:rFonts w:eastAsia="宋体"/>
                <w:color w:val="000000"/>
                <w:sz w:val="21"/>
                <w:szCs w:val="21"/>
                <w:lang w:val="en-US" w:eastAsia="zh-CN" w:bidi="ar"/>
              </w:rPr>
              <w:t>→</w:t>
            </w:r>
            <w:r>
              <w:rPr>
                <w:rStyle w:val="15"/>
                <w:color w:val="000000"/>
                <w:sz w:val="21"/>
                <w:szCs w:val="21"/>
                <w:lang w:val="en-US" w:eastAsia="zh-CN" w:bidi="ar"/>
              </w:rPr>
              <w:t>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r>
              <w:rPr>
                <w:rFonts w:ascii="Times New Roman" w:hAnsi="Times New Roman"/>
                <w:color w:val="000000"/>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r>
              <w:rPr>
                <w:rFonts w:ascii="Times New Roman" w:hAnsi="Times New Roman"/>
                <w:color w:val="000000"/>
                <w:kern w:val="0"/>
                <w:szCs w:val="21"/>
              </w:rPr>
              <w:t xml:space="preserve">  热线电话：12345</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000000"/>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000000"/>
          <w:kern w:val="0"/>
          <w:sz w:val="28"/>
          <w:szCs w:val="28"/>
          <w:lang w:eastAsia="zh-CN"/>
        </w:rPr>
      </w:pPr>
      <w:r>
        <w:rPr>
          <w:rFonts w:hint="eastAsia" w:ascii="Times New Roman" w:hAnsi="Times New Roman" w:eastAsia="黑体"/>
          <w:color w:val="000000"/>
          <w:kern w:val="0"/>
          <w:sz w:val="28"/>
          <w:szCs w:val="28"/>
          <w:lang w:val="en-US" w:eastAsia="zh-CN"/>
        </w:rPr>
        <w:t xml:space="preserve">      </w:t>
      </w:r>
      <w:r>
        <w:rPr>
          <w:rFonts w:hint="eastAsia" w:ascii="黑体" w:hAnsi="黑体" w:eastAsia="黑体" w:cs="黑体"/>
          <w:color w:val="000000"/>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rPr>
      </w:pPr>
    </w:p>
    <w:p>
      <w:pPr>
        <w:pageBreakBefore w:val="0"/>
        <w:kinsoku/>
        <w:topLinePunct w:val="0"/>
        <w:autoSpaceDE/>
        <w:autoSpaceDN/>
        <w:bidi w:val="0"/>
        <w:outlineLvl w:val="9"/>
      </w:pPr>
      <w:r>
        <w:rPr>
          <w:rFonts w:hint="eastAsia" w:ascii="黑体" w:hAnsi="黑体" w:eastAsia="黑体" w:cs="黑体"/>
          <w:color w:val="000000"/>
          <w:kern w:val="0"/>
          <w:sz w:val="28"/>
          <w:szCs w:val="28"/>
        </w:rPr>
        <w:t>发布日期：</w:t>
      </w:r>
      <w:r>
        <w:rPr>
          <w:rFonts w:hint="eastAsia" w:ascii="黑体" w:hAnsi="黑体" w:eastAsia="黑体" w:cs="黑体"/>
          <w:color w:val="000000"/>
          <w:kern w:val="0"/>
          <w:sz w:val="28"/>
          <w:szCs w:val="28"/>
          <w:lang w:eastAsia="zh-CN"/>
        </w:rPr>
        <w:t>2022年4月20日</w:t>
      </w:r>
      <w:r>
        <w:rPr>
          <w:rFonts w:hint="eastAsia" w:ascii="黑体" w:hAnsi="黑体" w:eastAsia="黑体" w:cs="黑体"/>
          <w:color w:val="000000"/>
          <w:kern w:val="0"/>
          <w:sz w:val="28"/>
          <w:szCs w:val="28"/>
        </w:rPr>
        <w:t xml:space="preserve">      </w:t>
      </w:r>
      <w:r>
        <w:rPr>
          <w:rFonts w:hint="eastAsia" w:ascii="黑体" w:hAnsi="黑体" w:eastAsia="黑体" w:cs="黑体"/>
          <w:color w:val="000000"/>
          <w:kern w:val="0"/>
          <w:sz w:val="28"/>
          <w:szCs w:val="28"/>
          <w:lang w:eastAsia="zh-CN"/>
        </w:rPr>
        <w:t>实施日期：2022年4月25日</w:t>
      </w:r>
    </w:p>
    <w:p>
      <w:pPr>
        <w:pageBreakBefore w:val="0"/>
        <w:kinsoku/>
        <w:topLinePunct w:val="0"/>
        <w:autoSpaceDE/>
        <w:autoSpaceDN/>
        <w:bidi w:val="0"/>
        <w:outlineLvl w:val="9"/>
        <w:rPr>
          <w:rFonts w:hint="eastAsia" w:ascii="黑体" w:hAnsi="黑体" w:eastAsia="黑体" w:cs="黑体"/>
          <w:b/>
          <w:color w:val="000000"/>
          <w:sz w:val="32"/>
          <w:szCs w:val="32"/>
          <w:shd w:val="clear" w:color="auto" w:fill="FFFFFF"/>
          <w:lang w:val="en-US" w:eastAsia="zh-CN"/>
        </w:rPr>
      </w:pPr>
      <w:bookmarkStart w:id="216" w:name="_Toc22885"/>
      <w:r>
        <w:rPr>
          <w:rFonts w:hint="eastAsia" w:ascii="黑体" w:hAnsi="黑体" w:eastAsia="黑体" w:cs="黑体"/>
          <w:b/>
          <w:color w:val="000000"/>
          <w:sz w:val="32"/>
          <w:szCs w:val="32"/>
          <w:shd w:val="clear" w:color="auto" w:fill="FFFFFF"/>
          <w:lang w:val="en-US" w:eastAsia="zh-CN"/>
        </w:rPr>
        <w:br w:type="page"/>
      </w:r>
    </w:p>
    <w:p>
      <w:pPr>
        <w:pageBreakBefore w:val="0"/>
        <w:kinsoku/>
        <w:overflowPunct w:val="0"/>
        <w:topLinePunct w:val="0"/>
        <w:autoSpaceDE/>
        <w:autoSpaceDN/>
        <w:bidi w:val="0"/>
        <w:adjustRightInd w:val="0"/>
        <w:snapToGrid w:val="0"/>
        <w:jc w:val="center"/>
        <w:outlineLvl w:val="9"/>
        <w:rPr>
          <w:rFonts w:hint="eastAsia" w:eastAsia="方正小标宋简体" w:cs="Times New Roman" w:asciiTheme="minorAscii" w:hAnsiTheme="minorAscii"/>
          <w:kern w:val="44"/>
          <w:sz w:val="32"/>
          <w:szCs w:val="24"/>
          <w:lang w:val="en-US" w:eastAsia="zh-CN" w:bidi="ar-SA"/>
        </w:rPr>
      </w:pPr>
      <w:r>
        <w:rPr>
          <w:rFonts w:hint="eastAsia" w:eastAsia="方正小标宋简体" w:cs="Times New Roman" w:asciiTheme="minorAscii" w:hAnsiTheme="minorAscii"/>
          <w:kern w:val="44"/>
          <w:sz w:val="32"/>
          <w:szCs w:val="24"/>
          <w:lang w:val="en-US" w:eastAsia="zh-CN" w:bidi="ar-SA"/>
        </w:rPr>
        <w:t>食品（含保健食品）经营许可注销服务指南</w:t>
      </w:r>
      <w:bookmarkEnd w:id="216"/>
    </w:p>
    <w:p>
      <w:pPr>
        <w:pageBreakBefore w:val="0"/>
        <w:kinsoku/>
        <w:wordWrap w:val="0"/>
        <w:overflowPunct w:val="0"/>
        <w:topLinePunct w:val="0"/>
        <w:autoSpaceDE/>
        <w:autoSpaceDN/>
        <w:bidi w:val="0"/>
        <w:adjustRightInd w:val="0"/>
        <w:snapToGrid w:val="0"/>
        <w:jc w:val="right"/>
        <w:outlineLvl w:val="9"/>
        <w:rPr>
          <w:rFonts w:hint="eastAsia" w:ascii="黑体" w:hAnsi="黑体" w:eastAsia="黑体" w:cs="黑体"/>
          <w:b w:val="0"/>
          <w:bCs/>
          <w:color w:val="000000"/>
          <w:sz w:val="21"/>
          <w:szCs w:val="21"/>
          <w:shd w:val="clear" w:color="auto" w:fill="FFFFFF"/>
          <w:lang w:eastAsia="zh-CN"/>
        </w:rPr>
      </w:pPr>
    </w:p>
    <w:tbl>
      <w:tblPr>
        <w:tblStyle w:val="8"/>
        <w:tblpPr w:leftFromText="180" w:rightFromText="180" w:vertAnchor="text" w:horzAnchor="page" w:tblpX="7690" w:tblpY="9"/>
        <w:tblOverlap w:val="never"/>
        <w:tblW w:w="25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529"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006062229XKSB0MM006</w:t>
            </w:r>
          </w:p>
        </w:tc>
      </w:tr>
    </w:tbl>
    <w:p>
      <w:pPr>
        <w:pageBreakBefore w:val="0"/>
        <w:kinsoku/>
        <w:wordWrap w:val="0"/>
        <w:overflowPunct w:val="0"/>
        <w:topLinePunct w:val="0"/>
        <w:autoSpaceDE/>
        <w:autoSpaceDN/>
        <w:bidi w:val="0"/>
        <w:adjustRightInd w:val="0"/>
        <w:snapToGrid w:val="0"/>
        <w:jc w:val="right"/>
        <w:outlineLvl w:val="9"/>
        <w:rPr>
          <w:rFonts w:hint="default" w:ascii="Times New Roman" w:hAnsi="Times New Roman" w:eastAsia="华文新魏"/>
          <w:b w:val="0"/>
          <w:bCs/>
          <w:color w:val="000000"/>
          <w:sz w:val="22"/>
          <w:szCs w:val="22"/>
          <w:shd w:val="clear" w:color="auto" w:fill="FFFFFF"/>
          <w:lang w:val="en-US" w:eastAsia="zh-CN"/>
        </w:rPr>
      </w:pPr>
      <w:r>
        <w:rPr>
          <w:rFonts w:hint="eastAsia" w:ascii="Times New Roman" w:hAnsi="Times New Roman" w:eastAsia="黑体"/>
          <w:color w:val="000000"/>
          <w:kern w:val="0"/>
          <w:szCs w:val="21"/>
          <w:lang w:eastAsia="zh-CN"/>
        </w:rPr>
        <w:t xml:space="preserve">    </w:t>
      </w:r>
      <w:r>
        <w:rPr>
          <w:rFonts w:hint="eastAsia" w:ascii="Times New Roman" w:hAnsi="Times New Roman" w:eastAsia="黑体"/>
          <w:color w:val="000000"/>
          <w:kern w:val="0"/>
          <w:szCs w:val="21"/>
          <w:lang w:val="en-US" w:eastAsia="zh-CN"/>
        </w:rPr>
        <w:t xml:space="preserve"> </w:t>
      </w:r>
      <w:r>
        <w:rPr>
          <w:rFonts w:hint="eastAsia" w:ascii="Times New Roman" w:hAnsi="Times New Roman" w:eastAsia="华文新魏"/>
          <w:b w:val="0"/>
          <w:bCs/>
          <w:color w:val="000000"/>
          <w:sz w:val="22"/>
          <w:szCs w:val="22"/>
          <w:shd w:val="clear" w:color="auto" w:fill="FFFFFF"/>
          <w:lang w:val="en-US" w:eastAsia="zh-CN"/>
        </w:rPr>
        <w:t xml:space="preserve"> </w:t>
      </w:r>
    </w:p>
    <w:p>
      <w:pPr>
        <w:pStyle w:val="3"/>
        <w:pageBreakBefore w:val="0"/>
        <w:kinsoku/>
        <w:overflowPunct w:val="0"/>
        <w:topLinePunct w:val="0"/>
        <w:autoSpaceDE/>
        <w:autoSpaceDN/>
        <w:bidi w:val="0"/>
        <w:adjustRightInd w:val="0"/>
        <w:snapToGrid w:val="0"/>
        <w:ind w:left="557"/>
        <w:jc w:val="right"/>
        <w:outlineLvl w:val="9"/>
        <w:rPr>
          <w:rFonts w:ascii="Times New Roman" w:hAnsi="Times New Roman" w:eastAsia="黑体"/>
          <w:color w:val="000000"/>
        </w:rPr>
      </w:pPr>
    </w:p>
    <w:tbl>
      <w:tblPr>
        <w:tblStyle w:val="8"/>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Cs w:val="21"/>
                <w:lang w:eastAsia="zh-CN"/>
              </w:rPr>
            </w:pPr>
          </w:p>
        </w:tc>
        <w:tc>
          <w:tcPr>
            <w:tcW w:w="3307" w:type="dxa"/>
            <w:noWrap w:val="0"/>
            <w:vAlign w:val="center"/>
          </w:tcPr>
          <w:p>
            <w:pPr>
              <w:keepNext w:val="0"/>
              <w:keepLines w:val="0"/>
              <w:pageBreakBefore w:val="0"/>
              <w:widowControl/>
              <w:suppressLineNumbers w:val="0"/>
              <w:kinsoku/>
              <w:topLinePunct w:val="0"/>
              <w:autoSpaceDE/>
              <w:autoSpaceDN/>
              <w:bidi w:val="0"/>
              <w:jc w:val="left"/>
              <w:textAlignment w:val="center"/>
              <w:outlineLvl w:val="9"/>
              <w:rPr>
                <w:rFonts w:hint="eastAsia" w:ascii="Times New Roman" w:hAnsi="Times New Roman" w:eastAsia="宋体"/>
                <w:color w:val="000000"/>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个人、企业、事业单位、其他组织</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000000"/>
                <w:kern w:val="0"/>
                <w:sz w:val="21"/>
                <w:szCs w:val="21"/>
              </w:rPr>
            </w:pPr>
            <w:r>
              <w:rPr>
                <w:rFonts w:ascii="Times New Roman" w:hAnsi="Times New Roman" w:eastAsia="黑体"/>
                <w:color w:val="000000"/>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ascii="Times New Roman" w:hAnsi="Times New Roman"/>
                <w:color w:val="000000"/>
                <w:kern w:val="0"/>
                <w:sz w:val="21"/>
                <w:szCs w:val="21"/>
              </w:rPr>
            </w:pPr>
            <w:r>
              <w:rPr>
                <w:rFonts w:hint="eastAsia" w:ascii="宋体" w:hAnsi="宋体" w:eastAsia="宋体" w:cs="宋体"/>
                <w:i w:val="0"/>
                <w:iCs w:val="0"/>
                <w:color w:val="000000"/>
                <w:kern w:val="0"/>
                <w:sz w:val="21"/>
                <w:szCs w:val="21"/>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000000"/>
                <w:sz w:val="21"/>
                <w:szCs w:val="21"/>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kern w:val="0"/>
                <w:sz w:val="21"/>
                <w:szCs w:val="21"/>
              </w:rPr>
            </w:pPr>
            <w:r>
              <w:rPr>
                <w:rFonts w:ascii="Times New Roman" w:hAnsi="Times New Roman" w:eastAsia="黑体"/>
                <w:color w:val="000000"/>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000000"/>
                <w:spacing w:val="-2"/>
                <w:sz w:val="21"/>
                <w:szCs w:val="21"/>
                <w:lang w:val="en-US" w:eastAsia="zh-CN"/>
              </w:rPr>
            </w:pPr>
            <w:r>
              <w:rPr>
                <w:rFonts w:ascii="Times New Roman" w:hAnsi="宋体"/>
                <w:color w:val="000000"/>
              </w:rPr>
              <w:t>桐柏县</w:t>
            </w:r>
            <w:r>
              <w:rPr>
                <w:rFonts w:hint="eastAsia" w:ascii="Times New Roman" w:hAnsi="宋体"/>
                <w:color w:val="000000"/>
                <w:lang w:val="en-US" w:eastAsia="zh-CN"/>
              </w:rPr>
              <w:t>市场监督管理局行政审批服务股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000000"/>
                <w:szCs w:val="21"/>
                <w:lang w:val="en-US" w:eastAsia="zh-CN"/>
              </w:rPr>
            </w:pPr>
            <w:r>
              <w:rPr>
                <w:rFonts w:hint="eastAsia" w:ascii="Times New Roman" w:hAnsi="宋体"/>
                <w:color w:val="000000"/>
                <w:szCs w:val="21"/>
                <w:lang w:val="en-US" w:eastAsia="zh-CN"/>
              </w:rPr>
              <w:t>1个工作日  20个工作日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000000"/>
                <w:sz w:val="21"/>
                <w:szCs w:val="21"/>
                <w:lang w:val="en-US" w:eastAsia="zh-CN"/>
              </w:rPr>
            </w:pPr>
            <w:r>
              <w:rPr>
                <w:rFonts w:hint="eastAsia" w:ascii="Times New Roman" w:hAnsi="宋体"/>
                <w:color w:val="000000"/>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sz w:val="21"/>
                <w:szCs w:val="21"/>
              </w:rPr>
            </w:pPr>
            <w:r>
              <w:rPr>
                <w:rFonts w:ascii="Times New Roman" w:hAnsi="Times New Roman" w:eastAsia="黑体"/>
                <w:color w:val="000000"/>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000000"/>
                <w:szCs w:val="21"/>
                <w:lang w:val="en-US" w:eastAsia="zh-CN"/>
              </w:rPr>
            </w:pPr>
            <w:r>
              <w:rPr>
                <w:rFonts w:ascii="Times New Roman" w:hAnsi="宋体"/>
                <w:color w:val="000000"/>
              </w:rPr>
              <w:t>现场咨询</w:t>
            </w:r>
            <w:r>
              <w:rPr>
                <w:rFonts w:hint="eastAsia" w:ascii="Times New Roman" w:hAnsi="宋体"/>
                <w:color w:val="000000"/>
                <w:lang w:val="en-US" w:eastAsia="zh-CN"/>
              </w:rPr>
              <w:t xml:space="preserve"> </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000000"/>
                <w:sz w:val="21"/>
                <w:szCs w:val="21"/>
                <w:lang w:val="en-US" w:eastAsia="zh-CN"/>
              </w:rPr>
            </w:pPr>
            <w:r>
              <w:rPr>
                <w:rFonts w:ascii="Times New Roman" w:hAnsi="宋体"/>
                <w:color w:val="000000"/>
              </w:rPr>
              <w:t>电话咨询</w:t>
            </w:r>
            <w:r>
              <w:rPr>
                <w:rFonts w:hint="eastAsia" w:ascii="Times New Roman" w:hAnsi="宋体"/>
                <w:color w:val="00000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000000"/>
                <w:sz w:val="21"/>
                <w:szCs w:val="21"/>
                <w:lang w:eastAsia="zh-CN"/>
              </w:rPr>
            </w:pPr>
            <w:r>
              <w:rPr>
                <w:rFonts w:ascii="Times New Roman" w:hAnsi="宋体"/>
                <w:color w:val="000000"/>
                <w:szCs w:val="21"/>
              </w:rPr>
              <w:t>窗口受理</w:t>
            </w:r>
            <w:r>
              <w:rPr>
                <w:rFonts w:hint="eastAsia" w:ascii="Times New Roman" w:hAnsi="宋体"/>
                <w:color w:val="000000"/>
                <w:szCs w:val="21"/>
                <w:lang w:eastAsia="zh-CN"/>
              </w:rPr>
              <w:t>、网上申报</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sz w:val="21"/>
                <w:szCs w:val="21"/>
              </w:rPr>
            </w:pPr>
            <w:r>
              <w:rPr>
                <w:rFonts w:ascii="Times New Roman" w:hAnsi="Times New Roman" w:eastAsia="黑体"/>
                <w:color w:val="000000"/>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000000"/>
                <w:sz w:val="21"/>
                <w:szCs w:val="21"/>
                <w:lang w:val="en-US" w:eastAsia="zh-CN"/>
              </w:rPr>
            </w:pPr>
            <w:r>
              <w:rPr>
                <w:rFonts w:ascii="Times New Roman" w:hAnsi="宋体"/>
                <w:color w:val="000000"/>
              </w:rPr>
              <w:t>窗口领取</w:t>
            </w:r>
            <w:r>
              <w:rPr>
                <w:rFonts w:hint="eastAsia" w:ascii="Times New Roman" w:hAnsi="宋体"/>
                <w:color w:val="000000"/>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9"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kern w:val="0"/>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宋体"/>
                <w:color w:val="000000"/>
                <w:lang w:val="en-US" w:eastAsia="zh-CN"/>
              </w:rPr>
            </w:pPr>
            <w:r>
              <w:rPr>
                <w:rFonts w:hint="eastAsia" w:ascii="宋体" w:hAnsi="宋体" w:eastAsia="宋体" w:cs="宋体"/>
                <w:i w:val="0"/>
                <w:iCs w:val="0"/>
                <w:color w:val="000000"/>
                <w:kern w:val="0"/>
                <w:sz w:val="22"/>
                <w:szCs w:val="22"/>
                <w:u w:val="none"/>
                <w:lang w:val="en-US" w:eastAsia="zh-CN" w:bidi="ar"/>
              </w:rPr>
              <w:t>《中华人民共和国食品安全法》（2015年4月24日主席令第二十一号）第三十五条：国家对食品生产经营实行许可制度。从事食品生产、食品销售、餐饮服务，应当依法取得许可。但是，销售食用农产品，不需要取得许可。县级以上地方人民政府食品药品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szCs w:val="24"/>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000000"/>
                <w:kern w:val="0"/>
                <w:szCs w:val="21"/>
                <w:lang w:val="en-US" w:eastAsia="zh-CN"/>
              </w:rPr>
            </w:pPr>
            <w:r>
              <w:rPr>
                <w:rFonts w:hint="eastAsia" w:ascii="Times New Roman" w:hAnsi="Times New Roman"/>
                <w:color w:val="000000"/>
                <w:kern w:val="0"/>
                <w:szCs w:val="21"/>
                <w:lang w:val="en-US" w:eastAsia="zh-CN"/>
              </w:rPr>
              <w:t>申请材料齐全、符合法定形式。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8"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default" w:ascii="Arial" w:hAnsi="Arial" w:eastAsia="宋体" w:cs="Arial"/>
                <w:i w:val="0"/>
                <w:iCs w:val="0"/>
                <w:color w:val="000000"/>
                <w:kern w:val="0"/>
                <w:sz w:val="22"/>
                <w:szCs w:val="22"/>
                <w:u w:val="none"/>
                <w:lang w:val="en-US" w:eastAsia="zh-CN" w:bidi="ar"/>
              </w:rPr>
            </w:pPr>
          </w:p>
          <w:p>
            <w:pPr>
              <w:keepNext w:val="0"/>
              <w:keepLines w:val="0"/>
              <w:pageBreakBefore w:val="0"/>
              <w:widowControl/>
              <w:suppressLineNumbers w:val="0"/>
              <w:kinsoku/>
              <w:topLinePunct w:val="0"/>
              <w:autoSpaceDE/>
              <w:autoSpaceDN/>
              <w:bidi w:val="0"/>
              <w:jc w:val="left"/>
              <w:textAlignment w:val="center"/>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1、《食品经营许可注销申请书》原件1份 </w:t>
            </w:r>
          </w:p>
          <w:p>
            <w:pPr>
              <w:keepNext w:val="0"/>
              <w:keepLines w:val="0"/>
              <w:pageBreakBefore w:val="0"/>
              <w:widowControl/>
              <w:suppressLineNumbers w:val="0"/>
              <w:kinsoku/>
              <w:topLinePunct w:val="0"/>
              <w:autoSpaceDE/>
              <w:autoSpaceDN/>
              <w:bidi w:val="0"/>
              <w:jc w:val="left"/>
              <w:textAlignment w:val="center"/>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2、食品经营许可证正本、副本原件1份 </w:t>
            </w:r>
          </w:p>
          <w:p>
            <w:pPr>
              <w:pageBreakBefore w:val="0"/>
              <w:kinsoku/>
              <w:overflowPunct w:val="0"/>
              <w:topLinePunct w:val="0"/>
              <w:autoSpaceDE/>
              <w:autoSpaceDN/>
              <w:bidi w:val="0"/>
              <w:adjustRightInd w:val="0"/>
              <w:snapToGrid w:val="0"/>
              <w:outlineLvl w:val="9"/>
              <w:rPr>
                <w:rFonts w:hint="eastAsia" w:ascii="Times New Roman" w:hAnsi="Times New Roman"/>
                <w:color w:val="000000"/>
                <w:kern w:val="0"/>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3、《企业授权委托书》原件和经办人身份证复印件1份(仅属委托办理的需提供)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Times New Roman" w:eastAsia="黑体"/>
                <w:color w:val="000000"/>
                <w:lang w:val="en-US" w:eastAsia="zh-CN"/>
              </w:rPr>
            </w:pPr>
            <w:r>
              <w:rPr>
                <w:rFonts w:hint="eastAsia" w:ascii="宋体" w:hAnsi="宋体" w:eastAsia="宋体" w:cs="宋体"/>
                <w:i w:val="0"/>
                <w:iCs w:val="0"/>
                <w:color w:val="000000"/>
                <w:kern w:val="0"/>
                <w:sz w:val="21"/>
                <w:szCs w:val="21"/>
                <w:u w:val="none"/>
                <w:lang w:val="en-US" w:eastAsia="zh-CN" w:bidi="ar"/>
              </w:rPr>
              <w:t>受理</w:t>
            </w:r>
            <w:r>
              <w:rPr>
                <w:rStyle w:val="14"/>
                <w:rFonts w:eastAsia="宋体"/>
                <w:color w:val="000000"/>
                <w:sz w:val="21"/>
                <w:szCs w:val="21"/>
                <w:lang w:val="en-US" w:eastAsia="zh-CN" w:bidi="ar"/>
              </w:rPr>
              <w:t>→</w:t>
            </w:r>
            <w:r>
              <w:rPr>
                <w:rStyle w:val="15"/>
                <w:color w:val="000000"/>
                <w:sz w:val="21"/>
                <w:szCs w:val="21"/>
                <w:lang w:val="en-US" w:eastAsia="zh-CN" w:bidi="ar"/>
              </w:rPr>
              <w:t>审核</w:t>
            </w:r>
            <w:r>
              <w:rPr>
                <w:rStyle w:val="14"/>
                <w:rFonts w:eastAsia="宋体"/>
                <w:color w:val="000000"/>
                <w:sz w:val="21"/>
                <w:szCs w:val="21"/>
                <w:lang w:val="en-US" w:eastAsia="zh-CN" w:bidi="ar"/>
              </w:rPr>
              <w:t>→</w:t>
            </w:r>
            <w:r>
              <w:rPr>
                <w:rStyle w:val="15"/>
                <w:color w:val="000000"/>
                <w:sz w:val="21"/>
                <w:szCs w:val="21"/>
                <w:lang w:val="en-US" w:eastAsia="zh-CN" w:bidi="ar"/>
              </w:rPr>
              <w:t>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r>
              <w:rPr>
                <w:rFonts w:ascii="Times New Roman" w:hAnsi="Times New Roman"/>
                <w:color w:val="000000"/>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r>
              <w:rPr>
                <w:rFonts w:ascii="Times New Roman" w:hAnsi="Times New Roman"/>
                <w:color w:val="000000"/>
                <w:kern w:val="0"/>
                <w:szCs w:val="21"/>
              </w:rPr>
              <w:t xml:space="preserve">  热线电话：12345</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000000"/>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000000"/>
          <w:kern w:val="0"/>
          <w:sz w:val="28"/>
          <w:szCs w:val="28"/>
          <w:lang w:eastAsia="zh-CN"/>
        </w:rPr>
      </w:pPr>
      <w:r>
        <w:rPr>
          <w:rFonts w:hint="eastAsia" w:ascii="Times New Roman" w:hAnsi="Times New Roman" w:eastAsia="黑体"/>
          <w:color w:val="000000"/>
          <w:kern w:val="0"/>
          <w:sz w:val="28"/>
          <w:szCs w:val="28"/>
          <w:lang w:val="en-US" w:eastAsia="zh-CN"/>
        </w:rPr>
        <w:t xml:space="preserve">      </w:t>
      </w:r>
      <w:r>
        <w:rPr>
          <w:rFonts w:hint="eastAsia" w:ascii="黑体" w:hAnsi="黑体" w:eastAsia="黑体" w:cs="黑体"/>
          <w:color w:val="000000"/>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lang w:eastAsia="zh-CN"/>
        </w:rPr>
      </w:pPr>
      <w:r>
        <w:rPr>
          <w:rFonts w:hint="eastAsia" w:ascii="黑体" w:hAnsi="黑体" w:eastAsia="黑体" w:cs="黑体"/>
          <w:color w:val="000000"/>
          <w:kern w:val="0"/>
          <w:sz w:val="28"/>
          <w:szCs w:val="28"/>
        </w:rPr>
        <w:t>发布日期：</w:t>
      </w:r>
      <w:r>
        <w:rPr>
          <w:rFonts w:hint="eastAsia" w:ascii="黑体" w:hAnsi="黑体" w:eastAsia="黑体" w:cs="黑体"/>
          <w:color w:val="000000"/>
          <w:kern w:val="0"/>
          <w:sz w:val="28"/>
          <w:szCs w:val="28"/>
          <w:lang w:eastAsia="zh-CN"/>
        </w:rPr>
        <w:t>2022年4月20日</w:t>
      </w:r>
      <w:r>
        <w:rPr>
          <w:rFonts w:hint="eastAsia" w:ascii="黑体" w:hAnsi="黑体" w:eastAsia="黑体" w:cs="黑体"/>
          <w:color w:val="000000"/>
          <w:kern w:val="0"/>
          <w:sz w:val="28"/>
          <w:szCs w:val="28"/>
        </w:rPr>
        <w:t xml:space="preserve">      </w:t>
      </w:r>
      <w:r>
        <w:rPr>
          <w:rFonts w:hint="eastAsia" w:ascii="黑体" w:hAnsi="黑体" w:eastAsia="黑体" w:cs="黑体"/>
          <w:color w:val="000000"/>
          <w:kern w:val="0"/>
          <w:sz w:val="28"/>
          <w:szCs w:val="28"/>
          <w:lang w:eastAsia="zh-CN"/>
        </w:rPr>
        <w:t>实施日期：2022年4月25日</w:t>
      </w:r>
    </w:p>
    <w:p>
      <w:pPr>
        <w:pageBreakBefore w:val="0"/>
        <w:kinsoku/>
        <w:topLinePunct w:val="0"/>
        <w:autoSpaceDE/>
        <w:autoSpaceDN/>
        <w:bidi w:val="0"/>
        <w:outlineLvl w:val="9"/>
      </w:pPr>
    </w:p>
    <w:p>
      <w:pPr>
        <w:pageBreakBefore w:val="0"/>
        <w:kinsoku/>
        <w:topLinePunct w:val="0"/>
        <w:autoSpaceDE/>
        <w:autoSpaceDN/>
        <w:bidi w:val="0"/>
        <w:outlineLvl w:val="9"/>
        <w:rPr>
          <w:rFonts w:hint="eastAsia" w:ascii="黑体" w:hAnsi="黑体" w:eastAsia="黑体" w:cs="黑体"/>
          <w:b/>
          <w:color w:val="000000"/>
          <w:sz w:val="32"/>
          <w:szCs w:val="32"/>
          <w:shd w:val="clear" w:color="auto" w:fill="FFFFFF"/>
          <w:lang w:val="en-US" w:eastAsia="zh-CN"/>
        </w:rPr>
      </w:pPr>
      <w:bookmarkStart w:id="217" w:name="_Toc21332"/>
      <w:r>
        <w:rPr>
          <w:rFonts w:hint="eastAsia" w:ascii="黑体" w:hAnsi="黑体" w:eastAsia="黑体" w:cs="黑体"/>
          <w:b/>
          <w:color w:val="000000"/>
          <w:sz w:val="32"/>
          <w:szCs w:val="32"/>
          <w:shd w:val="clear" w:color="auto" w:fill="FFFFFF"/>
          <w:lang w:val="en-US" w:eastAsia="zh-CN"/>
        </w:rPr>
        <w:br w:type="page"/>
      </w:r>
    </w:p>
    <w:p>
      <w:pPr>
        <w:pStyle w:val="2"/>
        <w:bidi w:val="0"/>
        <w:rPr>
          <w:rFonts w:hint="eastAsia"/>
          <w:lang w:eastAsia="zh-CN"/>
        </w:rPr>
      </w:pPr>
      <w:bookmarkStart w:id="218" w:name="_Toc6356"/>
      <w:r>
        <w:rPr>
          <w:rFonts w:hint="eastAsia"/>
          <w:lang w:val="en-US" w:eastAsia="zh-CN"/>
        </w:rPr>
        <w:t>食品生产加工小作坊登记</w:t>
      </w:r>
      <w:r>
        <w:rPr>
          <w:rFonts w:hint="eastAsia"/>
        </w:rPr>
        <w:t>服务指南</w:t>
      </w:r>
      <w:bookmarkEnd w:id="217"/>
      <w:bookmarkEnd w:id="218"/>
    </w:p>
    <w:p>
      <w:pPr>
        <w:pageBreakBefore w:val="0"/>
        <w:kinsoku/>
        <w:wordWrap w:val="0"/>
        <w:overflowPunct w:val="0"/>
        <w:topLinePunct w:val="0"/>
        <w:autoSpaceDE/>
        <w:autoSpaceDN/>
        <w:bidi w:val="0"/>
        <w:adjustRightInd w:val="0"/>
        <w:snapToGrid w:val="0"/>
        <w:jc w:val="right"/>
        <w:outlineLvl w:val="9"/>
        <w:rPr>
          <w:rFonts w:hint="eastAsia" w:ascii="黑体" w:hAnsi="黑体" w:eastAsia="黑体" w:cs="黑体"/>
          <w:b w:val="0"/>
          <w:bCs/>
          <w:color w:val="000000"/>
          <w:sz w:val="21"/>
          <w:szCs w:val="21"/>
          <w:shd w:val="clear" w:color="auto" w:fill="FFFFFF"/>
          <w:lang w:eastAsia="zh-CN"/>
        </w:rPr>
      </w:pPr>
    </w:p>
    <w:tbl>
      <w:tblPr>
        <w:tblStyle w:val="8"/>
        <w:tblpPr w:leftFromText="180" w:rightFromText="180" w:vertAnchor="text" w:horzAnchor="page" w:tblpX="7450" w:tblpY="201"/>
        <w:tblOverlap w:val="never"/>
        <w:tblW w:w="24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29"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006062229XKO4Z75001</w:t>
            </w:r>
          </w:p>
        </w:tc>
      </w:tr>
    </w:tbl>
    <w:p>
      <w:pPr>
        <w:pageBreakBefore w:val="0"/>
        <w:kinsoku/>
        <w:wordWrap w:val="0"/>
        <w:overflowPunct w:val="0"/>
        <w:topLinePunct w:val="0"/>
        <w:autoSpaceDE/>
        <w:autoSpaceDN/>
        <w:bidi w:val="0"/>
        <w:adjustRightInd w:val="0"/>
        <w:snapToGrid w:val="0"/>
        <w:jc w:val="right"/>
        <w:outlineLvl w:val="9"/>
        <w:rPr>
          <w:rFonts w:hint="default" w:ascii="Times New Roman" w:hAnsi="Times New Roman" w:eastAsia="华文新魏"/>
          <w:b w:val="0"/>
          <w:bCs/>
          <w:color w:val="000000"/>
          <w:sz w:val="22"/>
          <w:szCs w:val="22"/>
          <w:shd w:val="clear" w:color="auto" w:fill="FFFFFF"/>
          <w:lang w:val="en-US" w:eastAsia="zh-CN"/>
        </w:rPr>
      </w:pPr>
      <w:r>
        <w:rPr>
          <w:rFonts w:hint="eastAsia" w:ascii="Times New Roman" w:hAnsi="Times New Roman" w:eastAsia="黑体"/>
          <w:color w:val="000000"/>
          <w:kern w:val="0"/>
          <w:szCs w:val="21"/>
          <w:lang w:eastAsia="zh-CN"/>
        </w:rPr>
        <w:t xml:space="preserve">     </w:t>
      </w:r>
      <w:r>
        <w:rPr>
          <w:rFonts w:hint="eastAsia" w:ascii="Times New Roman" w:hAnsi="Times New Roman" w:eastAsia="黑体"/>
          <w:color w:val="000000"/>
          <w:kern w:val="0"/>
          <w:szCs w:val="21"/>
          <w:lang w:val="en-US" w:eastAsia="zh-CN"/>
        </w:rPr>
        <w:t xml:space="preserve"> </w:t>
      </w:r>
      <w:r>
        <w:rPr>
          <w:rFonts w:hint="eastAsia" w:ascii="Times New Roman" w:hAnsi="Times New Roman" w:eastAsia="华文新魏"/>
          <w:b w:val="0"/>
          <w:bCs/>
          <w:color w:val="000000"/>
          <w:sz w:val="22"/>
          <w:szCs w:val="22"/>
          <w:shd w:val="clear" w:color="auto" w:fill="FFFFFF"/>
          <w:lang w:val="en-US" w:eastAsia="zh-CN"/>
        </w:rPr>
        <w:t xml:space="preserve"> </w:t>
      </w:r>
    </w:p>
    <w:p>
      <w:pPr>
        <w:pStyle w:val="3"/>
        <w:pageBreakBefore w:val="0"/>
        <w:kinsoku/>
        <w:overflowPunct w:val="0"/>
        <w:topLinePunct w:val="0"/>
        <w:autoSpaceDE/>
        <w:autoSpaceDN/>
        <w:bidi w:val="0"/>
        <w:adjustRightInd w:val="0"/>
        <w:snapToGrid w:val="0"/>
        <w:ind w:left="557"/>
        <w:jc w:val="right"/>
        <w:outlineLvl w:val="9"/>
        <w:rPr>
          <w:rFonts w:ascii="Times New Roman" w:hAnsi="Times New Roman" w:eastAsia="黑体"/>
          <w:color w:val="000000"/>
        </w:rPr>
      </w:pPr>
    </w:p>
    <w:tbl>
      <w:tblPr>
        <w:tblStyle w:val="8"/>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000000"/>
                <w:kern w:val="0"/>
                <w:sz w:val="21"/>
                <w:szCs w:val="21"/>
                <w:lang w:val="en-US" w:eastAsia="zh-CN"/>
              </w:rPr>
            </w:pPr>
            <w:r>
              <w:rPr>
                <w:rFonts w:hint="eastAsia" w:ascii="宋体" w:hAnsi="宋体" w:cs="宋体"/>
                <w:i w:val="0"/>
                <w:iCs w:val="0"/>
                <w:color w:val="000000"/>
                <w:kern w:val="0"/>
                <w:sz w:val="21"/>
                <w:szCs w:val="21"/>
                <w:u w:val="none"/>
                <w:lang w:val="en-US" w:eastAsia="zh-CN" w:bidi="ar"/>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000000"/>
                <w:kern w:val="0"/>
                <w:sz w:val="21"/>
                <w:szCs w:val="21"/>
              </w:rPr>
            </w:pPr>
            <w:r>
              <w:rPr>
                <w:rFonts w:ascii="Times New Roman" w:hAnsi="Times New Roman" w:eastAsia="黑体"/>
                <w:color w:val="000000"/>
                <w:kern w:val="0"/>
                <w:sz w:val="21"/>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ascii="Times New Roman" w:hAnsi="Times New Roman"/>
                <w:color w:val="000000"/>
                <w:kern w:val="0"/>
                <w:sz w:val="21"/>
                <w:szCs w:val="21"/>
              </w:rPr>
            </w:pPr>
            <w:r>
              <w:rPr>
                <w:rFonts w:hint="eastAsia" w:ascii="宋体" w:hAnsi="宋体" w:eastAsia="宋体" w:cs="宋体"/>
                <w:i w:val="0"/>
                <w:iCs w:val="0"/>
                <w:color w:val="000000"/>
                <w:kern w:val="0"/>
                <w:sz w:val="21"/>
                <w:szCs w:val="21"/>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000000"/>
                <w:sz w:val="21"/>
                <w:szCs w:val="21"/>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kern w:val="0"/>
                <w:sz w:val="21"/>
                <w:szCs w:val="21"/>
              </w:rPr>
            </w:pPr>
            <w:r>
              <w:rPr>
                <w:rFonts w:ascii="Times New Roman" w:hAnsi="Times New Roman" w:eastAsia="黑体"/>
                <w:color w:val="000000"/>
                <w:sz w:val="21"/>
                <w:szCs w:val="21"/>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000000"/>
                <w:spacing w:val="-2"/>
                <w:sz w:val="21"/>
                <w:szCs w:val="21"/>
                <w:lang w:val="en-US" w:eastAsia="zh-CN"/>
              </w:rPr>
            </w:pPr>
            <w:r>
              <w:rPr>
                <w:rFonts w:ascii="Times New Roman" w:hAnsi="宋体"/>
                <w:color w:val="000000"/>
                <w:sz w:val="21"/>
                <w:szCs w:val="21"/>
              </w:rPr>
              <w:t>桐柏县</w:t>
            </w:r>
            <w:r>
              <w:rPr>
                <w:rFonts w:hint="eastAsia" w:ascii="Times New Roman" w:hAnsi="宋体"/>
                <w:color w:val="000000"/>
                <w:sz w:val="21"/>
                <w:szCs w:val="21"/>
                <w:lang w:val="en-US" w:eastAsia="zh-CN"/>
              </w:rPr>
              <w:t>市场监督管理局行政审批服务股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000000"/>
                <w:sz w:val="21"/>
                <w:szCs w:val="21"/>
                <w:lang w:val="en-US" w:eastAsia="zh-CN"/>
              </w:rPr>
            </w:pPr>
            <w:r>
              <w:rPr>
                <w:rFonts w:hint="eastAsia" w:ascii="Times New Roman" w:hAnsi="宋体"/>
                <w:color w:val="000000"/>
                <w:sz w:val="21"/>
                <w:szCs w:val="21"/>
                <w:lang w:val="en-US" w:eastAsia="zh-CN"/>
              </w:rPr>
              <w:t>1个工作日  7个工作日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000000"/>
                <w:sz w:val="21"/>
                <w:szCs w:val="21"/>
                <w:lang w:val="en-US" w:eastAsia="zh-CN"/>
              </w:rPr>
            </w:pPr>
            <w:r>
              <w:rPr>
                <w:rFonts w:hint="eastAsia" w:ascii="Times New Roman" w:hAnsi="宋体"/>
                <w:color w:val="000000"/>
                <w:sz w:val="21"/>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sz w:val="21"/>
                <w:szCs w:val="21"/>
              </w:rPr>
            </w:pPr>
            <w:r>
              <w:rPr>
                <w:rFonts w:ascii="Times New Roman" w:hAnsi="Times New Roman" w:eastAsia="黑体"/>
                <w:color w:val="000000"/>
                <w:sz w:val="21"/>
                <w:szCs w:val="21"/>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000000"/>
                <w:sz w:val="21"/>
                <w:szCs w:val="21"/>
              </w:rPr>
            </w:pPr>
            <w:r>
              <w:rPr>
                <w:rFonts w:ascii="Times New Roman" w:hAnsi="宋体"/>
                <w:color w:val="000000"/>
                <w:sz w:val="21"/>
                <w:szCs w:val="21"/>
              </w:rPr>
              <w:t>现场咨询</w:t>
            </w:r>
            <w:r>
              <w:rPr>
                <w:rFonts w:hint="eastAsia" w:ascii="Times New Roman" w:hAnsi="宋体"/>
                <w:color w:val="000000"/>
                <w:sz w:val="21"/>
                <w:szCs w:val="21"/>
                <w:lang w:val="en-US" w:eastAsia="zh-CN"/>
              </w:rPr>
              <w:t xml:space="preserve"> </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000000"/>
                <w:sz w:val="21"/>
                <w:szCs w:val="21"/>
                <w:lang w:val="en-US" w:eastAsia="zh-CN"/>
              </w:rPr>
            </w:pPr>
            <w:r>
              <w:rPr>
                <w:rFonts w:ascii="Times New Roman" w:hAnsi="宋体"/>
                <w:color w:val="000000"/>
                <w:sz w:val="21"/>
                <w:szCs w:val="21"/>
              </w:rPr>
              <w:t>电话咨询</w:t>
            </w:r>
            <w:r>
              <w:rPr>
                <w:rFonts w:hint="eastAsia" w:ascii="Times New Roman" w:hAnsi="宋体"/>
                <w:color w:val="000000"/>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000000"/>
                <w:sz w:val="21"/>
                <w:szCs w:val="21"/>
                <w:lang w:eastAsia="zh-CN"/>
              </w:rPr>
            </w:pPr>
            <w:r>
              <w:rPr>
                <w:rFonts w:ascii="Times New Roman" w:hAnsi="宋体"/>
                <w:color w:val="000000"/>
                <w:sz w:val="21"/>
                <w:szCs w:val="21"/>
              </w:rPr>
              <w:t>窗口受理</w:t>
            </w:r>
            <w:r>
              <w:rPr>
                <w:rFonts w:hint="eastAsia" w:ascii="Times New Roman" w:hAnsi="宋体"/>
                <w:color w:val="000000"/>
                <w:sz w:val="21"/>
                <w:szCs w:val="21"/>
                <w:lang w:eastAsia="zh-CN"/>
              </w:rPr>
              <w:t>、网上申报</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sz w:val="21"/>
                <w:szCs w:val="21"/>
              </w:rPr>
            </w:pPr>
            <w:r>
              <w:rPr>
                <w:rFonts w:ascii="Times New Roman" w:hAnsi="Times New Roman" w:eastAsia="黑体"/>
                <w:color w:val="000000"/>
                <w:sz w:val="21"/>
                <w:szCs w:val="21"/>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000000"/>
                <w:sz w:val="21"/>
                <w:szCs w:val="21"/>
                <w:lang w:val="en-US" w:eastAsia="zh-CN"/>
              </w:rPr>
            </w:pPr>
            <w:r>
              <w:rPr>
                <w:rFonts w:ascii="Times New Roman" w:hAnsi="宋体"/>
                <w:color w:val="000000"/>
                <w:sz w:val="21"/>
                <w:szCs w:val="21"/>
              </w:rPr>
              <w:t>窗口领取</w:t>
            </w:r>
            <w:r>
              <w:rPr>
                <w:rFonts w:hint="eastAsia" w:ascii="Times New Roman" w:hAnsi="宋体"/>
                <w:color w:val="000000"/>
                <w:sz w:val="21"/>
                <w:szCs w:val="21"/>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kern w:val="0"/>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宋体"/>
                <w:color w:val="000000"/>
                <w:lang w:val="en-US" w:eastAsia="zh-CN"/>
              </w:rPr>
            </w:pPr>
            <w:r>
              <w:rPr>
                <w:rFonts w:hint="eastAsia" w:ascii="Times New Roman" w:hAnsi="宋体"/>
                <w:color w:val="000000"/>
                <w:lang w:val="en-US" w:eastAsia="zh-CN"/>
              </w:rPr>
              <w:t>《河南省食品小作坊、小经营店和小摊点管理条例》第十九条 小作坊实行登记管理。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szCs w:val="24"/>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000000"/>
                <w:kern w:val="0"/>
                <w:szCs w:val="21"/>
                <w:lang w:val="en-US" w:eastAsia="zh-CN"/>
              </w:rPr>
            </w:pPr>
            <w:r>
              <w:rPr>
                <w:rFonts w:hint="eastAsia" w:ascii="Times New Roman" w:hAnsi="Times New Roman"/>
                <w:color w:val="000000"/>
                <w:kern w:val="0"/>
                <w:szCs w:val="21"/>
                <w:lang w:val="en-US" w:eastAsia="zh-CN"/>
              </w:rPr>
              <w:t>（一）有与生产加工的食品品种、数量相适应的固定场所；</w:t>
            </w:r>
          </w:p>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000000"/>
                <w:kern w:val="0"/>
                <w:szCs w:val="21"/>
                <w:lang w:val="en-US" w:eastAsia="zh-CN"/>
              </w:rPr>
            </w:pPr>
            <w:r>
              <w:rPr>
                <w:rFonts w:hint="eastAsia" w:ascii="Times New Roman" w:hAnsi="Times New Roman"/>
                <w:color w:val="000000"/>
                <w:kern w:val="0"/>
                <w:szCs w:val="21"/>
                <w:lang w:val="en-US" w:eastAsia="zh-CN"/>
              </w:rPr>
              <w:t>（二）有与生产加工的食品品种、数量相适应的生产设备和设施，以及处理废弃物的卫生防护设施；</w:t>
            </w:r>
          </w:p>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000000"/>
                <w:kern w:val="0"/>
                <w:szCs w:val="21"/>
                <w:lang w:val="en-US" w:eastAsia="zh-CN"/>
              </w:rPr>
            </w:pPr>
            <w:r>
              <w:rPr>
                <w:rFonts w:hint="eastAsia" w:ascii="Times New Roman" w:hAnsi="Times New Roman"/>
                <w:color w:val="000000"/>
                <w:kern w:val="0"/>
                <w:szCs w:val="21"/>
                <w:lang w:val="en-US" w:eastAsia="zh-CN"/>
              </w:rPr>
              <w:t>（三）有保证食品安全的人员和制度。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8"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default" w:ascii="Arial" w:hAnsi="Arial" w:eastAsia="宋体" w:cs="Arial"/>
                <w:i w:val="0"/>
                <w:iCs w:val="0"/>
                <w:color w:val="000000"/>
                <w:kern w:val="0"/>
                <w:sz w:val="22"/>
                <w:szCs w:val="22"/>
                <w:u w:val="none"/>
                <w:lang w:val="en-US" w:eastAsia="zh-CN" w:bidi="ar"/>
              </w:rPr>
            </w:pPr>
          </w:p>
          <w:p>
            <w:pPr>
              <w:pageBreakBefore w:val="0"/>
              <w:kinsoku/>
              <w:overflowPunct w:val="0"/>
              <w:topLinePunct w:val="0"/>
              <w:autoSpaceDE/>
              <w:autoSpaceDN/>
              <w:bidi w:val="0"/>
              <w:adjustRightInd w:val="0"/>
              <w:snapToGrid w:val="0"/>
              <w:outlineLvl w:val="9"/>
              <w:rPr>
                <w:rFonts w:hint="eastAsia" w:ascii="Times New Roman" w:hAnsi="Times New Roman"/>
                <w:color w:val="000000"/>
                <w:kern w:val="0"/>
                <w:szCs w:val="21"/>
                <w:lang w:val="en-US" w:eastAsia="zh-CN"/>
              </w:rPr>
            </w:pPr>
            <w:r>
              <w:rPr>
                <w:rFonts w:hint="eastAsia" w:ascii="Times New Roman" w:hAnsi="Times New Roman"/>
                <w:color w:val="000000"/>
                <w:kern w:val="0"/>
                <w:szCs w:val="21"/>
                <w:lang w:val="en-US" w:eastAsia="zh-CN"/>
              </w:rPr>
              <w:t>从事小作坊生产加工活动，应当向所在地县级人民政府食品药品监督管理部门提交下列材料：(一)营业执照复印件；(二)申请人身份证明复印件及其联系方式；(三)从业人员有效健康证明；（四）生产加工的食品品种或者目录；（五）食品安全承诺书；（六）工艺流程图或者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Times New Roman" w:eastAsia="黑体"/>
                <w:color w:val="000000"/>
                <w:lang w:val="en-US" w:eastAsia="zh-CN"/>
              </w:rPr>
            </w:pPr>
            <w:r>
              <w:rPr>
                <w:rFonts w:hint="eastAsia" w:ascii="宋体" w:hAnsi="宋体" w:eastAsia="宋体" w:cs="宋体"/>
                <w:i w:val="0"/>
                <w:iCs w:val="0"/>
                <w:color w:val="000000"/>
                <w:kern w:val="0"/>
                <w:sz w:val="21"/>
                <w:szCs w:val="21"/>
                <w:u w:val="none"/>
                <w:lang w:val="en-US" w:eastAsia="zh-CN" w:bidi="ar"/>
              </w:rPr>
              <w:t>受理</w:t>
            </w:r>
            <w:r>
              <w:rPr>
                <w:rStyle w:val="14"/>
                <w:rFonts w:eastAsia="宋体"/>
                <w:color w:val="000000"/>
                <w:sz w:val="21"/>
                <w:szCs w:val="21"/>
                <w:lang w:val="en-US" w:eastAsia="zh-CN" w:bidi="ar"/>
              </w:rPr>
              <w:t>→</w:t>
            </w:r>
            <w:r>
              <w:rPr>
                <w:rStyle w:val="15"/>
                <w:color w:val="000000"/>
                <w:sz w:val="21"/>
                <w:szCs w:val="21"/>
                <w:lang w:val="en-US" w:eastAsia="zh-CN" w:bidi="ar"/>
              </w:rPr>
              <w:t>审核</w:t>
            </w:r>
            <w:r>
              <w:rPr>
                <w:rStyle w:val="14"/>
                <w:rFonts w:eastAsia="宋体"/>
                <w:color w:val="000000"/>
                <w:sz w:val="21"/>
                <w:szCs w:val="21"/>
                <w:lang w:val="en-US" w:eastAsia="zh-CN" w:bidi="ar"/>
              </w:rPr>
              <w:t>→</w:t>
            </w:r>
            <w:r>
              <w:rPr>
                <w:rStyle w:val="15"/>
                <w:color w:val="000000"/>
                <w:sz w:val="21"/>
                <w:szCs w:val="21"/>
                <w:lang w:val="en-US" w:eastAsia="zh-CN" w:bidi="ar"/>
              </w:rPr>
              <w:t>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r>
              <w:rPr>
                <w:rFonts w:ascii="Times New Roman" w:hAnsi="Times New Roman"/>
                <w:color w:val="000000"/>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r>
              <w:rPr>
                <w:rFonts w:ascii="Times New Roman" w:hAnsi="Times New Roman"/>
                <w:color w:val="000000"/>
                <w:kern w:val="0"/>
                <w:szCs w:val="21"/>
              </w:rPr>
              <w:t xml:space="preserve">  热线电话：12345</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000000"/>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000000"/>
          <w:kern w:val="0"/>
          <w:sz w:val="28"/>
          <w:szCs w:val="28"/>
          <w:lang w:eastAsia="zh-CN"/>
        </w:rPr>
      </w:pPr>
      <w:r>
        <w:rPr>
          <w:rFonts w:hint="eastAsia" w:ascii="Times New Roman" w:hAnsi="Times New Roman" w:eastAsia="黑体"/>
          <w:color w:val="000000"/>
          <w:kern w:val="0"/>
          <w:sz w:val="28"/>
          <w:szCs w:val="28"/>
          <w:lang w:val="en-US" w:eastAsia="zh-CN"/>
        </w:rPr>
        <w:t xml:space="preserve">      </w:t>
      </w:r>
      <w:r>
        <w:rPr>
          <w:rFonts w:hint="eastAsia" w:ascii="黑体" w:hAnsi="黑体" w:eastAsia="黑体" w:cs="黑体"/>
          <w:color w:val="000000"/>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lang w:eastAsia="zh-CN"/>
        </w:rPr>
      </w:pPr>
      <w:r>
        <w:rPr>
          <w:rFonts w:hint="eastAsia" w:ascii="黑体" w:hAnsi="黑体" w:eastAsia="黑体" w:cs="黑体"/>
          <w:color w:val="000000"/>
          <w:kern w:val="0"/>
          <w:sz w:val="28"/>
          <w:szCs w:val="28"/>
        </w:rPr>
        <w:t>发布日期：</w:t>
      </w:r>
      <w:r>
        <w:rPr>
          <w:rFonts w:hint="eastAsia" w:ascii="黑体" w:hAnsi="黑体" w:eastAsia="黑体" w:cs="黑体"/>
          <w:color w:val="000000"/>
          <w:kern w:val="0"/>
          <w:sz w:val="28"/>
          <w:szCs w:val="28"/>
          <w:lang w:eastAsia="zh-CN"/>
        </w:rPr>
        <w:t>2022年4月20日</w:t>
      </w:r>
      <w:r>
        <w:rPr>
          <w:rFonts w:hint="eastAsia" w:ascii="黑体" w:hAnsi="黑体" w:eastAsia="黑体" w:cs="黑体"/>
          <w:color w:val="000000"/>
          <w:kern w:val="0"/>
          <w:sz w:val="28"/>
          <w:szCs w:val="28"/>
        </w:rPr>
        <w:t xml:space="preserve">      </w:t>
      </w:r>
      <w:r>
        <w:rPr>
          <w:rFonts w:hint="eastAsia" w:ascii="黑体" w:hAnsi="黑体" w:eastAsia="黑体" w:cs="黑体"/>
          <w:color w:val="000000"/>
          <w:kern w:val="0"/>
          <w:sz w:val="28"/>
          <w:szCs w:val="28"/>
          <w:lang w:eastAsia="zh-CN"/>
        </w:rPr>
        <w:t>实施日期：2022年4月25日</w:t>
      </w:r>
    </w:p>
    <w:p>
      <w:pPr>
        <w:pageBreakBefore w:val="0"/>
        <w:kinsoku/>
        <w:topLinePunct w:val="0"/>
        <w:autoSpaceDE/>
        <w:autoSpaceDN/>
        <w:bidi w:val="0"/>
        <w:outlineLvl w:val="9"/>
      </w:pPr>
    </w:p>
    <w:p>
      <w:pPr>
        <w:pageBreakBefore w:val="0"/>
        <w:kinsoku/>
        <w:topLinePunct w:val="0"/>
        <w:autoSpaceDE/>
        <w:autoSpaceDN/>
        <w:bidi w:val="0"/>
        <w:outlineLvl w:val="9"/>
      </w:pPr>
    </w:p>
    <w:p>
      <w:pPr>
        <w:pStyle w:val="2"/>
        <w:bidi w:val="0"/>
        <w:rPr>
          <w:rFonts w:hint="eastAsia"/>
          <w:lang w:val="en-US" w:eastAsia="zh-CN"/>
        </w:rPr>
      </w:pPr>
      <w:bookmarkStart w:id="219" w:name="_Toc4952"/>
      <w:bookmarkStart w:id="220" w:name="_Toc32215"/>
      <w:r>
        <w:rPr>
          <w:rFonts w:hint="eastAsia"/>
          <w:lang w:val="en-US" w:eastAsia="zh-CN"/>
        </w:rPr>
        <w:t>食品小经营店登记服务指南</w:t>
      </w:r>
      <w:bookmarkEnd w:id="219"/>
      <w:bookmarkEnd w:id="220"/>
    </w:p>
    <w:tbl>
      <w:tblPr>
        <w:tblStyle w:val="8"/>
        <w:tblpPr w:leftFromText="180" w:rightFromText="180" w:vertAnchor="text" w:horzAnchor="page" w:tblpX="7435" w:tblpY="233"/>
        <w:tblOverlap w:val="never"/>
        <w:tblW w:w="24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30"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006062229XKH116E001</w:t>
            </w:r>
          </w:p>
        </w:tc>
      </w:tr>
    </w:tbl>
    <w:p>
      <w:pPr>
        <w:pageBreakBefore w:val="0"/>
        <w:kinsoku/>
        <w:wordWrap w:val="0"/>
        <w:overflowPunct w:val="0"/>
        <w:topLinePunct w:val="0"/>
        <w:autoSpaceDE/>
        <w:autoSpaceDN/>
        <w:bidi w:val="0"/>
        <w:adjustRightInd w:val="0"/>
        <w:snapToGrid w:val="0"/>
        <w:jc w:val="right"/>
        <w:outlineLvl w:val="9"/>
        <w:rPr>
          <w:rFonts w:hint="eastAsia" w:ascii="黑体" w:hAnsi="黑体" w:eastAsia="黑体" w:cs="黑体"/>
          <w:b w:val="0"/>
          <w:bCs/>
          <w:color w:val="000000"/>
          <w:sz w:val="21"/>
          <w:szCs w:val="21"/>
          <w:shd w:val="clear" w:color="auto" w:fill="FFFFFF"/>
          <w:lang w:eastAsia="zh-CN"/>
        </w:rPr>
      </w:pPr>
    </w:p>
    <w:p>
      <w:pPr>
        <w:pageBreakBefore w:val="0"/>
        <w:kinsoku/>
        <w:wordWrap w:val="0"/>
        <w:overflowPunct w:val="0"/>
        <w:topLinePunct w:val="0"/>
        <w:autoSpaceDE/>
        <w:autoSpaceDN/>
        <w:bidi w:val="0"/>
        <w:adjustRightInd w:val="0"/>
        <w:snapToGrid w:val="0"/>
        <w:jc w:val="right"/>
        <w:outlineLvl w:val="9"/>
        <w:rPr>
          <w:rFonts w:hint="default" w:ascii="Times New Roman" w:hAnsi="Times New Roman" w:eastAsia="华文新魏"/>
          <w:b w:val="0"/>
          <w:bCs/>
          <w:color w:val="000000"/>
          <w:sz w:val="22"/>
          <w:szCs w:val="22"/>
          <w:shd w:val="clear" w:color="auto" w:fill="FFFFFF"/>
          <w:lang w:val="en-US" w:eastAsia="zh-CN"/>
        </w:rPr>
      </w:pPr>
      <w:r>
        <w:rPr>
          <w:rFonts w:hint="eastAsia" w:ascii="Times New Roman" w:hAnsi="Times New Roman" w:eastAsia="华文新魏"/>
          <w:b w:val="0"/>
          <w:bCs/>
          <w:color w:val="000000"/>
          <w:sz w:val="22"/>
          <w:szCs w:val="22"/>
          <w:shd w:val="clear" w:color="auto" w:fill="FFFFFF"/>
          <w:lang w:val="en-US" w:eastAsia="zh-CN"/>
        </w:rPr>
        <w:t xml:space="preserve"> </w:t>
      </w:r>
    </w:p>
    <w:p>
      <w:pPr>
        <w:pStyle w:val="3"/>
        <w:pageBreakBefore w:val="0"/>
        <w:kinsoku/>
        <w:overflowPunct w:val="0"/>
        <w:topLinePunct w:val="0"/>
        <w:autoSpaceDE/>
        <w:autoSpaceDN/>
        <w:bidi w:val="0"/>
        <w:adjustRightInd w:val="0"/>
        <w:snapToGrid w:val="0"/>
        <w:ind w:left="557"/>
        <w:jc w:val="right"/>
        <w:outlineLvl w:val="9"/>
        <w:rPr>
          <w:rFonts w:ascii="Times New Roman" w:hAnsi="Times New Roman" w:eastAsia="黑体"/>
          <w:color w:val="000000"/>
        </w:rPr>
      </w:pPr>
    </w:p>
    <w:tbl>
      <w:tblPr>
        <w:tblStyle w:val="8"/>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000000"/>
                <w:kern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000000"/>
                <w:kern w:val="0"/>
                <w:sz w:val="21"/>
                <w:szCs w:val="21"/>
              </w:rPr>
            </w:pPr>
            <w:r>
              <w:rPr>
                <w:rFonts w:ascii="Times New Roman" w:hAnsi="Times New Roman" w:eastAsia="黑体"/>
                <w:color w:val="000000"/>
                <w:kern w:val="0"/>
                <w:sz w:val="21"/>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ascii="Times New Roman" w:hAnsi="Times New Roman"/>
                <w:color w:val="000000"/>
                <w:kern w:val="0"/>
                <w:sz w:val="21"/>
                <w:szCs w:val="21"/>
              </w:rPr>
            </w:pPr>
            <w:r>
              <w:rPr>
                <w:rFonts w:hint="eastAsia" w:ascii="宋体" w:hAnsi="宋体" w:eastAsia="宋体" w:cs="宋体"/>
                <w:i w:val="0"/>
                <w:iCs w:val="0"/>
                <w:color w:val="000000"/>
                <w:kern w:val="0"/>
                <w:sz w:val="21"/>
                <w:szCs w:val="21"/>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000000"/>
                <w:sz w:val="21"/>
                <w:szCs w:val="21"/>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kern w:val="0"/>
                <w:sz w:val="21"/>
                <w:szCs w:val="21"/>
              </w:rPr>
            </w:pPr>
            <w:r>
              <w:rPr>
                <w:rFonts w:ascii="Times New Roman" w:hAnsi="Times New Roman" w:eastAsia="黑体"/>
                <w:color w:val="000000"/>
                <w:sz w:val="21"/>
                <w:szCs w:val="21"/>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000000"/>
                <w:spacing w:val="-2"/>
                <w:sz w:val="21"/>
                <w:szCs w:val="21"/>
                <w:lang w:val="en-US" w:eastAsia="zh-CN"/>
              </w:rPr>
            </w:pPr>
            <w:r>
              <w:rPr>
                <w:rFonts w:ascii="Times New Roman" w:hAnsi="宋体"/>
                <w:color w:val="000000"/>
                <w:sz w:val="21"/>
                <w:szCs w:val="21"/>
              </w:rPr>
              <w:t>桐柏县</w:t>
            </w:r>
            <w:r>
              <w:rPr>
                <w:rFonts w:hint="eastAsia" w:ascii="Times New Roman" w:hAnsi="宋体"/>
                <w:color w:val="000000"/>
                <w:sz w:val="21"/>
                <w:szCs w:val="21"/>
                <w:lang w:val="en-US" w:eastAsia="zh-CN"/>
              </w:rPr>
              <w:t>市场监督管理局行政审批服务股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000000"/>
                <w:sz w:val="21"/>
                <w:szCs w:val="21"/>
                <w:lang w:val="en-US" w:eastAsia="zh-CN"/>
              </w:rPr>
            </w:pPr>
            <w:r>
              <w:rPr>
                <w:rFonts w:hint="eastAsia" w:ascii="Times New Roman" w:hAnsi="宋体"/>
                <w:color w:val="000000"/>
                <w:sz w:val="21"/>
                <w:szCs w:val="21"/>
                <w:lang w:val="en-US" w:eastAsia="zh-CN"/>
              </w:rPr>
              <w:t>1个工作日  7个工作日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000000"/>
                <w:sz w:val="21"/>
                <w:szCs w:val="21"/>
                <w:lang w:val="en-US" w:eastAsia="zh-CN"/>
              </w:rPr>
            </w:pPr>
            <w:r>
              <w:rPr>
                <w:rFonts w:hint="eastAsia" w:ascii="Times New Roman" w:hAnsi="宋体"/>
                <w:color w:val="000000"/>
                <w:sz w:val="21"/>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sz w:val="21"/>
                <w:szCs w:val="21"/>
              </w:rPr>
            </w:pPr>
            <w:r>
              <w:rPr>
                <w:rFonts w:ascii="Times New Roman" w:hAnsi="Times New Roman" w:eastAsia="黑体"/>
                <w:color w:val="000000"/>
                <w:sz w:val="21"/>
                <w:szCs w:val="21"/>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000000"/>
                <w:sz w:val="21"/>
                <w:szCs w:val="21"/>
              </w:rPr>
            </w:pPr>
            <w:r>
              <w:rPr>
                <w:rFonts w:ascii="Times New Roman" w:hAnsi="宋体"/>
                <w:color w:val="000000"/>
                <w:sz w:val="21"/>
                <w:szCs w:val="21"/>
              </w:rPr>
              <w:t>现场咨询</w:t>
            </w:r>
            <w:r>
              <w:rPr>
                <w:rFonts w:hint="eastAsia" w:ascii="Times New Roman" w:hAnsi="宋体"/>
                <w:color w:val="000000"/>
                <w:sz w:val="21"/>
                <w:szCs w:val="21"/>
                <w:lang w:val="en-US" w:eastAsia="zh-CN"/>
              </w:rPr>
              <w:t xml:space="preserve"> </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000000"/>
                <w:sz w:val="21"/>
                <w:szCs w:val="21"/>
                <w:lang w:val="en-US" w:eastAsia="zh-CN"/>
              </w:rPr>
            </w:pPr>
            <w:r>
              <w:rPr>
                <w:rFonts w:ascii="Times New Roman" w:hAnsi="宋体"/>
                <w:color w:val="000000"/>
                <w:sz w:val="21"/>
                <w:szCs w:val="21"/>
              </w:rPr>
              <w:t>电话咨询</w:t>
            </w:r>
            <w:r>
              <w:rPr>
                <w:rFonts w:hint="eastAsia" w:ascii="Times New Roman" w:hAnsi="宋体"/>
                <w:color w:val="000000"/>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000000"/>
                <w:sz w:val="21"/>
                <w:szCs w:val="21"/>
                <w:lang w:eastAsia="zh-CN"/>
              </w:rPr>
            </w:pPr>
            <w:r>
              <w:rPr>
                <w:rFonts w:ascii="Times New Roman" w:hAnsi="宋体"/>
                <w:color w:val="000000"/>
                <w:sz w:val="21"/>
                <w:szCs w:val="21"/>
              </w:rPr>
              <w:t>窗口受理</w:t>
            </w:r>
            <w:r>
              <w:rPr>
                <w:rFonts w:hint="eastAsia" w:ascii="Times New Roman" w:hAnsi="宋体"/>
                <w:color w:val="000000"/>
                <w:sz w:val="21"/>
                <w:szCs w:val="21"/>
                <w:lang w:eastAsia="zh-CN"/>
              </w:rPr>
              <w:t>、网上申报</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sz w:val="21"/>
                <w:szCs w:val="21"/>
              </w:rPr>
            </w:pPr>
            <w:r>
              <w:rPr>
                <w:rFonts w:ascii="Times New Roman" w:hAnsi="Times New Roman" w:eastAsia="黑体"/>
                <w:color w:val="000000"/>
                <w:sz w:val="21"/>
                <w:szCs w:val="21"/>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000000"/>
                <w:sz w:val="21"/>
                <w:szCs w:val="21"/>
                <w:lang w:val="en-US" w:eastAsia="zh-CN"/>
              </w:rPr>
            </w:pPr>
            <w:r>
              <w:rPr>
                <w:rFonts w:ascii="Times New Roman" w:hAnsi="宋体"/>
                <w:color w:val="000000"/>
                <w:sz w:val="21"/>
                <w:szCs w:val="21"/>
              </w:rPr>
              <w:t>窗口领取</w:t>
            </w:r>
            <w:r>
              <w:rPr>
                <w:rFonts w:hint="eastAsia" w:ascii="Times New Roman" w:hAnsi="宋体"/>
                <w:color w:val="000000"/>
                <w:sz w:val="21"/>
                <w:szCs w:val="21"/>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kern w:val="0"/>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宋体"/>
                <w:color w:val="000000"/>
                <w:lang w:val="en-US" w:eastAsia="zh-CN"/>
              </w:rPr>
            </w:pPr>
            <w:r>
              <w:rPr>
                <w:rFonts w:hint="eastAsia" w:ascii="Times New Roman" w:hAnsi="宋体"/>
                <w:color w:val="000000"/>
                <w:lang w:val="en-US" w:eastAsia="zh-CN"/>
              </w:rPr>
              <w:t>《河南省食品小作坊、小经营店和小摊点管理条例》第二十六条 小经营店实行登记管理。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szCs w:val="24"/>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000000"/>
                <w:kern w:val="0"/>
                <w:szCs w:val="21"/>
                <w:lang w:val="en-US" w:eastAsia="zh-CN"/>
              </w:rPr>
            </w:pPr>
            <w:r>
              <w:rPr>
                <w:rFonts w:hint="eastAsia" w:ascii="Times New Roman" w:hAnsi="Times New Roman"/>
                <w:color w:val="000000"/>
                <w:kern w:val="0"/>
                <w:szCs w:val="21"/>
                <w:lang w:val="en-US" w:eastAsia="zh-CN"/>
              </w:rPr>
              <w:t>（一）有与经营的食品品种、数量相适应的固定场所；</w:t>
            </w:r>
          </w:p>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000000"/>
                <w:kern w:val="0"/>
                <w:szCs w:val="21"/>
                <w:lang w:val="en-US" w:eastAsia="zh-CN"/>
              </w:rPr>
            </w:pPr>
            <w:r>
              <w:rPr>
                <w:rFonts w:hint="eastAsia" w:ascii="Times New Roman" w:hAnsi="Times New Roman"/>
                <w:color w:val="000000"/>
                <w:kern w:val="0"/>
                <w:szCs w:val="21"/>
                <w:lang w:val="en-US" w:eastAsia="zh-CN"/>
              </w:rPr>
              <w:t>（二）有与经营的食品品种、数量相适应的设备和设施，以及处理废弃物的卫生防护设施；</w:t>
            </w:r>
          </w:p>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000000"/>
                <w:kern w:val="0"/>
                <w:szCs w:val="21"/>
                <w:lang w:val="en-US" w:eastAsia="zh-CN"/>
              </w:rPr>
            </w:pPr>
            <w:r>
              <w:rPr>
                <w:rFonts w:hint="eastAsia" w:ascii="Times New Roman" w:hAnsi="Times New Roman"/>
                <w:color w:val="000000"/>
                <w:kern w:val="0"/>
                <w:szCs w:val="21"/>
                <w:lang w:val="en-US" w:eastAsia="zh-CN"/>
              </w:rPr>
              <w:t>（三）有保证食品安全的人员和制度。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8"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default" w:ascii="Arial" w:hAnsi="Arial" w:eastAsia="宋体" w:cs="Arial"/>
                <w:i w:val="0"/>
                <w:iCs w:val="0"/>
                <w:color w:val="000000"/>
                <w:kern w:val="0"/>
                <w:sz w:val="22"/>
                <w:szCs w:val="22"/>
                <w:u w:val="none"/>
                <w:lang w:val="en-US" w:eastAsia="zh-CN" w:bidi="ar"/>
              </w:rPr>
            </w:pPr>
          </w:p>
          <w:p>
            <w:pPr>
              <w:pageBreakBefore w:val="0"/>
              <w:kinsoku/>
              <w:overflowPunct w:val="0"/>
              <w:topLinePunct w:val="0"/>
              <w:autoSpaceDE/>
              <w:autoSpaceDN/>
              <w:bidi w:val="0"/>
              <w:adjustRightInd w:val="0"/>
              <w:snapToGrid w:val="0"/>
              <w:outlineLvl w:val="9"/>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1、河南省食品小经营店登记“证照联办”申请书原件1份； </w:t>
            </w:r>
          </w:p>
          <w:p>
            <w:pPr>
              <w:pageBreakBefore w:val="0"/>
              <w:kinsoku/>
              <w:overflowPunct w:val="0"/>
              <w:topLinePunct w:val="0"/>
              <w:autoSpaceDE/>
              <w:autoSpaceDN/>
              <w:bidi w:val="0"/>
              <w:adjustRightInd w:val="0"/>
              <w:snapToGrid w:val="0"/>
              <w:outlineLvl w:val="9"/>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2、申请人身份证明复印件1份 </w:t>
            </w:r>
          </w:p>
          <w:p>
            <w:pPr>
              <w:pageBreakBefore w:val="0"/>
              <w:kinsoku/>
              <w:overflowPunct w:val="0"/>
              <w:topLinePunct w:val="0"/>
              <w:autoSpaceDE/>
              <w:autoSpaceDN/>
              <w:bidi w:val="0"/>
              <w:adjustRightInd w:val="0"/>
              <w:snapToGrid w:val="0"/>
              <w:outlineLvl w:val="9"/>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3、经营场所承诺书原件1份； </w:t>
            </w:r>
          </w:p>
          <w:p>
            <w:pPr>
              <w:pageBreakBefore w:val="0"/>
              <w:kinsoku/>
              <w:overflowPunct w:val="0"/>
              <w:topLinePunct w:val="0"/>
              <w:autoSpaceDE/>
              <w:autoSpaceDN/>
              <w:bidi w:val="0"/>
              <w:adjustRightInd w:val="0"/>
              <w:snapToGrid w:val="0"/>
              <w:outlineLvl w:val="9"/>
              <w:rPr>
                <w:rFonts w:hint="eastAsia" w:ascii="Times New Roman" w:hAnsi="Times New Roman"/>
                <w:color w:val="000000"/>
                <w:kern w:val="0"/>
                <w:szCs w:val="21"/>
                <w:lang w:val="en-US" w:eastAsia="zh-CN"/>
              </w:rPr>
            </w:pPr>
            <w:r>
              <w:rPr>
                <w:rFonts w:hint="eastAsia" w:ascii="宋体" w:hAnsi="宋体" w:eastAsia="宋体" w:cs="宋体"/>
                <w:color w:val="000000"/>
                <w:kern w:val="0"/>
                <w:szCs w:val="21"/>
                <w:lang w:val="en-US" w:eastAsia="zh-CN"/>
              </w:rPr>
              <w:t xml:space="preserve">4、接触直接入口食品从业人员有效健康证明复印件1份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Times New Roman" w:eastAsia="黑体"/>
                <w:color w:val="000000"/>
                <w:lang w:val="en-US" w:eastAsia="zh-CN"/>
              </w:rPr>
            </w:pPr>
            <w:r>
              <w:rPr>
                <w:rFonts w:hint="eastAsia" w:ascii="宋体" w:hAnsi="宋体" w:eastAsia="宋体" w:cs="宋体"/>
                <w:i w:val="0"/>
                <w:iCs w:val="0"/>
                <w:color w:val="000000"/>
                <w:kern w:val="0"/>
                <w:sz w:val="21"/>
                <w:szCs w:val="21"/>
                <w:u w:val="none"/>
                <w:lang w:val="en-US" w:eastAsia="zh-CN" w:bidi="ar"/>
              </w:rPr>
              <w:t>受理</w:t>
            </w:r>
            <w:r>
              <w:rPr>
                <w:rStyle w:val="14"/>
                <w:rFonts w:eastAsia="宋体"/>
                <w:color w:val="000000"/>
                <w:sz w:val="21"/>
                <w:szCs w:val="21"/>
                <w:lang w:val="en-US" w:eastAsia="zh-CN" w:bidi="ar"/>
              </w:rPr>
              <w:t>→</w:t>
            </w:r>
            <w:r>
              <w:rPr>
                <w:rStyle w:val="15"/>
                <w:color w:val="000000"/>
                <w:sz w:val="21"/>
                <w:szCs w:val="21"/>
                <w:lang w:val="en-US" w:eastAsia="zh-CN" w:bidi="ar"/>
              </w:rPr>
              <w:t>审核</w:t>
            </w:r>
            <w:r>
              <w:rPr>
                <w:rStyle w:val="14"/>
                <w:rFonts w:eastAsia="宋体"/>
                <w:color w:val="000000"/>
                <w:sz w:val="21"/>
                <w:szCs w:val="21"/>
                <w:lang w:val="en-US" w:eastAsia="zh-CN" w:bidi="ar"/>
              </w:rPr>
              <w:t>→</w:t>
            </w:r>
            <w:r>
              <w:rPr>
                <w:rStyle w:val="15"/>
                <w:color w:val="000000"/>
                <w:sz w:val="21"/>
                <w:szCs w:val="21"/>
                <w:lang w:val="en-US" w:eastAsia="zh-CN" w:bidi="ar"/>
              </w:rPr>
              <w:t>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r>
              <w:rPr>
                <w:rFonts w:ascii="Times New Roman" w:hAnsi="Times New Roman"/>
                <w:color w:val="000000"/>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r>
              <w:rPr>
                <w:rFonts w:ascii="Times New Roman" w:hAnsi="Times New Roman"/>
                <w:color w:val="000000"/>
                <w:kern w:val="0"/>
                <w:szCs w:val="21"/>
              </w:rPr>
              <w:t xml:space="preserve">  热线电话：12345</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000000"/>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000000"/>
          <w:kern w:val="0"/>
          <w:sz w:val="28"/>
          <w:szCs w:val="28"/>
          <w:lang w:eastAsia="zh-CN"/>
        </w:rPr>
      </w:pPr>
      <w:r>
        <w:rPr>
          <w:rFonts w:hint="eastAsia" w:ascii="Times New Roman" w:hAnsi="Times New Roman" w:eastAsia="黑体"/>
          <w:color w:val="000000"/>
          <w:kern w:val="0"/>
          <w:sz w:val="28"/>
          <w:szCs w:val="28"/>
          <w:lang w:val="en-US" w:eastAsia="zh-CN"/>
        </w:rPr>
        <w:t xml:space="preserve">      </w:t>
      </w:r>
      <w:r>
        <w:rPr>
          <w:rFonts w:hint="eastAsia" w:ascii="黑体" w:hAnsi="黑体" w:eastAsia="黑体" w:cs="黑体"/>
          <w:color w:val="000000"/>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lang w:eastAsia="zh-CN"/>
        </w:rPr>
      </w:pPr>
      <w:r>
        <w:rPr>
          <w:rFonts w:hint="eastAsia" w:ascii="黑体" w:hAnsi="黑体" w:eastAsia="黑体" w:cs="黑体"/>
          <w:color w:val="000000"/>
          <w:kern w:val="0"/>
          <w:sz w:val="28"/>
          <w:szCs w:val="28"/>
        </w:rPr>
        <w:t>发布日期：</w:t>
      </w:r>
      <w:r>
        <w:rPr>
          <w:rFonts w:hint="eastAsia" w:ascii="黑体" w:hAnsi="黑体" w:eastAsia="黑体" w:cs="黑体"/>
          <w:color w:val="000000"/>
          <w:kern w:val="0"/>
          <w:sz w:val="28"/>
          <w:szCs w:val="28"/>
          <w:lang w:eastAsia="zh-CN"/>
        </w:rPr>
        <w:t>2022年4月20日</w:t>
      </w:r>
      <w:r>
        <w:rPr>
          <w:rFonts w:hint="eastAsia" w:ascii="黑体" w:hAnsi="黑体" w:eastAsia="黑体" w:cs="黑体"/>
          <w:color w:val="000000"/>
          <w:kern w:val="0"/>
          <w:sz w:val="28"/>
          <w:szCs w:val="28"/>
        </w:rPr>
        <w:t xml:space="preserve">      </w:t>
      </w:r>
      <w:r>
        <w:rPr>
          <w:rFonts w:hint="eastAsia" w:ascii="黑体" w:hAnsi="黑体" w:eastAsia="黑体" w:cs="黑体"/>
          <w:color w:val="000000"/>
          <w:kern w:val="0"/>
          <w:sz w:val="28"/>
          <w:szCs w:val="28"/>
          <w:lang w:eastAsia="zh-CN"/>
        </w:rPr>
        <w:t>实施日期：2022年4月25日</w:t>
      </w:r>
    </w:p>
    <w:p>
      <w:pPr>
        <w:pageBreakBefore w:val="0"/>
        <w:kinsoku/>
        <w:topLinePunct w:val="0"/>
        <w:autoSpaceDE/>
        <w:autoSpaceDN/>
        <w:bidi w:val="0"/>
        <w:outlineLvl w:val="9"/>
      </w:pPr>
    </w:p>
    <w:p>
      <w:pPr>
        <w:pageBreakBefore w:val="0"/>
        <w:kinsoku/>
        <w:topLinePunct w:val="0"/>
        <w:autoSpaceDE/>
        <w:autoSpaceDN/>
        <w:bidi w:val="0"/>
        <w:outlineLvl w:val="9"/>
        <w:rPr>
          <w:rFonts w:hint="eastAsia" w:ascii="黑体" w:hAnsi="黑体" w:eastAsia="黑体" w:cs="黑体"/>
          <w:b/>
          <w:color w:val="000000"/>
          <w:sz w:val="32"/>
          <w:szCs w:val="32"/>
          <w:shd w:val="clear" w:color="auto" w:fill="FFFFFF"/>
          <w:lang w:val="en-US" w:eastAsia="zh-CN"/>
        </w:rPr>
      </w:pPr>
      <w:bookmarkStart w:id="221" w:name="_Toc16584"/>
      <w:r>
        <w:rPr>
          <w:rFonts w:hint="eastAsia" w:ascii="黑体" w:hAnsi="黑体" w:eastAsia="黑体" w:cs="黑体"/>
          <w:b/>
          <w:color w:val="000000"/>
          <w:sz w:val="32"/>
          <w:szCs w:val="32"/>
          <w:shd w:val="clear" w:color="auto" w:fill="FFFFFF"/>
          <w:lang w:val="en-US" w:eastAsia="zh-CN"/>
        </w:rPr>
        <w:br w:type="page"/>
      </w:r>
    </w:p>
    <w:p>
      <w:pPr>
        <w:pStyle w:val="2"/>
        <w:bidi w:val="0"/>
        <w:rPr>
          <w:rFonts w:hint="eastAsia"/>
          <w:lang w:val="en-US" w:eastAsia="zh-CN"/>
        </w:rPr>
      </w:pPr>
      <w:bookmarkStart w:id="222" w:name="_Toc15196"/>
      <w:r>
        <w:rPr>
          <w:rFonts w:hint="eastAsia"/>
          <w:lang w:val="en-US" w:eastAsia="zh-CN"/>
        </w:rPr>
        <w:t>食品小摊点备案服务指南</w:t>
      </w:r>
      <w:bookmarkEnd w:id="221"/>
      <w:bookmarkEnd w:id="222"/>
    </w:p>
    <w:tbl>
      <w:tblPr>
        <w:tblStyle w:val="8"/>
        <w:tblpPr w:leftFromText="180" w:rightFromText="180" w:vertAnchor="text" w:horzAnchor="page" w:tblpX="7720" w:tblpY="131"/>
        <w:tblOverlap w:val="never"/>
        <w:tblW w:w="24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52"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006062229QTQ0A86001</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b/>
          <w:color w:val="000000"/>
          <w:sz w:val="32"/>
          <w:szCs w:val="32"/>
          <w:shd w:val="clear" w:color="auto" w:fill="FFFFFF"/>
          <w:lang w:eastAsia="zh-CN"/>
        </w:rPr>
      </w:pPr>
    </w:p>
    <w:p>
      <w:pPr>
        <w:pStyle w:val="3"/>
        <w:pageBreakBefore w:val="0"/>
        <w:kinsoku/>
        <w:overflowPunct w:val="0"/>
        <w:topLinePunct w:val="0"/>
        <w:autoSpaceDE/>
        <w:autoSpaceDN/>
        <w:bidi w:val="0"/>
        <w:adjustRightInd w:val="0"/>
        <w:snapToGrid w:val="0"/>
        <w:ind w:left="557"/>
        <w:jc w:val="right"/>
        <w:outlineLvl w:val="9"/>
        <w:rPr>
          <w:rFonts w:ascii="Times New Roman" w:hAnsi="Times New Roman" w:eastAsia="黑体"/>
          <w:color w:val="000000"/>
        </w:rPr>
      </w:pPr>
    </w:p>
    <w:tbl>
      <w:tblPr>
        <w:tblStyle w:val="8"/>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000000"/>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000000"/>
                <w:kern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000000"/>
                <w:kern w:val="0"/>
                <w:sz w:val="21"/>
                <w:szCs w:val="21"/>
              </w:rPr>
            </w:pPr>
            <w:r>
              <w:rPr>
                <w:rFonts w:ascii="Times New Roman" w:hAnsi="Times New Roman" w:eastAsia="黑体"/>
                <w:color w:val="000000"/>
                <w:kern w:val="0"/>
                <w:sz w:val="21"/>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ascii="Times New Roman" w:hAnsi="Times New Roman"/>
                <w:color w:val="000000"/>
                <w:kern w:val="0"/>
                <w:sz w:val="21"/>
                <w:szCs w:val="21"/>
              </w:rPr>
            </w:pPr>
            <w:r>
              <w:rPr>
                <w:rFonts w:hint="eastAsia" w:ascii="Times New Roman" w:hAnsi="Times New Roman"/>
                <w:color w:val="000000"/>
                <w:kern w:val="0"/>
                <w:sz w:val="21"/>
                <w:szCs w:val="21"/>
                <w:lang w:eastAsia="zh-CN"/>
              </w:rPr>
              <w:t>其他</w:t>
            </w:r>
            <w:r>
              <w:rPr>
                <w:rFonts w:hint="eastAsia" w:ascii="Times New Roman" w:hAnsi="Times New Roman"/>
                <w:color w:val="000000"/>
                <w:kern w:val="0"/>
                <w:sz w:val="21"/>
                <w:szCs w:val="21"/>
              </w:rPr>
              <w:t xml:space="preserve">行政权力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000000"/>
                <w:sz w:val="21"/>
                <w:szCs w:val="21"/>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kern w:val="0"/>
                <w:sz w:val="21"/>
                <w:szCs w:val="21"/>
              </w:rPr>
            </w:pPr>
            <w:r>
              <w:rPr>
                <w:rFonts w:ascii="Times New Roman" w:hAnsi="Times New Roman" w:eastAsia="黑体"/>
                <w:color w:val="000000"/>
                <w:sz w:val="21"/>
                <w:szCs w:val="21"/>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000000"/>
                <w:spacing w:val="-2"/>
                <w:sz w:val="21"/>
                <w:szCs w:val="21"/>
                <w:lang w:val="en-US" w:eastAsia="zh-CN"/>
              </w:rPr>
            </w:pPr>
            <w:r>
              <w:rPr>
                <w:rFonts w:ascii="Times New Roman" w:hAnsi="宋体"/>
                <w:color w:val="000000"/>
                <w:sz w:val="21"/>
                <w:szCs w:val="21"/>
              </w:rPr>
              <w:t>桐柏县</w:t>
            </w:r>
            <w:r>
              <w:rPr>
                <w:rFonts w:hint="eastAsia" w:ascii="Times New Roman" w:hAnsi="宋体"/>
                <w:color w:val="000000"/>
                <w:sz w:val="21"/>
                <w:szCs w:val="21"/>
                <w:lang w:val="en-US" w:eastAsia="zh-CN"/>
              </w:rPr>
              <w:t>市场监督管理局行政审批服务股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000000"/>
                <w:sz w:val="21"/>
                <w:szCs w:val="21"/>
                <w:lang w:val="en-US" w:eastAsia="zh-CN"/>
              </w:rPr>
            </w:pPr>
            <w:r>
              <w:rPr>
                <w:rFonts w:hint="eastAsia" w:ascii="Times New Roman" w:hAnsi="宋体"/>
                <w:color w:val="000000"/>
                <w:sz w:val="21"/>
                <w:szCs w:val="21"/>
                <w:lang w:val="en-US" w:eastAsia="zh-CN"/>
              </w:rPr>
              <w:t>1个工作日  7个工作日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000000"/>
                <w:sz w:val="21"/>
                <w:szCs w:val="21"/>
                <w:lang w:val="en-US" w:eastAsia="zh-CN"/>
              </w:rPr>
            </w:pPr>
            <w:r>
              <w:rPr>
                <w:rFonts w:hint="eastAsia" w:ascii="Times New Roman" w:hAnsi="宋体"/>
                <w:color w:val="000000"/>
                <w:sz w:val="21"/>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sz w:val="21"/>
                <w:szCs w:val="21"/>
              </w:rPr>
            </w:pPr>
            <w:r>
              <w:rPr>
                <w:rFonts w:ascii="Times New Roman" w:hAnsi="Times New Roman" w:eastAsia="黑体"/>
                <w:color w:val="000000"/>
                <w:sz w:val="21"/>
                <w:szCs w:val="21"/>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000000"/>
                <w:sz w:val="21"/>
                <w:szCs w:val="21"/>
              </w:rPr>
            </w:pPr>
            <w:r>
              <w:rPr>
                <w:rFonts w:ascii="Times New Roman" w:hAnsi="宋体"/>
                <w:color w:val="000000"/>
                <w:sz w:val="21"/>
                <w:szCs w:val="21"/>
              </w:rPr>
              <w:t>现场咨询</w:t>
            </w:r>
            <w:r>
              <w:rPr>
                <w:rFonts w:hint="eastAsia" w:ascii="Times New Roman" w:hAnsi="宋体"/>
                <w:color w:val="000000"/>
                <w:sz w:val="21"/>
                <w:szCs w:val="21"/>
                <w:lang w:val="en-US" w:eastAsia="zh-CN"/>
              </w:rPr>
              <w:t xml:space="preserve"> </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000000"/>
                <w:sz w:val="21"/>
                <w:szCs w:val="21"/>
                <w:lang w:val="en-US" w:eastAsia="zh-CN"/>
              </w:rPr>
            </w:pPr>
            <w:r>
              <w:rPr>
                <w:rFonts w:ascii="Times New Roman" w:hAnsi="宋体"/>
                <w:color w:val="000000"/>
                <w:sz w:val="21"/>
                <w:szCs w:val="21"/>
              </w:rPr>
              <w:t>电话咨询</w:t>
            </w:r>
            <w:r>
              <w:rPr>
                <w:rFonts w:hint="eastAsia" w:ascii="Times New Roman" w:hAnsi="宋体"/>
                <w:color w:val="000000"/>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Cs w:val="21"/>
              </w:rPr>
            </w:pPr>
            <w:r>
              <w:rPr>
                <w:rFonts w:ascii="Times New Roman" w:hAnsi="Times New Roman" w:eastAsia="黑体"/>
                <w:color w:val="000000"/>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000000"/>
                <w:sz w:val="21"/>
                <w:szCs w:val="21"/>
                <w:lang w:eastAsia="zh-CN"/>
              </w:rPr>
            </w:pPr>
            <w:r>
              <w:rPr>
                <w:rFonts w:ascii="Times New Roman" w:hAnsi="宋体"/>
                <w:color w:val="000000"/>
                <w:sz w:val="21"/>
                <w:szCs w:val="21"/>
              </w:rPr>
              <w:t>窗口受理</w:t>
            </w:r>
            <w:r>
              <w:rPr>
                <w:rFonts w:hint="eastAsia" w:ascii="Times New Roman" w:hAnsi="宋体"/>
                <w:color w:val="000000"/>
                <w:sz w:val="21"/>
                <w:szCs w:val="21"/>
                <w:lang w:eastAsia="zh-CN"/>
              </w:rPr>
              <w:t>、网上申报</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000000"/>
                <w:sz w:val="21"/>
                <w:szCs w:val="21"/>
              </w:rPr>
            </w:pPr>
            <w:r>
              <w:rPr>
                <w:rFonts w:ascii="Times New Roman" w:hAnsi="Times New Roman" w:eastAsia="黑体"/>
                <w:color w:val="000000"/>
                <w:sz w:val="21"/>
                <w:szCs w:val="21"/>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000000"/>
                <w:sz w:val="21"/>
                <w:szCs w:val="21"/>
                <w:lang w:val="en-US" w:eastAsia="zh-CN"/>
              </w:rPr>
            </w:pPr>
            <w:r>
              <w:rPr>
                <w:rFonts w:ascii="Times New Roman" w:hAnsi="宋体"/>
                <w:color w:val="000000"/>
                <w:sz w:val="21"/>
                <w:szCs w:val="21"/>
              </w:rPr>
              <w:t>窗口领取</w:t>
            </w:r>
            <w:r>
              <w:rPr>
                <w:rFonts w:hint="eastAsia" w:ascii="Times New Roman" w:hAnsi="宋体"/>
                <w:color w:val="000000"/>
                <w:sz w:val="21"/>
                <w:szCs w:val="21"/>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kern w:val="0"/>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宋体"/>
                <w:color w:val="000000"/>
                <w:lang w:val="en-US" w:eastAsia="zh-CN"/>
              </w:rPr>
            </w:pPr>
            <w:r>
              <w:rPr>
                <w:rFonts w:hint="eastAsia" w:ascii="Times New Roman" w:hAnsi="宋体"/>
                <w:color w:val="000000"/>
                <w:lang w:val="en-US" w:eastAsia="zh-CN"/>
              </w:rPr>
              <w:t>《河南省食品小作坊、小经营店和小摊点管理条例》第三十一条  小摊点实行备案管理。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szCs w:val="24"/>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000000"/>
                <w:kern w:val="0"/>
                <w:szCs w:val="21"/>
                <w:lang w:val="en-US" w:eastAsia="zh-CN"/>
              </w:rPr>
            </w:pPr>
            <w:r>
              <w:rPr>
                <w:rFonts w:hint="eastAsia" w:ascii="Times New Roman" w:hAnsi="Times New Roman"/>
                <w:color w:val="000000"/>
                <w:kern w:val="0"/>
                <w:szCs w:val="21"/>
                <w:lang w:val="en-US" w:eastAsia="zh-CN"/>
              </w:rPr>
              <w:t>（1）申请人有效身份证明复印件及其联系方式；</w:t>
            </w:r>
          </w:p>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000000"/>
                <w:kern w:val="0"/>
                <w:szCs w:val="21"/>
                <w:lang w:val="en-US" w:eastAsia="zh-CN"/>
              </w:rPr>
            </w:pPr>
            <w:r>
              <w:rPr>
                <w:rFonts w:hint="eastAsia" w:ascii="Times New Roman" w:hAnsi="Times New Roman"/>
                <w:color w:val="000000"/>
                <w:kern w:val="0"/>
                <w:szCs w:val="21"/>
                <w:lang w:val="en-US" w:eastAsia="zh-CN"/>
              </w:rPr>
              <w:t>（2）从业人员健康证</w:t>
            </w:r>
          </w:p>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000000"/>
                <w:kern w:val="0"/>
                <w:szCs w:val="21"/>
                <w:lang w:val="en-US" w:eastAsia="zh-CN"/>
              </w:rPr>
            </w:pPr>
            <w:r>
              <w:rPr>
                <w:rFonts w:hint="eastAsia" w:ascii="Times New Roman" w:hAnsi="Times New Roman"/>
                <w:color w:val="000000"/>
                <w:kern w:val="0"/>
                <w:szCs w:val="21"/>
                <w:lang w:val="en-US" w:eastAsia="zh-CN"/>
              </w:rPr>
              <w:t>（3）经营项目说明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8"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kern w:val="0"/>
                <w:sz w:val="52"/>
                <w:szCs w:val="52"/>
              </w:rPr>
            </w:pPr>
            <w:r>
              <w:rPr>
                <w:rFonts w:ascii="Times New Roman" w:hAnsi="Times New Roman" w:eastAsia="黑体"/>
                <w:color w:val="000000"/>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default" w:ascii="Arial" w:hAnsi="Arial" w:eastAsia="宋体" w:cs="Arial"/>
                <w:i w:val="0"/>
                <w:iCs w:val="0"/>
                <w:color w:val="000000"/>
                <w:kern w:val="0"/>
                <w:sz w:val="22"/>
                <w:szCs w:val="22"/>
                <w:u w:val="none"/>
                <w:lang w:val="en-US" w:eastAsia="zh-CN" w:bidi="ar"/>
              </w:rPr>
            </w:pPr>
          </w:p>
          <w:p>
            <w:pPr>
              <w:pageBreakBefore w:val="0"/>
              <w:kinsoku/>
              <w:overflowPunct w:val="0"/>
              <w:topLinePunct w:val="0"/>
              <w:autoSpaceDE/>
              <w:autoSpaceDN/>
              <w:bidi w:val="0"/>
              <w:adjustRightInd w:val="0"/>
              <w:snapToGrid w:val="0"/>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1、河南省食品小摊点备案表</w:t>
            </w:r>
          </w:p>
          <w:p>
            <w:pPr>
              <w:pageBreakBefore w:val="0"/>
              <w:kinsoku/>
              <w:overflowPunct w:val="0"/>
              <w:topLinePunct w:val="0"/>
              <w:autoSpaceDE/>
              <w:autoSpaceDN/>
              <w:bidi w:val="0"/>
              <w:adjustRightInd w:val="0"/>
              <w:snapToGrid w:val="0"/>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2、经营者身份证复印件</w:t>
            </w:r>
          </w:p>
          <w:p>
            <w:pPr>
              <w:pageBreakBefore w:val="0"/>
              <w:kinsoku/>
              <w:overflowPunct w:val="0"/>
              <w:topLinePunct w:val="0"/>
              <w:autoSpaceDE/>
              <w:autoSpaceDN/>
              <w:bidi w:val="0"/>
              <w:adjustRightInd w:val="0"/>
              <w:snapToGrid w:val="0"/>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3、从业人员健康证明复印件</w:t>
            </w:r>
          </w:p>
          <w:p>
            <w:pPr>
              <w:pageBreakBefore w:val="0"/>
              <w:kinsoku/>
              <w:overflowPunct w:val="0"/>
              <w:topLinePunct w:val="0"/>
              <w:autoSpaceDE/>
              <w:autoSpaceDN/>
              <w:bidi w:val="0"/>
              <w:adjustRightInd w:val="0"/>
              <w:snapToGrid w:val="0"/>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4、拟从事的项目说明（包含经营项目、经营区域</w:t>
            </w:r>
          </w:p>
          <w:p>
            <w:pPr>
              <w:pageBreakBefore w:val="0"/>
              <w:kinsoku/>
              <w:overflowPunct w:val="0"/>
              <w:topLinePunct w:val="0"/>
              <w:autoSpaceDE/>
              <w:autoSpaceDN/>
              <w:bidi w:val="0"/>
              <w:adjustRightInd w:val="0"/>
              <w:snapToGrid w:val="0"/>
              <w:outlineLvl w:val="9"/>
              <w:rPr>
                <w:rFonts w:hint="eastAsia" w:ascii="Times New Roman" w:hAnsi="Times New Roman"/>
                <w:color w:val="000000"/>
                <w:kern w:val="0"/>
                <w:szCs w:val="21"/>
                <w:lang w:val="en-US" w:eastAsia="zh-CN"/>
              </w:rPr>
            </w:pPr>
            <w:r>
              <w:rPr>
                <w:rFonts w:hint="eastAsia" w:ascii="宋体" w:hAnsi="宋体" w:eastAsia="宋体" w:cs="宋体"/>
                <w:i w:val="0"/>
                <w:iCs w:val="0"/>
                <w:color w:val="000000"/>
                <w:kern w:val="0"/>
                <w:sz w:val="22"/>
                <w:szCs w:val="22"/>
                <w:u w:val="none"/>
                <w:lang w:val="en-US" w:eastAsia="zh-CN" w:bidi="ar"/>
              </w:rPr>
              <w:t>5、授权委托书原件以及代理人的身份证复印件1份(仅属委托办理的需提供</w:t>
            </w:r>
            <w:r>
              <w:rPr>
                <w:rFonts w:hint="default" w:ascii="Arial" w:hAnsi="Arial" w:eastAsia="宋体" w:cs="Arial"/>
                <w:i w:val="0"/>
                <w:iCs w:val="0"/>
                <w:color w:val="000000"/>
                <w:kern w:val="0"/>
                <w:sz w:val="22"/>
                <w:szCs w:val="22"/>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kern w:val="0"/>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Times New Roman" w:eastAsia="黑体"/>
                <w:color w:val="000000"/>
                <w:lang w:val="en-US" w:eastAsia="zh-CN"/>
              </w:rPr>
            </w:pPr>
            <w:r>
              <w:rPr>
                <w:rFonts w:hint="eastAsia" w:ascii="宋体" w:hAnsi="宋体" w:eastAsia="宋体" w:cs="宋体"/>
                <w:i w:val="0"/>
                <w:iCs w:val="0"/>
                <w:color w:val="000000"/>
                <w:kern w:val="0"/>
                <w:sz w:val="21"/>
                <w:szCs w:val="21"/>
                <w:u w:val="none"/>
                <w:lang w:val="en-US" w:eastAsia="zh-CN" w:bidi="ar"/>
              </w:rPr>
              <w:t>受理</w:t>
            </w:r>
            <w:r>
              <w:rPr>
                <w:rStyle w:val="14"/>
                <w:rFonts w:eastAsia="宋体"/>
                <w:color w:val="000000"/>
                <w:sz w:val="21"/>
                <w:szCs w:val="21"/>
                <w:lang w:val="en-US" w:eastAsia="zh-CN" w:bidi="ar"/>
              </w:rPr>
              <w:t>→</w:t>
            </w:r>
            <w:r>
              <w:rPr>
                <w:rStyle w:val="15"/>
                <w:color w:val="000000"/>
                <w:sz w:val="21"/>
                <w:szCs w:val="21"/>
                <w:lang w:val="en-US" w:eastAsia="zh-CN" w:bidi="ar"/>
              </w:rPr>
              <w:t>审核</w:t>
            </w:r>
            <w:r>
              <w:rPr>
                <w:rStyle w:val="14"/>
                <w:rFonts w:eastAsia="宋体"/>
                <w:color w:val="000000"/>
                <w:sz w:val="21"/>
                <w:szCs w:val="21"/>
                <w:lang w:val="en-US" w:eastAsia="zh-CN" w:bidi="ar"/>
              </w:rPr>
              <w:t>→</w:t>
            </w:r>
            <w:r>
              <w:rPr>
                <w:rStyle w:val="15"/>
                <w:color w:val="000000"/>
                <w:sz w:val="21"/>
                <w:szCs w:val="21"/>
                <w:lang w:val="en-US" w:eastAsia="zh-CN" w:bidi="ar"/>
              </w:rPr>
              <w:t>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r>
              <w:rPr>
                <w:rFonts w:ascii="Times New Roman" w:hAnsi="Times New Roman"/>
                <w:color w:val="000000"/>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000000"/>
              </w:rPr>
            </w:pPr>
            <w:r>
              <w:rPr>
                <w:rFonts w:ascii="Times New Roman" w:hAnsi="Times New Roman" w:eastAsia="黑体"/>
                <w:color w:val="000000"/>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000000"/>
                <w:kern w:val="0"/>
                <w:szCs w:val="21"/>
              </w:rPr>
            </w:pPr>
            <w:r>
              <w:rPr>
                <w:rFonts w:ascii="Times New Roman" w:hAnsi="Times New Roman"/>
                <w:color w:val="000000"/>
                <w:kern w:val="0"/>
                <w:szCs w:val="21"/>
              </w:rPr>
              <w:t xml:space="preserve">  热线电话：12345</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000000"/>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000000"/>
          <w:kern w:val="0"/>
          <w:sz w:val="28"/>
          <w:szCs w:val="28"/>
          <w:lang w:eastAsia="zh-CN"/>
        </w:rPr>
      </w:pPr>
      <w:r>
        <w:rPr>
          <w:rFonts w:hint="eastAsia" w:ascii="Times New Roman" w:hAnsi="Times New Roman" w:eastAsia="黑体"/>
          <w:color w:val="000000"/>
          <w:kern w:val="0"/>
          <w:sz w:val="28"/>
          <w:szCs w:val="28"/>
          <w:lang w:val="en-US" w:eastAsia="zh-CN"/>
        </w:rPr>
        <w:t xml:space="preserve">      </w:t>
      </w:r>
      <w:r>
        <w:rPr>
          <w:rFonts w:hint="eastAsia" w:ascii="黑体" w:hAnsi="黑体" w:eastAsia="黑体" w:cs="黑体"/>
          <w:color w:val="000000"/>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000000"/>
          <w:kern w:val="0"/>
          <w:sz w:val="28"/>
          <w:szCs w:val="28"/>
          <w:lang w:eastAsia="zh-CN"/>
        </w:rPr>
      </w:pPr>
      <w:r>
        <w:rPr>
          <w:rFonts w:hint="eastAsia" w:ascii="黑体" w:hAnsi="黑体" w:eastAsia="黑体" w:cs="黑体"/>
          <w:color w:val="000000"/>
          <w:kern w:val="0"/>
          <w:sz w:val="28"/>
          <w:szCs w:val="28"/>
        </w:rPr>
        <w:t>发布日期：</w:t>
      </w:r>
      <w:r>
        <w:rPr>
          <w:rFonts w:hint="eastAsia" w:ascii="黑体" w:hAnsi="黑体" w:eastAsia="黑体" w:cs="黑体"/>
          <w:color w:val="000000"/>
          <w:kern w:val="0"/>
          <w:sz w:val="28"/>
          <w:szCs w:val="28"/>
          <w:lang w:eastAsia="zh-CN"/>
        </w:rPr>
        <w:t>2022年4月20日</w:t>
      </w:r>
      <w:r>
        <w:rPr>
          <w:rFonts w:hint="eastAsia" w:ascii="黑体" w:hAnsi="黑体" w:eastAsia="黑体" w:cs="黑体"/>
          <w:color w:val="000000"/>
          <w:kern w:val="0"/>
          <w:sz w:val="28"/>
          <w:szCs w:val="28"/>
        </w:rPr>
        <w:t xml:space="preserve">      </w:t>
      </w:r>
      <w:r>
        <w:rPr>
          <w:rFonts w:hint="eastAsia" w:ascii="黑体" w:hAnsi="黑体" w:eastAsia="黑体" w:cs="黑体"/>
          <w:color w:val="000000"/>
          <w:kern w:val="0"/>
          <w:sz w:val="28"/>
          <w:szCs w:val="28"/>
          <w:lang w:eastAsia="zh-CN"/>
        </w:rPr>
        <w:t>实施日期：2022年4月25日</w:t>
      </w:r>
    </w:p>
    <w:p>
      <w:pPr>
        <w:pageBreakBefore w:val="0"/>
        <w:kinsoku/>
        <w:topLinePunct w:val="0"/>
        <w:autoSpaceDE/>
        <w:autoSpaceDN/>
        <w:bidi w:val="0"/>
        <w:outlineLvl w:val="9"/>
      </w:pPr>
    </w:p>
    <w:p>
      <w:pPr>
        <w:pageBreakBefore w:val="0"/>
        <w:kinsoku/>
        <w:topLinePunct w:val="0"/>
        <w:autoSpaceDE/>
        <w:autoSpaceDN/>
        <w:bidi w:val="0"/>
        <w:outlineLvl w:val="9"/>
        <w:rPr>
          <w:rFonts w:hint="eastAsia" w:ascii="黑体" w:hAnsi="黑体" w:eastAsia="黑体" w:cs="黑体"/>
          <w:b/>
          <w:color w:val="auto"/>
          <w:sz w:val="32"/>
          <w:szCs w:val="32"/>
          <w:shd w:val="clear" w:color="auto" w:fill="FFFFFF"/>
        </w:rPr>
      </w:pPr>
      <w:bookmarkStart w:id="223" w:name="_Toc8474"/>
      <w:r>
        <w:rPr>
          <w:rFonts w:hint="eastAsia" w:ascii="黑体" w:hAnsi="黑体" w:eastAsia="黑体" w:cs="黑体"/>
          <w:b/>
          <w:color w:val="auto"/>
          <w:sz w:val="32"/>
          <w:szCs w:val="32"/>
          <w:shd w:val="clear" w:color="auto" w:fill="FFFFFF"/>
        </w:rPr>
        <w:br w:type="page"/>
      </w:r>
    </w:p>
    <w:p>
      <w:pPr>
        <w:pStyle w:val="2"/>
        <w:bidi w:val="0"/>
        <w:rPr>
          <w:rFonts w:hint="eastAsia"/>
          <w:lang w:val="en-US" w:eastAsia="zh-CN"/>
        </w:rPr>
      </w:pPr>
      <w:bookmarkStart w:id="224" w:name="_Toc11281"/>
      <w:r>
        <w:rPr>
          <w:rFonts w:hint="eastAsia"/>
          <w:lang w:val="en-US" w:eastAsia="zh-CN"/>
        </w:rPr>
        <w:t>收养入户服务指南</w:t>
      </w:r>
      <w:bookmarkEnd w:id="223"/>
      <w:bookmarkEnd w:id="224"/>
    </w:p>
    <w:tbl>
      <w:tblPr>
        <w:tblStyle w:val="8"/>
        <w:tblpPr w:leftFromText="180" w:rightFromText="180" w:vertAnchor="text" w:horzAnchor="page" w:tblpX="8320" w:tblpY="26"/>
        <w:tblOverlap w:val="never"/>
        <w:tblW w:w="24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18"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006062229QREA8K700f</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b/>
          <w:color w:val="auto"/>
          <w:sz w:val="32"/>
          <w:szCs w:val="32"/>
          <w:shd w:val="clear" w:color="auto" w:fill="FFFFFF"/>
          <w:lang w:eastAsia="zh-C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auto"/>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auto"/>
                <w:kern w:val="0"/>
                <w:lang w:val="en-US" w:eastAsia="zh-CN"/>
              </w:rPr>
            </w:pPr>
            <w:r>
              <w:rPr>
                <w:rFonts w:hint="eastAsia" w:ascii="Times New Roman" w:hAnsi="Times New Roman"/>
                <w:color w:val="auto"/>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auto"/>
                <w:kern w:val="0"/>
                <w:lang w:eastAsia="zh-CN"/>
              </w:rPr>
            </w:pPr>
            <w:r>
              <w:rPr>
                <w:rFonts w:hint="eastAsia" w:ascii="Times New Roman" w:hAnsi="宋体"/>
                <w:color w:val="auto"/>
                <w:lang w:eastAsia="zh-CN"/>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auto"/>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kern w:val="0"/>
              </w:rPr>
            </w:pPr>
            <w:r>
              <w:rPr>
                <w:rFonts w:ascii="Times New Roman" w:hAnsi="Times New Roman" w:eastAsia="黑体"/>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auto"/>
                <w:spacing w:val="-2"/>
                <w:lang w:val="en-US" w:eastAsia="zh-CN"/>
              </w:rPr>
            </w:pPr>
            <w:r>
              <w:rPr>
                <w:rFonts w:hint="default" w:ascii="Times New Roman" w:hAnsi="Times New Roman" w:eastAsia="宋体"/>
                <w:color w:val="auto"/>
                <w:spacing w:val="-2"/>
                <w:lang w:val="en-US" w:eastAsia="zh-CN"/>
              </w:rPr>
              <w:t>桐柏县各乡镇派出所户籍室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7个工作日 20个工作日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auto"/>
                <w:szCs w:val="21"/>
              </w:rPr>
            </w:pPr>
            <w:r>
              <w:rPr>
                <w:rFonts w:ascii="Times New Roman" w:hAnsi="宋体"/>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auto"/>
                <w:lang w:val="en-US" w:eastAsia="zh-CN"/>
              </w:rPr>
            </w:pPr>
            <w:r>
              <w:rPr>
                <w:rFonts w:ascii="Times New Roman" w:hAnsi="宋体"/>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auto"/>
                <w:szCs w:val="21"/>
                <w:lang w:eastAsia="zh-CN"/>
              </w:rPr>
            </w:pPr>
            <w:r>
              <w:rPr>
                <w:rFonts w:ascii="Times New Roman" w:hAnsi="宋体"/>
                <w:color w:val="auto"/>
                <w:szCs w:val="21"/>
              </w:rPr>
              <w:t>窗口受理</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auto"/>
                <w:lang w:val="en-US" w:eastAsia="zh-CN"/>
              </w:rPr>
            </w:pPr>
            <w:r>
              <w:rPr>
                <w:rFonts w:ascii="Times New Roman" w:hAnsi="宋体"/>
                <w:color w:val="auto"/>
              </w:rPr>
              <w:t>窗口领取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kern w:val="0"/>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《中华人民共和国户口登记条例》 第十九条 公民因结婚、离婚、收养、认领、分户、并户、失踪、寻回或者其他事由引起户口变动的时候，由户主或者本人向户口登记机关申报变更登记。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szCs w:val="24"/>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因结婚、离婚、收养、认领、分户、并户、失踪、寻回或者其他事由引起户口变动的公民。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1、河南省新增人口民族成份确认登记表</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2、中华人民共和国居民身份证</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3、居民户口簿</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4、收养登记证</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eastAsia="黑体"/>
                <w:color w:val="auto"/>
                <w:lang w:val="en-US" w:eastAsia="zh-CN"/>
              </w:rPr>
            </w:pPr>
            <w:r>
              <w:rPr>
                <w:rFonts w:hint="eastAsia" w:ascii="Times New Roman" w:hAnsi="Times New Roman" w:eastAsia="黑体"/>
                <w:color w:val="auto"/>
                <w:lang w:val="en-US" w:eastAsia="zh-CN"/>
              </w:rPr>
              <w:t>收件—受理—决定—送达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 xml:space="preserve">  热线电话：12345</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lang w:eastAsia="zh-CN"/>
        </w:rPr>
      </w:pPr>
      <w:r>
        <w:rPr>
          <w:rFonts w:hint="eastAsia" w:ascii="Times New Roman" w:hAnsi="Times New Roman" w:eastAsia="黑体"/>
          <w:color w:val="auto"/>
          <w:kern w:val="0"/>
          <w:sz w:val="28"/>
          <w:szCs w:val="28"/>
          <w:lang w:val="en-US" w:eastAsia="zh-CN"/>
        </w:rPr>
        <w:t xml:space="preserve">                               </w:t>
      </w:r>
      <w:r>
        <w:rPr>
          <w:rFonts w:hint="eastAsia" w:ascii="黑体" w:hAnsi="黑体" w:eastAsia="黑体" w:cs="黑体"/>
          <w:color w:val="auto"/>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发布日期：20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 xml:space="preserve">月2日       </w:t>
      </w:r>
      <w:r>
        <w:rPr>
          <w:rFonts w:hint="eastAsia" w:ascii="黑体" w:hAnsi="黑体" w:eastAsia="黑体" w:cs="黑体"/>
          <w:color w:val="auto"/>
          <w:kern w:val="0"/>
          <w:sz w:val="28"/>
          <w:szCs w:val="28"/>
          <w:lang w:eastAsia="zh-CN"/>
        </w:rPr>
        <w:t>实施日期：</w:t>
      </w:r>
      <w:r>
        <w:rPr>
          <w:rFonts w:hint="eastAsia" w:ascii="黑体" w:hAnsi="黑体" w:eastAsia="黑体" w:cs="黑体"/>
          <w:color w:val="auto"/>
          <w:kern w:val="0"/>
          <w:sz w:val="28"/>
          <w:szCs w:val="28"/>
        </w:rPr>
        <w:t>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月2日</w:t>
      </w:r>
    </w:p>
    <w:p>
      <w:pPr>
        <w:pageBreakBefore w:val="0"/>
        <w:kinsoku/>
        <w:topLinePunct w:val="0"/>
        <w:autoSpaceDE/>
        <w:autoSpaceDN/>
        <w:bidi w:val="0"/>
        <w:outlineLvl w:val="9"/>
      </w:pPr>
    </w:p>
    <w:p>
      <w:pPr>
        <w:pageBreakBefore w:val="0"/>
        <w:kinsoku/>
        <w:topLinePunct w:val="0"/>
        <w:autoSpaceDE/>
        <w:autoSpaceDN/>
        <w:bidi w:val="0"/>
        <w:outlineLvl w:val="9"/>
        <w:rPr>
          <w:rFonts w:hint="eastAsia" w:ascii="黑体" w:hAnsi="黑体" w:eastAsia="黑体" w:cs="黑体"/>
          <w:b/>
          <w:color w:val="auto"/>
          <w:sz w:val="32"/>
          <w:szCs w:val="32"/>
          <w:shd w:val="clear" w:color="auto" w:fill="FFFFFF"/>
        </w:rPr>
      </w:pPr>
      <w:bookmarkStart w:id="225" w:name="_Toc4056"/>
      <w:r>
        <w:rPr>
          <w:rFonts w:hint="eastAsia" w:ascii="黑体" w:hAnsi="黑体" w:eastAsia="黑体" w:cs="黑体"/>
          <w:b/>
          <w:color w:val="auto"/>
          <w:sz w:val="32"/>
          <w:szCs w:val="32"/>
          <w:shd w:val="clear" w:color="auto" w:fill="FFFFFF"/>
        </w:rPr>
        <w:br w:type="page"/>
      </w:r>
    </w:p>
    <w:p>
      <w:pPr>
        <w:pageBreakBefore w:val="0"/>
        <w:kinsoku/>
        <w:overflowPunct w:val="0"/>
        <w:topLinePunct w:val="0"/>
        <w:autoSpaceDE/>
        <w:autoSpaceDN/>
        <w:bidi w:val="0"/>
        <w:adjustRightInd w:val="0"/>
        <w:snapToGrid w:val="0"/>
        <w:jc w:val="center"/>
        <w:outlineLvl w:val="9"/>
        <w:rPr>
          <w:rFonts w:hint="eastAsia" w:ascii="黑体" w:hAnsi="黑体" w:eastAsia="黑体" w:cs="黑体"/>
          <w:b/>
          <w:color w:val="auto"/>
          <w:sz w:val="32"/>
          <w:szCs w:val="32"/>
          <w:shd w:val="clear" w:color="auto" w:fill="FFFFFF"/>
        </w:rPr>
      </w:pPr>
    </w:p>
    <w:p>
      <w:pPr>
        <w:pStyle w:val="2"/>
        <w:bidi w:val="0"/>
        <w:rPr>
          <w:rFonts w:hint="eastAsia"/>
          <w:lang w:val="en-US" w:eastAsia="zh-CN"/>
        </w:rPr>
      </w:pPr>
      <w:bookmarkStart w:id="226" w:name="_Toc20823"/>
      <w:r>
        <w:rPr>
          <w:rFonts w:hint="eastAsia"/>
          <w:lang w:val="en-US" w:eastAsia="zh-CN"/>
        </w:rPr>
        <w:t>首次申领居民身份证（无需监护人陪同）服务指南</w:t>
      </w:r>
      <w:bookmarkEnd w:id="225"/>
      <w:bookmarkEnd w:id="226"/>
    </w:p>
    <w:tbl>
      <w:tblPr>
        <w:tblStyle w:val="8"/>
        <w:tblpPr w:leftFromText="180" w:rightFromText="180" w:vertAnchor="text" w:horzAnchor="page" w:tblpX="7885" w:tblpY="218"/>
        <w:tblOverlap w:val="never"/>
        <w:tblW w:w="24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63"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006062229QR39M04002</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b/>
          <w:color w:val="auto"/>
          <w:sz w:val="32"/>
          <w:szCs w:val="32"/>
          <w:shd w:val="clear" w:color="auto" w:fill="FFFFFF"/>
          <w:lang w:eastAsia="zh-C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auto"/>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auto"/>
                <w:kern w:val="0"/>
                <w:lang w:val="en-US" w:eastAsia="zh-CN"/>
              </w:rPr>
            </w:pPr>
            <w:r>
              <w:rPr>
                <w:rFonts w:hint="eastAsia" w:ascii="Times New Roman" w:hAnsi="Times New Roman"/>
                <w:color w:val="auto"/>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auto"/>
                <w:kern w:val="0"/>
                <w:lang w:eastAsia="zh-CN"/>
              </w:rPr>
            </w:pPr>
            <w:r>
              <w:rPr>
                <w:rFonts w:hint="eastAsia" w:ascii="Times New Roman" w:hAnsi="宋体"/>
                <w:color w:val="auto"/>
                <w:lang w:eastAsia="zh-CN"/>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auto"/>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kern w:val="0"/>
              </w:rPr>
            </w:pPr>
            <w:r>
              <w:rPr>
                <w:rFonts w:ascii="Times New Roman" w:hAnsi="Times New Roman" w:eastAsia="黑体"/>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auto"/>
                <w:spacing w:val="-2"/>
                <w:lang w:val="en-US" w:eastAsia="zh-CN"/>
              </w:rPr>
            </w:pPr>
            <w:r>
              <w:rPr>
                <w:rFonts w:hint="default" w:ascii="Times New Roman" w:hAnsi="Times New Roman" w:eastAsia="宋体"/>
                <w:color w:val="auto"/>
                <w:spacing w:val="-2"/>
                <w:lang w:val="en-US" w:eastAsia="zh-CN"/>
              </w:rPr>
              <w:t>桐柏县各乡镇派出所户籍室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20个工作日 60个工作日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auto"/>
                <w:szCs w:val="21"/>
              </w:rPr>
            </w:pPr>
            <w:r>
              <w:rPr>
                <w:rFonts w:ascii="Times New Roman" w:hAnsi="宋体"/>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auto"/>
                <w:lang w:val="en-US" w:eastAsia="zh-CN"/>
              </w:rPr>
            </w:pPr>
            <w:r>
              <w:rPr>
                <w:rFonts w:ascii="Times New Roman" w:hAnsi="宋体"/>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auto"/>
                <w:szCs w:val="21"/>
                <w:lang w:eastAsia="zh-CN"/>
              </w:rPr>
            </w:pPr>
            <w:r>
              <w:rPr>
                <w:rFonts w:ascii="Times New Roman" w:hAnsi="宋体"/>
                <w:color w:val="auto"/>
                <w:szCs w:val="21"/>
              </w:rPr>
              <w:t>窗口受理</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auto"/>
                <w:lang w:val="en-US" w:eastAsia="zh-CN"/>
              </w:rPr>
            </w:pPr>
            <w:r>
              <w:rPr>
                <w:rFonts w:ascii="Times New Roman" w:hAnsi="宋体"/>
                <w:color w:val="auto"/>
              </w:rPr>
              <w:t>窗口领取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kern w:val="0"/>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"《中华人民共和国居民身份证法》第七条</w:t>
            </w:r>
          </w:p>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公民应当自年满十六周岁之日起三个月内，向常住户口所在地的公安机关申请领取居民身份证。 未满十六周岁的公民，由监护人代为申请领取居民身份证。"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szCs w:val="24"/>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1、年满16周岁的，由本人申领</w:t>
            </w:r>
          </w:p>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2、未满16周岁的，由其监护人持本人居民身份证陪同申领。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1、居民户口簿</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eastAsia="黑体"/>
                <w:color w:val="auto"/>
                <w:lang w:val="en-US" w:eastAsia="zh-CN"/>
              </w:rPr>
            </w:pPr>
            <w:r>
              <w:rPr>
                <w:rFonts w:hint="eastAsia" w:ascii="Times New Roman" w:hAnsi="Times New Roman" w:eastAsia="黑体"/>
                <w:color w:val="auto"/>
                <w:lang w:val="en-US" w:eastAsia="zh-CN"/>
              </w:rPr>
              <w:t>收件—受理—决定—送达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p>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 xml:space="preserve">  热线电话：12345</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lang w:eastAsia="zh-CN"/>
        </w:rPr>
      </w:pPr>
      <w:r>
        <w:rPr>
          <w:rFonts w:hint="eastAsia" w:ascii="Times New Roman" w:hAnsi="Times New Roman" w:eastAsia="黑体"/>
          <w:color w:val="auto"/>
          <w:kern w:val="0"/>
          <w:sz w:val="28"/>
          <w:szCs w:val="28"/>
          <w:lang w:val="en-US" w:eastAsia="zh-CN"/>
        </w:rPr>
        <w:t xml:space="preserve">                               </w:t>
      </w:r>
      <w:r>
        <w:rPr>
          <w:rFonts w:hint="eastAsia" w:ascii="黑体" w:hAnsi="黑体" w:eastAsia="黑体" w:cs="黑体"/>
          <w:color w:val="auto"/>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发布日期：20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 xml:space="preserve">月2日       </w:t>
      </w:r>
      <w:r>
        <w:rPr>
          <w:rFonts w:hint="eastAsia" w:ascii="黑体" w:hAnsi="黑体" w:eastAsia="黑体" w:cs="黑体"/>
          <w:color w:val="auto"/>
          <w:kern w:val="0"/>
          <w:sz w:val="28"/>
          <w:szCs w:val="28"/>
          <w:lang w:eastAsia="zh-CN"/>
        </w:rPr>
        <w:t>实施日期：</w:t>
      </w:r>
      <w:r>
        <w:rPr>
          <w:rFonts w:hint="eastAsia" w:ascii="黑体" w:hAnsi="黑体" w:eastAsia="黑体" w:cs="黑体"/>
          <w:color w:val="auto"/>
          <w:kern w:val="0"/>
          <w:sz w:val="28"/>
          <w:szCs w:val="28"/>
        </w:rPr>
        <w:t>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月2日</w:t>
      </w:r>
    </w:p>
    <w:p>
      <w:pPr>
        <w:pageBreakBefore w:val="0"/>
        <w:kinsoku/>
        <w:topLinePunct w:val="0"/>
        <w:autoSpaceDE/>
        <w:autoSpaceDN/>
        <w:bidi w:val="0"/>
        <w:outlineLvl w:val="9"/>
      </w:pPr>
    </w:p>
    <w:p>
      <w:pPr>
        <w:pStyle w:val="2"/>
        <w:bidi w:val="0"/>
        <w:rPr>
          <w:rFonts w:hint="eastAsia"/>
          <w:lang w:val="en-US" w:eastAsia="zh-CN"/>
        </w:rPr>
      </w:pPr>
      <w:bookmarkStart w:id="227" w:name="_Toc12351"/>
      <w:bookmarkStart w:id="228" w:name="_Toc25024"/>
      <w:r>
        <w:rPr>
          <w:rFonts w:hint="eastAsia"/>
          <w:lang w:val="en-US" w:eastAsia="zh-CN"/>
        </w:rPr>
        <w:t>首次申领居民身份证（需监护人陪同）服务指南</w:t>
      </w:r>
      <w:bookmarkEnd w:id="227"/>
      <w:bookmarkEnd w:id="228"/>
    </w:p>
    <w:tbl>
      <w:tblPr>
        <w:tblStyle w:val="8"/>
        <w:tblpPr w:leftFromText="180" w:rightFromText="180" w:vertAnchor="text" w:horzAnchor="page" w:tblpX="7555" w:tblpY="368"/>
        <w:tblOverlap w:val="never"/>
        <w:tblW w:w="24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63"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006062229QR39M04001</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b/>
          <w:color w:val="auto"/>
          <w:sz w:val="32"/>
          <w:szCs w:val="32"/>
          <w:shd w:val="clear" w:color="auto" w:fill="FFFFFF"/>
          <w:lang w:eastAsia="zh-C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auto"/>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auto"/>
                <w:kern w:val="0"/>
                <w:lang w:val="en-US" w:eastAsia="zh-CN"/>
              </w:rPr>
            </w:pPr>
            <w:r>
              <w:rPr>
                <w:rFonts w:hint="eastAsia" w:ascii="Times New Roman" w:hAnsi="Times New Roman"/>
                <w:color w:val="auto"/>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auto"/>
                <w:kern w:val="0"/>
                <w:lang w:eastAsia="zh-CN"/>
              </w:rPr>
            </w:pPr>
            <w:r>
              <w:rPr>
                <w:rFonts w:hint="eastAsia" w:ascii="Times New Roman" w:hAnsi="宋体"/>
                <w:color w:val="auto"/>
                <w:lang w:eastAsia="zh-CN"/>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auto"/>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kern w:val="0"/>
              </w:rPr>
            </w:pPr>
            <w:r>
              <w:rPr>
                <w:rFonts w:ascii="Times New Roman" w:hAnsi="Times New Roman" w:eastAsia="黑体"/>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auto"/>
                <w:spacing w:val="-2"/>
                <w:lang w:val="en-US" w:eastAsia="zh-CN"/>
              </w:rPr>
            </w:pPr>
            <w:r>
              <w:rPr>
                <w:rFonts w:hint="default" w:ascii="Times New Roman" w:hAnsi="Times New Roman" w:eastAsia="宋体"/>
                <w:color w:val="auto"/>
                <w:spacing w:val="-2"/>
                <w:lang w:val="en-US" w:eastAsia="zh-CN"/>
              </w:rPr>
              <w:t>桐柏县各乡镇派出所户籍室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20个工作日 60个工作日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auto"/>
                <w:szCs w:val="21"/>
              </w:rPr>
            </w:pPr>
            <w:r>
              <w:rPr>
                <w:rFonts w:ascii="Times New Roman" w:hAnsi="宋体"/>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auto"/>
                <w:lang w:val="en-US" w:eastAsia="zh-CN"/>
              </w:rPr>
            </w:pPr>
            <w:r>
              <w:rPr>
                <w:rFonts w:ascii="Times New Roman" w:hAnsi="宋体"/>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auto"/>
                <w:szCs w:val="21"/>
                <w:lang w:eastAsia="zh-CN"/>
              </w:rPr>
            </w:pPr>
            <w:r>
              <w:rPr>
                <w:rFonts w:ascii="Times New Roman" w:hAnsi="宋体"/>
                <w:color w:val="auto"/>
                <w:szCs w:val="21"/>
              </w:rPr>
              <w:t>窗口受理</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auto"/>
                <w:lang w:val="en-US" w:eastAsia="zh-CN"/>
              </w:rPr>
            </w:pPr>
            <w:r>
              <w:rPr>
                <w:rFonts w:ascii="Times New Roman" w:hAnsi="宋体"/>
                <w:color w:val="auto"/>
              </w:rPr>
              <w:t>窗口领取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kern w:val="0"/>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"《中华人民共和国居民身份证法》第七条</w:t>
            </w:r>
          </w:p>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公民应当自年满十六周岁之日起三个月内，向常住户口所在地的公安机关申请领取居民身份证。 未满十六周岁的公民，由监护人代为申请领取居民身份证。"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szCs w:val="24"/>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1、年满16周岁的，由本人申领</w:t>
            </w:r>
          </w:p>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2、未满16周岁的，由其监护人持本人居民身份证陪同申领。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1、监护关系佐证材料</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2、居民户口簿</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3、中华人民共和国居民身份证</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eastAsia="黑体"/>
                <w:color w:val="auto"/>
                <w:lang w:val="en-US" w:eastAsia="zh-CN"/>
              </w:rPr>
            </w:pPr>
            <w:r>
              <w:rPr>
                <w:rFonts w:hint="eastAsia" w:ascii="Times New Roman" w:hAnsi="Times New Roman" w:eastAsia="黑体"/>
                <w:color w:val="auto"/>
                <w:lang w:val="en-US" w:eastAsia="zh-CN"/>
              </w:rPr>
              <w:t>收件—受理—决定—送达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p>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 xml:space="preserve">  热线电话：12345</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lang w:eastAsia="zh-CN"/>
        </w:rPr>
      </w:pPr>
      <w:r>
        <w:rPr>
          <w:rFonts w:hint="eastAsia" w:ascii="Times New Roman" w:hAnsi="Times New Roman" w:eastAsia="黑体"/>
          <w:color w:val="auto"/>
          <w:kern w:val="0"/>
          <w:sz w:val="28"/>
          <w:szCs w:val="28"/>
          <w:lang w:val="en-US" w:eastAsia="zh-CN"/>
        </w:rPr>
        <w:t xml:space="preserve">                               </w:t>
      </w:r>
      <w:r>
        <w:rPr>
          <w:rFonts w:hint="eastAsia" w:ascii="黑体" w:hAnsi="黑体" w:eastAsia="黑体" w:cs="黑体"/>
          <w:color w:val="auto"/>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发布日期：20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 xml:space="preserve">月2日       </w:t>
      </w:r>
      <w:r>
        <w:rPr>
          <w:rFonts w:hint="eastAsia" w:ascii="黑体" w:hAnsi="黑体" w:eastAsia="黑体" w:cs="黑体"/>
          <w:color w:val="auto"/>
          <w:kern w:val="0"/>
          <w:sz w:val="28"/>
          <w:szCs w:val="28"/>
          <w:lang w:eastAsia="zh-CN"/>
        </w:rPr>
        <w:t>实施日期：</w:t>
      </w:r>
      <w:r>
        <w:rPr>
          <w:rFonts w:hint="eastAsia" w:ascii="黑体" w:hAnsi="黑体" w:eastAsia="黑体" w:cs="黑体"/>
          <w:color w:val="auto"/>
          <w:kern w:val="0"/>
          <w:sz w:val="28"/>
          <w:szCs w:val="28"/>
        </w:rPr>
        <w:t>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月2日</w:t>
      </w:r>
    </w:p>
    <w:p>
      <w:pPr>
        <w:pageBreakBefore w:val="0"/>
        <w:kinsoku/>
        <w:topLinePunct w:val="0"/>
        <w:autoSpaceDE/>
        <w:autoSpaceDN/>
        <w:bidi w:val="0"/>
        <w:outlineLvl w:val="9"/>
      </w:pPr>
    </w:p>
    <w:p>
      <w:pPr>
        <w:pStyle w:val="2"/>
        <w:bidi w:val="0"/>
        <w:rPr>
          <w:rFonts w:hint="eastAsia"/>
          <w:lang w:val="en-US" w:eastAsia="zh-CN"/>
        </w:rPr>
      </w:pPr>
      <w:bookmarkStart w:id="229" w:name="_Toc15491"/>
      <w:bookmarkStart w:id="230" w:name="_Toc19093"/>
      <w:r>
        <w:rPr>
          <w:rFonts w:hint="eastAsia"/>
          <w:lang w:val="en-US" w:eastAsia="zh-CN"/>
        </w:rPr>
        <w:t>死亡、宣告死亡人员办理户口注销服务指南</w:t>
      </w:r>
      <w:bookmarkEnd w:id="229"/>
      <w:bookmarkEnd w:id="230"/>
    </w:p>
    <w:tbl>
      <w:tblPr>
        <w:tblStyle w:val="8"/>
        <w:tblpPr w:leftFromText="180" w:rightFromText="180" w:vertAnchor="text" w:horzAnchor="page" w:tblpX="7375" w:tblpY="26"/>
        <w:tblOverlap w:val="never"/>
        <w:tblW w:w="24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52"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006062229QR5RT07001</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b/>
          <w:color w:val="auto"/>
          <w:sz w:val="32"/>
          <w:szCs w:val="32"/>
          <w:shd w:val="clear" w:color="auto" w:fill="FFFFFF"/>
          <w:lang w:eastAsia="zh-C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auto"/>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auto"/>
                <w:kern w:val="0"/>
                <w:lang w:val="en-US" w:eastAsia="zh-CN"/>
              </w:rPr>
            </w:pPr>
            <w:r>
              <w:rPr>
                <w:rFonts w:hint="eastAsia" w:ascii="Times New Roman" w:hAnsi="Times New Roman"/>
                <w:color w:val="auto"/>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auto"/>
                <w:kern w:val="0"/>
                <w:lang w:eastAsia="zh-CN"/>
              </w:rPr>
            </w:pPr>
            <w:r>
              <w:rPr>
                <w:rFonts w:hint="eastAsia" w:ascii="Times New Roman" w:hAnsi="宋体"/>
                <w:color w:val="auto"/>
                <w:lang w:eastAsia="zh-CN"/>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auto"/>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kern w:val="0"/>
              </w:rPr>
            </w:pPr>
            <w:r>
              <w:rPr>
                <w:rFonts w:ascii="Times New Roman" w:hAnsi="Times New Roman" w:eastAsia="黑体"/>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auto"/>
                <w:spacing w:val="-2"/>
                <w:lang w:val="en-US" w:eastAsia="zh-CN"/>
              </w:rPr>
            </w:pPr>
            <w:r>
              <w:rPr>
                <w:rFonts w:hint="default" w:ascii="Times New Roman" w:hAnsi="Times New Roman" w:eastAsia="宋体"/>
                <w:color w:val="auto"/>
                <w:spacing w:val="-2"/>
                <w:lang w:val="en-US" w:eastAsia="zh-CN"/>
              </w:rPr>
              <w:t>桐柏县各乡镇派出所户籍室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1个工作日 1个工作日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auto"/>
                <w:szCs w:val="21"/>
              </w:rPr>
            </w:pPr>
            <w:r>
              <w:rPr>
                <w:rFonts w:ascii="Times New Roman" w:hAnsi="宋体"/>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auto"/>
                <w:lang w:val="en-US" w:eastAsia="zh-CN"/>
              </w:rPr>
            </w:pPr>
            <w:r>
              <w:rPr>
                <w:rFonts w:ascii="Times New Roman" w:hAnsi="宋体"/>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auto"/>
                <w:szCs w:val="21"/>
                <w:lang w:eastAsia="zh-CN"/>
              </w:rPr>
            </w:pPr>
            <w:r>
              <w:rPr>
                <w:rFonts w:ascii="Times New Roman" w:hAnsi="宋体"/>
                <w:color w:val="auto"/>
                <w:szCs w:val="21"/>
              </w:rPr>
              <w:t>窗口受理</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auto"/>
                <w:lang w:val="en-US" w:eastAsia="zh-CN"/>
              </w:rPr>
            </w:pPr>
            <w:r>
              <w:rPr>
                <w:rFonts w:ascii="Times New Roman" w:hAnsi="宋体"/>
                <w:color w:val="auto"/>
              </w:rPr>
              <w:t>窗口领取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kern w:val="0"/>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中华人民共和国户口登记条例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szCs w:val="24"/>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申请人凭相关证明材料到死亡公民户口所在地公安派出所办理户口注销手续，派出所应当场审核并办理户口注销手续。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1、居民死亡医学证明书</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2、中华人民共和国居民身份证</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3、居民户口簿</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eastAsia="黑体"/>
                <w:color w:val="auto"/>
                <w:lang w:val="en-US" w:eastAsia="zh-CN"/>
              </w:rPr>
            </w:pPr>
            <w:r>
              <w:rPr>
                <w:rFonts w:hint="eastAsia" w:ascii="Times New Roman" w:hAnsi="Times New Roman" w:eastAsia="黑体"/>
                <w:color w:val="auto"/>
                <w:lang w:val="en-US" w:eastAsia="zh-CN"/>
              </w:rPr>
              <w:t>收件—受理—决定—送达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 xml:space="preserve">  热线电话：12345</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lang w:eastAsia="zh-CN"/>
        </w:rPr>
      </w:pPr>
      <w:r>
        <w:rPr>
          <w:rFonts w:hint="eastAsia" w:ascii="Times New Roman" w:hAnsi="Times New Roman" w:eastAsia="黑体"/>
          <w:color w:val="auto"/>
          <w:kern w:val="0"/>
          <w:sz w:val="28"/>
          <w:szCs w:val="28"/>
          <w:lang w:val="en-US" w:eastAsia="zh-CN"/>
        </w:rPr>
        <w:t xml:space="preserve">                               </w:t>
      </w:r>
      <w:r>
        <w:rPr>
          <w:rFonts w:hint="eastAsia" w:ascii="黑体" w:hAnsi="黑体" w:eastAsia="黑体" w:cs="黑体"/>
          <w:color w:val="auto"/>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发布日期：20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 xml:space="preserve">月2日       </w:t>
      </w:r>
      <w:r>
        <w:rPr>
          <w:rFonts w:hint="eastAsia" w:ascii="黑体" w:hAnsi="黑体" w:eastAsia="黑体" w:cs="黑体"/>
          <w:color w:val="auto"/>
          <w:kern w:val="0"/>
          <w:sz w:val="28"/>
          <w:szCs w:val="28"/>
          <w:lang w:eastAsia="zh-CN"/>
        </w:rPr>
        <w:t>实施日期：</w:t>
      </w:r>
      <w:r>
        <w:rPr>
          <w:rFonts w:hint="eastAsia" w:ascii="黑体" w:hAnsi="黑体" w:eastAsia="黑体" w:cs="黑体"/>
          <w:color w:val="auto"/>
          <w:kern w:val="0"/>
          <w:sz w:val="28"/>
          <w:szCs w:val="28"/>
        </w:rPr>
        <w:t>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月2日</w:t>
      </w:r>
    </w:p>
    <w:p>
      <w:pPr>
        <w:pageBreakBefore w:val="0"/>
        <w:kinsoku/>
        <w:topLinePunct w:val="0"/>
        <w:autoSpaceDE/>
        <w:autoSpaceDN/>
        <w:bidi w:val="0"/>
        <w:outlineLvl w:val="9"/>
      </w:pPr>
    </w:p>
    <w:tbl>
      <w:tblPr>
        <w:tblStyle w:val="8"/>
        <w:tblpPr w:leftFromText="180" w:rightFromText="180" w:vertAnchor="page" w:horzAnchor="page" w:tblpX="7870" w:tblpY="2178"/>
        <w:tblOverlap w:val="never"/>
        <w:tblW w:w="24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40"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006062229JFU5BSR002</w:t>
            </w:r>
          </w:p>
        </w:tc>
      </w:tr>
    </w:tbl>
    <w:p>
      <w:pPr>
        <w:pStyle w:val="2"/>
        <w:bidi w:val="0"/>
        <w:rPr>
          <w:rFonts w:hint="eastAsia"/>
          <w:lang w:val="en-US" w:eastAsia="zh-CN"/>
        </w:rPr>
      </w:pPr>
      <w:bookmarkStart w:id="231" w:name="_Toc8754"/>
      <w:r>
        <w:rPr>
          <w:rFonts w:hint="eastAsia"/>
          <w:lang w:val="en-US" w:eastAsia="zh-CN"/>
        </w:rPr>
        <w:t>特困人员救助供养金给付服务指南</w:t>
      </w:r>
      <w:bookmarkEnd w:id="231"/>
    </w:p>
    <w:p>
      <w:pPr>
        <w:pageBreakBefore w:val="0"/>
        <w:kinsoku/>
        <w:topLinePunct w:val="0"/>
        <w:autoSpaceDE/>
        <w:autoSpaceDN/>
        <w:bidi w:val="0"/>
        <w:jc w:val="center"/>
        <w:outlineLvl w:val="9"/>
        <w:rPr>
          <w:rFonts w:ascii="Times New Roman" w:hAnsi="Times New Roman"/>
          <w:kern w:val="0"/>
          <w:szCs w:val="21"/>
        </w:rPr>
      </w:pPr>
    </w:p>
    <w:tbl>
      <w:tblPr>
        <w:tblStyle w:val="8"/>
        <w:tblW w:w="82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2763"/>
        <w:gridCol w:w="1141"/>
        <w:gridCol w:w="3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35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适用范围</w:t>
            </w:r>
          </w:p>
        </w:tc>
        <w:tc>
          <w:tcPr>
            <w:tcW w:w="2763" w:type="dxa"/>
            <w:noWrap w:val="0"/>
            <w:vAlign w:val="center"/>
          </w:tcPr>
          <w:p>
            <w:pPr>
              <w:pStyle w:val="7"/>
              <w:pageBreakBefore w:val="0"/>
              <w:widowControl/>
              <w:kinsoku/>
              <w:topLinePunct w:val="0"/>
              <w:autoSpaceDE/>
              <w:autoSpaceDN/>
              <w:bidi w:val="0"/>
              <w:spacing w:beforeAutospacing="0" w:afterAutospacing="0"/>
              <w:outlineLvl w:val="9"/>
              <w:rPr>
                <w:rFonts w:hint="eastAsia" w:ascii="宋体" w:hAnsi="宋体" w:eastAsia="宋体" w:cs="宋体"/>
                <w:sz w:val="21"/>
                <w:szCs w:val="21"/>
              </w:rPr>
            </w:pPr>
            <w:r>
              <w:rPr>
                <w:rFonts w:hint="eastAsia" w:ascii="宋体" w:hAnsi="宋体" w:eastAsia="宋体" w:cs="宋体"/>
                <w:sz w:val="21"/>
                <w:szCs w:val="21"/>
              </w:rPr>
              <w:t>自然人</w:t>
            </w:r>
          </w:p>
        </w:tc>
        <w:tc>
          <w:tcPr>
            <w:tcW w:w="1141"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事项类型</w:t>
            </w:r>
          </w:p>
        </w:tc>
        <w:tc>
          <w:tcPr>
            <w:tcW w:w="3015"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行政给付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35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受理机构</w:t>
            </w:r>
          </w:p>
        </w:tc>
        <w:tc>
          <w:tcPr>
            <w:tcW w:w="2763"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Times New Roman" w:hAnsi="宋体"/>
                <w:color w:val="auto"/>
                <w:szCs w:val="21"/>
                <w:lang w:val="en-US" w:eastAsia="zh-CN"/>
              </w:rPr>
              <w:t>安棚镇便民服务中心</w:t>
            </w:r>
          </w:p>
        </w:tc>
        <w:tc>
          <w:tcPr>
            <w:tcW w:w="1141"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决定机构</w:t>
            </w:r>
          </w:p>
        </w:tc>
        <w:tc>
          <w:tcPr>
            <w:tcW w:w="3015"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桐柏县民政局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35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办理时限</w:t>
            </w:r>
          </w:p>
        </w:tc>
        <w:tc>
          <w:tcPr>
            <w:tcW w:w="2763"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cs="宋体"/>
                <w:szCs w:val="21"/>
                <w:lang w:val="en-US" w:eastAsia="zh-CN"/>
              </w:rPr>
              <w:t>3</w:t>
            </w:r>
            <w:r>
              <w:rPr>
                <w:rFonts w:hint="eastAsia" w:ascii="宋体" w:hAnsi="宋体" w:eastAsia="宋体" w:cs="宋体"/>
                <w:szCs w:val="21"/>
              </w:rPr>
              <w:t>个工作日 10个工作日</w:t>
            </w:r>
          </w:p>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承诺时限   法定时限</w:t>
            </w:r>
          </w:p>
        </w:tc>
        <w:tc>
          <w:tcPr>
            <w:tcW w:w="1141"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咨询方式</w:t>
            </w:r>
          </w:p>
        </w:tc>
        <w:tc>
          <w:tcPr>
            <w:tcW w:w="3015"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现场咨询</w:t>
            </w:r>
          </w:p>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受理方式</w:t>
            </w:r>
          </w:p>
        </w:tc>
        <w:tc>
          <w:tcPr>
            <w:tcW w:w="2763"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窗口受理，网上申报</w:t>
            </w:r>
          </w:p>
        </w:tc>
        <w:tc>
          <w:tcPr>
            <w:tcW w:w="1141"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结果送达</w:t>
            </w:r>
          </w:p>
        </w:tc>
        <w:tc>
          <w:tcPr>
            <w:tcW w:w="3015"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窗口领取 邮政快递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trPr>
        <w:tc>
          <w:tcPr>
            <w:tcW w:w="135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设立依据</w:t>
            </w:r>
          </w:p>
        </w:tc>
        <w:tc>
          <w:tcPr>
            <w:tcW w:w="6919" w:type="dxa"/>
            <w:gridSpan w:val="3"/>
            <w:noWrap w:val="0"/>
            <w:vAlign w:val="center"/>
          </w:tcPr>
          <w:p>
            <w:pPr>
              <w:pageBreakBefore w:val="0"/>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一、《河南省人民政府关于印发河南省特困人员救助供养办法的通知》（豫政[2016]79号）</w:t>
            </w:r>
          </w:p>
          <w:p>
            <w:pPr>
              <w:pageBreakBefore w:val="0"/>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二、《河南省民政厅关于做好特困人员排查认定相关工作的通知》（豫政[2017]52号）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35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办理条件</w:t>
            </w:r>
          </w:p>
        </w:tc>
        <w:tc>
          <w:tcPr>
            <w:tcW w:w="6919" w:type="dxa"/>
            <w:gridSpan w:val="3"/>
            <w:noWrap w:val="0"/>
            <w:vAlign w:val="center"/>
          </w:tcPr>
          <w:p>
            <w:pPr>
              <w:pageBreakBefore w:val="0"/>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登记在册的特困人员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35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申办材料</w:t>
            </w:r>
          </w:p>
        </w:tc>
        <w:tc>
          <w:tcPr>
            <w:tcW w:w="6919" w:type="dxa"/>
            <w:gridSpan w:val="3"/>
            <w:noWrap w:val="0"/>
            <w:vAlign w:val="center"/>
          </w:tcPr>
          <w:p>
            <w:pPr>
              <w:pageBreakBefore w:val="0"/>
              <w:numPr>
                <w:ilvl w:val="0"/>
                <w:numId w:val="0"/>
              </w:numPr>
              <w:kinsoku/>
              <w:topLinePunct w:val="0"/>
              <w:autoSpaceDE/>
              <w:autoSpaceDN/>
              <w:bidi w:val="0"/>
              <w:spacing w:line="220" w:lineRule="atLeast"/>
              <w:outlineLvl w:val="9"/>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trPr>
        <w:tc>
          <w:tcPr>
            <w:tcW w:w="135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办理流程</w:t>
            </w:r>
          </w:p>
        </w:tc>
        <w:tc>
          <w:tcPr>
            <w:tcW w:w="6919" w:type="dxa"/>
            <w:gridSpan w:val="3"/>
            <w:noWrap w:val="0"/>
            <w:vAlign w:val="top"/>
          </w:tcPr>
          <w:p>
            <w:pPr>
              <w:pageBreakBefore w:val="0"/>
              <w:kinsoku/>
              <w:topLinePunct w:val="0"/>
              <w:autoSpaceDE/>
              <w:autoSpaceDN/>
              <w:bidi w:val="0"/>
              <w:spacing w:line="220" w:lineRule="atLeast"/>
              <w:outlineLvl w:val="9"/>
              <w:rPr>
                <w:rFonts w:hint="eastAsia" w:ascii="宋体" w:hAnsi="宋体" w:eastAsia="宋体" w:cs="宋体"/>
                <w:color w:val="000000"/>
                <w:szCs w:val="21"/>
              </w:rPr>
            </w:pPr>
            <w:r>
              <w:rPr>
                <w:rFonts w:hint="eastAsia" w:ascii="宋体" w:hAnsi="宋体" w:eastAsia="宋体" w:cs="宋体"/>
                <w:szCs w:val="21"/>
              </w:rPr>
              <w:t xml:space="preserve">环节名称：受理 </w:t>
            </w:r>
            <w:r>
              <w:rPr>
                <w:rFonts w:hint="eastAsia" w:ascii="宋体" w:hAnsi="宋体" w:eastAsia="宋体" w:cs="宋体"/>
                <w:color w:val="000000"/>
                <w:szCs w:val="21"/>
              </w:rPr>
              <w:t>能当场受理或通过当场补正达到受理条件的，直接进入受理步骤；初步审核后材料不符合要求的不予以受理；</w:t>
            </w:r>
          </w:p>
          <w:p>
            <w:pPr>
              <w:pageBreakBefore w:val="0"/>
              <w:kinsoku/>
              <w:topLinePunct w:val="0"/>
              <w:autoSpaceDE/>
              <w:autoSpaceDN/>
              <w:bidi w:val="0"/>
              <w:spacing w:line="220" w:lineRule="atLeast"/>
              <w:outlineLvl w:val="9"/>
              <w:rPr>
                <w:rFonts w:hint="eastAsia" w:ascii="宋体" w:hAnsi="宋体" w:eastAsia="宋体" w:cs="宋体"/>
                <w:szCs w:val="21"/>
              </w:rPr>
            </w:pPr>
            <w:r>
              <w:rPr>
                <w:rFonts w:hint="eastAsia" w:ascii="宋体" w:hAnsi="宋体" w:eastAsia="宋体" w:cs="宋体"/>
                <w:color w:val="000000"/>
                <w:szCs w:val="21"/>
              </w:rPr>
              <w:t xml:space="preserve">环节名称：审核 </w:t>
            </w:r>
            <w:r>
              <w:rPr>
                <w:rFonts w:hint="eastAsia" w:ascii="宋体" w:hAnsi="宋体" w:eastAsia="宋体" w:cs="宋体"/>
                <w:szCs w:val="21"/>
              </w:rPr>
              <w:t>在受理申报材料后，由办理科室对内容进行审查；办理结果：提出初步意见，转入决定步骤；</w:t>
            </w:r>
          </w:p>
          <w:p>
            <w:pPr>
              <w:pageBreakBefore w:val="0"/>
              <w:kinsoku/>
              <w:topLinePunct w:val="0"/>
              <w:autoSpaceDE/>
              <w:autoSpaceDN/>
              <w:bidi w:val="0"/>
              <w:spacing w:line="220" w:lineRule="atLeast"/>
              <w:outlineLvl w:val="9"/>
              <w:rPr>
                <w:rFonts w:hint="eastAsia" w:ascii="宋体" w:hAnsi="宋体" w:eastAsia="宋体" w:cs="宋体"/>
                <w:szCs w:val="21"/>
              </w:rPr>
            </w:pPr>
            <w:r>
              <w:rPr>
                <w:rFonts w:hint="eastAsia" w:ascii="宋体" w:hAnsi="宋体" w:eastAsia="宋体" w:cs="宋体"/>
                <w:szCs w:val="21"/>
              </w:rPr>
              <w:t>环节名称：决定 申请符合规定的，准予审批通过；申请不符合规定的，不予审批通过；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135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收费依据</w:t>
            </w:r>
          </w:p>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及标准</w:t>
            </w:r>
          </w:p>
        </w:tc>
        <w:tc>
          <w:tcPr>
            <w:tcW w:w="6919" w:type="dxa"/>
            <w:gridSpan w:val="3"/>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35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监督投诉</w:t>
            </w:r>
          </w:p>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渠</w:t>
            </w:r>
            <w:r>
              <w:rPr>
                <w:rFonts w:ascii="黑体" w:hAnsi="黑体" w:eastAsia="黑体"/>
                <w:szCs w:val="21"/>
              </w:rPr>
              <w:t xml:space="preserve">  </w:t>
            </w:r>
            <w:r>
              <w:rPr>
                <w:rFonts w:hint="eastAsia" w:ascii="黑体" w:hAnsi="黑体" w:eastAsia="黑体"/>
                <w:szCs w:val="21"/>
              </w:rPr>
              <w:t>道</w:t>
            </w:r>
          </w:p>
        </w:tc>
        <w:tc>
          <w:tcPr>
            <w:tcW w:w="6919"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热线电话：12345</w:t>
            </w:r>
          </w:p>
        </w:tc>
      </w:tr>
    </w:tbl>
    <w:p>
      <w:pPr>
        <w:pageBreakBefore w:val="0"/>
        <w:kinsoku/>
        <w:topLinePunct w:val="0"/>
        <w:autoSpaceDE/>
        <w:autoSpaceDN/>
        <w:bidi w:val="0"/>
        <w:jc w:val="center"/>
        <w:outlineLvl w:val="9"/>
        <w:rPr>
          <w:rFonts w:hint="eastAsia" w:ascii="黑体" w:eastAsia="黑体"/>
          <w:sz w:val="28"/>
          <w:szCs w:val="28"/>
          <w:lang w:eastAsia="zh-CN"/>
        </w:rPr>
      </w:pPr>
      <w:r>
        <w:rPr>
          <w:rFonts w:hint="eastAsia" w:ascii="黑体" w:eastAsia="黑体"/>
          <w:sz w:val="28"/>
          <w:szCs w:val="28"/>
          <w:lang w:eastAsia="zh-CN"/>
        </w:rPr>
        <w:t>桐柏县安棚镇便民服务中心发布</w:t>
      </w:r>
    </w:p>
    <w:p>
      <w:pPr>
        <w:pageBreakBefore w:val="0"/>
        <w:kinsoku/>
        <w:topLinePunct w:val="0"/>
        <w:autoSpaceDE/>
        <w:autoSpaceDN/>
        <w:bidi w:val="0"/>
        <w:outlineLvl w:val="9"/>
        <w:rPr>
          <w:rFonts w:ascii="Times New Roman" w:hAnsi="Times New Roman"/>
        </w:rPr>
      </w:pPr>
    </w:p>
    <w:p>
      <w:pPr>
        <w:pageBreakBefore w:val="0"/>
        <w:kinsoku/>
        <w:topLinePunct w:val="0"/>
        <w:autoSpaceDE/>
        <w:autoSpaceDN/>
        <w:bidi w:val="0"/>
        <w:snapToGrid w:val="0"/>
        <w:jc w:val="center"/>
        <w:outlineLvl w:val="9"/>
        <w:rPr>
          <w:rFonts w:ascii="黑体" w:hAnsi="Times New Roman" w:eastAsia="黑体"/>
          <w:sz w:val="28"/>
          <w:szCs w:val="28"/>
        </w:rPr>
      </w:pPr>
      <w:r>
        <w:rPr>
          <w:rFonts w:hint="eastAsia" w:ascii="黑体" w:eastAsia="黑体"/>
          <w:sz w:val="28"/>
          <w:szCs w:val="28"/>
        </w:rPr>
        <w:t>发布日期：</w:t>
      </w:r>
      <w:r>
        <w:rPr>
          <w:rFonts w:ascii="黑体" w:hAnsi="Times New Roman" w:eastAsia="黑体"/>
          <w:sz w:val="28"/>
          <w:szCs w:val="28"/>
        </w:rPr>
        <w:t>20</w:t>
      </w:r>
      <w:r>
        <w:rPr>
          <w:rFonts w:hint="eastAsia" w:ascii="黑体" w:hAnsi="Times New Roman" w:eastAsia="黑体"/>
          <w:sz w:val="28"/>
          <w:szCs w:val="28"/>
        </w:rPr>
        <w:t>22</w:t>
      </w:r>
      <w:r>
        <w:rPr>
          <w:rFonts w:hint="eastAsia" w:ascii="黑体" w:eastAsia="黑体"/>
          <w:sz w:val="28"/>
          <w:szCs w:val="28"/>
        </w:rPr>
        <w:t>年02月0</w:t>
      </w:r>
      <w:r>
        <w:rPr>
          <w:rFonts w:hint="eastAsia" w:ascii="黑体" w:hAnsi="Times New Roman" w:eastAsia="黑体"/>
          <w:sz w:val="28"/>
          <w:szCs w:val="28"/>
        </w:rPr>
        <w:t>3</w:t>
      </w:r>
      <w:r>
        <w:rPr>
          <w:rFonts w:hint="eastAsia" w:ascii="黑体" w:eastAsia="黑体"/>
          <w:sz w:val="28"/>
          <w:szCs w:val="28"/>
        </w:rPr>
        <w:t>日</w:t>
      </w:r>
      <w:r>
        <w:rPr>
          <w:rFonts w:ascii="黑体" w:eastAsia="黑体"/>
          <w:sz w:val="28"/>
          <w:szCs w:val="28"/>
        </w:rPr>
        <w:t xml:space="preserve">     </w:t>
      </w:r>
      <w:r>
        <w:rPr>
          <w:rFonts w:hint="eastAsia" w:ascii="黑体" w:eastAsia="黑体"/>
          <w:sz w:val="28"/>
          <w:szCs w:val="28"/>
          <w:lang w:eastAsia="zh-CN"/>
        </w:rPr>
        <w:t>实施日期：</w:t>
      </w:r>
      <w:r>
        <w:rPr>
          <w:rFonts w:ascii="黑体" w:hAnsi="Times New Roman" w:eastAsia="黑体"/>
          <w:sz w:val="28"/>
          <w:szCs w:val="28"/>
        </w:rPr>
        <w:t>20</w:t>
      </w:r>
      <w:r>
        <w:rPr>
          <w:rFonts w:hint="eastAsia" w:ascii="黑体" w:hAnsi="Times New Roman" w:eastAsia="黑体"/>
          <w:sz w:val="28"/>
          <w:szCs w:val="28"/>
        </w:rPr>
        <w:t>22</w:t>
      </w:r>
      <w:r>
        <w:rPr>
          <w:rFonts w:hint="eastAsia" w:ascii="黑体" w:eastAsia="黑体"/>
          <w:sz w:val="28"/>
          <w:szCs w:val="28"/>
        </w:rPr>
        <w:t>年02月</w:t>
      </w:r>
      <w:r>
        <w:rPr>
          <w:rFonts w:hint="eastAsia" w:ascii="黑体" w:hAnsi="Times New Roman" w:eastAsia="黑体"/>
          <w:sz w:val="28"/>
          <w:szCs w:val="28"/>
        </w:rPr>
        <w:t>03</w:t>
      </w:r>
      <w:r>
        <w:rPr>
          <w:rFonts w:hint="eastAsia" w:ascii="黑体" w:eastAsia="黑体"/>
          <w:sz w:val="28"/>
          <w:szCs w:val="28"/>
        </w:rPr>
        <w:t>日</w:t>
      </w:r>
    </w:p>
    <w:p>
      <w:pPr>
        <w:pageBreakBefore w:val="0"/>
        <w:kinsoku/>
        <w:topLinePunct w:val="0"/>
        <w:autoSpaceDE/>
        <w:autoSpaceDN/>
        <w:bidi w:val="0"/>
        <w:outlineLvl w:val="9"/>
      </w:pPr>
    </w:p>
    <w:p>
      <w:pPr>
        <w:pageBreakBefore w:val="0"/>
        <w:kinsoku/>
        <w:topLinePunct w:val="0"/>
        <w:autoSpaceDE/>
        <w:autoSpaceDN/>
        <w:bidi w:val="0"/>
        <w:outlineLvl w:val="9"/>
        <w:rPr>
          <w:rFonts w:hint="eastAsia" w:ascii="黑体" w:hAnsi="黑体" w:eastAsia="黑体"/>
          <w:spacing w:val="40"/>
          <w:sz w:val="32"/>
          <w:szCs w:val="32"/>
        </w:rPr>
      </w:pPr>
      <w:r>
        <w:rPr>
          <w:rFonts w:hint="eastAsia" w:ascii="黑体" w:hAnsi="黑体" w:eastAsia="黑体"/>
          <w:spacing w:val="40"/>
          <w:sz w:val="32"/>
          <w:szCs w:val="32"/>
        </w:rPr>
        <w:br w:type="page"/>
      </w:r>
    </w:p>
    <w:p>
      <w:pPr>
        <w:pStyle w:val="2"/>
        <w:bidi w:val="0"/>
        <w:rPr>
          <w:rFonts w:hint="eastAsia"/>
          <w:lang w:val="en-US" w:eastAsia="zh-CN"/>
        </w:rPr>
      </w:pPr>
      <w:bookmarkStart w:id="232" w:name="_Toc369"/>
      <w:r>
        <w:rPr>
          <w:rFonts w:hint="eastAsia"/>
          <w:lang w:val="en-US" w:eastAsia="zh-CN"/>
        </w:rPr>
        <w:t>特困人员认定服务指南</w:t>
      </w:r>
      <w:bookmarkEnd w:id="232"/>
    </w:p>
    <w:tbl>
      <w:tblPr>
        <w:tblStyle w:val="8"/>
        <w:tblpPr w:leftFromText="180" w:rightFromText="180" w:vertAnchor="text" w:horzAnchor="page" w:tblpX="6955" w:tblpY="129"/>
        <w:tblOverlap w:val="never"/>
        <w:tblW w:w="24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40"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006062229JFU5BSR001</w:t>
            </w:r>
          </w:p>
        </w:tc>
      </w:tr>
    </w:tbl>
    <w:p>
      <w:pPr>
        <w:pageBreakBefore w:val="0"/>
        <w:kinsoku/>
        <w:topLinePunct w:val="0"/>
        <w:autoSpaceDE/>
        <w:autoSpaceDN/>
        <w:bidi w:val="0"/>
        <w:jc w:val="center"/>
        <w:outlineLvl w:val="9"/>
        <w:rPr>
          <w:rFonts w:ascii="Times New Roman" w:hAnsi="Times New Roman"/>
          <w:kern w:val="0"/>
          <w:szCs w:val="21"/>
        </w:rPr>
      </w:pPr>
    </w:p>
    <w:tbl>
      <w:tblPr>
        <w:tblStyle w:val="8"/>
        <w:tblW w:w="11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4"/>
        <w:gridCol w:w="3791"/>
        <w:gridCol w:w="1566"/>
        <w:gridCol w:w="4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64"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适用范围</w:t>
            </w:r>
          </w:p>
        </w:tc>
        <w:tc>
          <w:tcPr>
            <w:tcW w:w="3791" w:type="dxa"/>
            <w:noWrap w:val="0"/>
            <w:vAlign w:val="center"/>
          </w:tcPr>
          <w:p>
            <w:pPr>
              <w:pStyle w:val="7"/>
              <w:pageBreakBefore w:val="0"/>
              <w:widowControl/>
              <w:kinsoku/>
              <w:topLinePunct w:val="0"/>
              <w:autoSpaceDE/>
              <w:autoSpaceDN/>
              <w:bidi w:val="0"/>
              <w:spacing w:beforeAutospacing="0" w:afterAutospacing="0"/>
              <w:outlineLvl w:val="9"/>
              <w:rPr>
                <w:rFonts w:hint="eastAsia" w:ascii="宋体" w:hAnsi="宋体" w:eastAsia="宋体" w:cs="宋体"/>
                <w:sz w:val="21"/>
                <w:szCs w:val="21"/>
              </w:rPr>
            </w:pPr>
            <w:r>
              <w:rPr>
                <w:rFonts w:hint="eastAsia" w:ascii="宋体" w:hAnsi="宋体" w:eastAsia="宋体" w:cs="宋体"/>
                <w:sz w:val="21"/>
                <w:szCs w:val="21"/>
              </w:rPr>
              <w:t>自然人</w:t>
            </w:r>
          </w:p>
        </w:tc>
        <w:tc>
          <w:tcPr>
            <w:tcW w:w="1566"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事项类型</w:t>
            </w:r>
          </w:p>
        </w:tc>
        <w:tc>
          <w:tcPr>
            <w:tcW w:w="4138"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64"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受理机构</w:t>
            </w:r>
          </w:p>
        </w:tc>
        <w:tc>
          <w:tcPr>
            <w:tcW w:w="3791"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Times New Roman" w:hAnsi="宋体"/>
                <w:color w:val="auto"/>
                <w:szCs w:val="21"/>
                <w:lang w:val="en-US" w:eastAsia="zh-CN"/>
              </w:rPr>
              <w:t>安棚镇便民服务中心</w:t>
            </w:r>
          </w:p>
        </w:tc>
        <w:tc>
          <w:tcPr>
            <w:tcW w:w="1566"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决定机构</w:t>
            </w:r>
          </w:p>
        </w:tc>
        <w:tc>
          <w:tcPr>
            <w:tcW w:w="4138"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桐柏县民政局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864"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办理时限</w:t>
            </w:r>
          </w:p>
        </w:tc>
        <w:tc>
          <w:tcPr>
            <w:tcW w:w="3791"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1个工作日 40个工作日</w:t>
            </w:r>
          </w:p>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承诺时限   法定时限</w:t>
            </w:r>
          </w:p>
        </w:tc>
        <w:tc>
          <w:tcPr>
            <w:tcW w:w="1566"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咨询方式</w:t>
            </w:r>
          </w:p>
        </w:tc>
        <w:tc>
          <w:tcPr>
            <w:tcW w:w="4138"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现场咨询</w:t>
            </w:r>
          </w:p>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64"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受理方式</w:t>
            </w:r>
          </w:p>
        </w:tc>
        <w:tc>
          <w:tcPr>
            <w:tcW w:w="3791"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窗口受理，网上申报</w:t>
            </w:r>
          </w:p>
        </w:tc>
        <w:tc>
          <w:tcPr>
            <w:tcW w:w="1566"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结果送达</w:t>
            </w:r>
          </w:p>
        </w:tc>
        <w:tc>
          <w:tcPr>
            <w:tcW w:w="4138"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窗口领取 邮政快递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2" w:hRule="atLeast"/>
          <w:jc w:val="center"/>
        </w:trPr>
        <w:tc>
          <w:tcPr>
            <w:tcW w:w="1864"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设立依据</w:t>
            </w:r>
          </w:p>
        </w:tc>
        <w:tc>
          <w:tcPr>
            <w:tcW w:w="9495" w:type="dxa"/>
            <w:gridSpan w:val="3"/>
            <w:noWrap w:val="0"/>
            <w:vAlign w:val="center"/>
          </w:tcPr>
          <w:p>
            <w:pPr>
              <w:pageBreakBefore w:val="0"/>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【行政法规】《社会救助暂行办法》（国务院令第649号）</w:t>
            </w:r>
          </w:p>
          <w:p>
            <w:pPr>
              <w:pageBreakBefore w:val="0"/>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第十一条 县级人民政府民政部门经审查，对符合条件的申请予以批准，并在申请人所在村、社区公布；对不符合条件的申请不予批准，并书面向申请人说明理由。</w:t>
            </w:r>
          </w:p>
          <w:p>
            <w:pPr>
              <w:pageBreakBefore w:val="0"/>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第十四条  国家对无劳动能力、无生活来源且无法定赡养、抚养、扶养义务人，或者其法定赡养、抚养、扶养义务人无赡养、抚养、扶养能力的老年人、残疾人以及未满16周岁的未成年人，给予特困人员供养。</w:t>
            </w:r>
          </w:p>
          <w:p>
            <w:pPr>
              <w:pageBreakBefore w:val="0"/>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第十五条 特困人员供养的内容包括： （一）提供基本生活条件； （二）对生活不能自理的给予照料； （三）提供疾病治疗； （四）办理丧葬事宜。 特困人员供养标准，由省、自治区、直辖市或者设区的市级人民政府确定、公布。</w:t>
            </w:r>
          </w:p>
          <w:p>
            <w:pPr>
              <w:pageBreakBefore w:val="0"/>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 xml:space="preserve"> 第十六条 特困人员供养的审批程序适用本办法第十一条规定。</w:t>
            </w:r>
          </w:p>
          <w:p>
            <w:pPr>
              <w:pageBreakBefore w:val="0"/>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 xml:space="preserve">【规范性文件】《国务院关于进一步健全特困人员救助供养制度的意见》（国发〔2016〕14号） </w:t>
            </w:r>
          </w:p>
          <w:p>
            <w:pPr>
              <w:pageBreakBefore w:val="0"/>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将城乡“三无”人员保障制度统一为特困人员供养制度。</w:t>
            </w:r>
          </w:p>
          <w:p>
            <w:pPr>
              <w:pageBreakBefore w:val="0"/>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城乡老年人、残疾人以及未满16周岁的未成年人，同时具备以下条件的，应当依法纳入特困人员救助供养范围：无劳动能力、无生活来源、无法定赡养抚养扶养义务人或者其法定义务人无履行义务能力。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864"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办理条件</w:t>
            </w:r>
          </w:p>
        </w:tc>
        <w:tc>
          <w:tcPr>
            <w:tcW w:w="9495" w:type="dxa"/>
            <w:gridSpan w:val="3"/>
            <w:noWrap w:val="0"/>
            <w:vAlign w:val="center"/>
          </w:tcPr>
          <w:p>
            <w:pPr>
              <w:pageBreakBefore w:val="0"/>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城乡老年人、残疾人以及未满16周岁的未成年人，同时具备：（一）无劳动能力；（二）无生活来源；（三）无法定赡养、抚养、扶养义务人或者其法定义务人无履行义务能力。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8" w:hRule="atLeast"/>
          <w:jc w:val="center"/>
        </w:trPr>
        <w:tc>
          <w:tcPr>
            <w:tcW w:w="1864"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申办材料</w:t>
            </w:r>
          </w:p>
        </w:tc>
        <w:tc>
          <w:tcPr>
            <w:tcW w:w="9495" w:type="dxa"/>
            <w:gridSpan w:val="3"/>
            <w:noWrap w:val="0"/>
            <w:vAlign w:val="center"/>
          </w:tcPr>
          <w:p>
            <w:pPr>
              <w:pageBreakBefore w:val="0"/>
              <w:numPr>
                <w:ilvl w:val="0"/>
                <w:numId w:val="4"/>
              </w:numPr>
              <w:kinsoku/>
              <w:topLinePunct w:val="0"/>
              <w:autoSpaceDE/>
              <w:autoSpaceDN/>
              <w:bidi w:val="0"/>
              <w:spacing w:line="220" w:lineRule="atLeast"/>
              <w:outlineLvl w:val="9"/>
              <w:rPr>
                <w:rFonts w:hint="eastAsia" w:ascii="宋体" w:hAnsi="宋体" w:eastAsia="宋体" w:cs="宋体"/>
                <w:szCs w:val="21"/>
              </w:rPr>
            </w:pPr>
            <w:r>
              <w:rPr>
                <w:rFonts w:hint="eastAsia" w:ascii="宋体" w:hAnsi="宋体" w:eastAsia="宋体" w:cs="宋体"/>
                <w:szCs w:val="21"/>
              </w:rPr>
              <w:t>残疾人证</w:t>
            </w:r>
          </w:p>
          <w:p>
            <w:pPr>
              <w:pageBreakBefore w:val="0"/>
              <w:numPr>
                <w:ilvl w:val="0"/>
                <w:numId w:val="4"/>
              </w:numPr>
              <w:kinsoku/>
              <w:topLinePunct w:val="0"/>
              <w:autoSpaceDE/>
              <w:autoSpaceDN/>
              <w:bidi w:val="0"/>
              <w:spacing w:line="220" w:lineRule="atLeast"/>
              <w:outlineLvl w:val="9"/>
              <w:rPr>
                <w:rFonts w:hint="eastAsia" w:ascii="宋体" w:hAnsi="宋体" w:eastAsia="宋体" w:cs="宋体"/>
                <w:szCs w:val="21"/>
              </w:rPr>
            </w:pPr>
            <w:r>
              <w:rPr>
                <w:rFonts w:hint="eastAsia" w:ascii="宋体" w:hAnsi="宋体" w:eastAsia="宋体" w:cs="宋体"/>
                <w:szCs w:val="21"/>
              </w:rPr>
              <w:t>河南省特困人员救助供养申请表</w:t>
            </w:r>
          </w:p>
          <w:p>
            <w:pPr>
              <w:pageBreakBefore w:val="0"/>
              <w:numPr>
                <w:ilvl w:val="0"/>
                <w:numId w:val="4"/>
              </w:numPr>
              <w:kinsoku/>
              <w:topLinePunct w:val="0"/>
              <w:autoSpaceDE/>
              <w:autoSpaceDN/>
              <w:bidi w:val="0"/>
              <w:spacing w:line="220" w:lineRule="atLeast"/>
              <w:outlineLvl w:val="9"/>
              <w:rPr>
                <w:rFonts w:hint="eastAsia" w:ascii="宋体" w:hAnsi="宋体" w:eastAsia="宋体" w:cs="宋体"/>
                <w:szCs w:val="21"/>
              </w:rPr>
            </w:pPr>
            <w:r>
              <w:rPr>
                <w:rFonts w:hint="eastAsia" w:ascii="宋体" w:hAnsi="宋体" w:eastAsia="宋体" w:cs="宋体"/>
                <w:szCs w:val="21"/>
              </w:rPr>
              <w:t>居民户口簿</w:t>
            </w:r>
          </w:p>
          <w:p>
            <w:pPr>
              <w:pageBreakBefore w:val="0"/>
              <w:numPr>
                <w:ilvl w:val="0"/>
                <w:numId w:val="4"/>
              </w:numPr>
              <w:kinsoku/>
              <w:topLinePunct w:val="0"/>
              <w:autoSpaceDE/>
              <w:autoSpaceDN/>
              <w:bidi w:val="0"/>
              <w:spacing w:line="220" w:lineRule="atLeast"/>
              <w:outlineLvl w:val="9"/>
              <w:rPr>
                <w:rFonts w:hint="eastAsia" w:ascii="宋体" w:hAnsi="宋体" w:eastAsia="宋体" w:cs="宋体"/>
                <w:szCs w:val="21"/>
              </w:rPr>
            </w:pPr>
            <w:r>
              <w:rPr>
                <w:rFonts w:hint="eastAsia" w:ascii="宋体" w:hAnsi="宋体" w:eastAsia="宋体" w:cs="宋体"/>
                <w:szCs w:val="21"/>
              </w:rPr>
              <w:t>特困人员认定书面承诺书</w:t>
            </w:r>
          </w:p>
          <w:p>
            <w:pPr>
              <w:pageBreakBefore w:val="0"/>
              <w:numPr>
                <w:ilvl w:val="0"/>
                <w:numId w:val="4"/>
              </w:numPr>
              <w:kinsoku/>
              <w:topLinePunct w:val="0"/>
              <w:autoSpaceDE/>
              <w:autoSpaceDN/>
              <w:bidi w:val="0"/>
              <w:spacing w:line="220" w:lineRule="atLeast"/>
              <w:outlineLvl w:val="9"/>
              <w:rPr>
                <w:rFonts w:hint="eastAsia" w:ascii="宋体" w:hAnsi="宋体" w:eastAsia="宋体" w:cs="宋体"/>
                <w:szCs w:val="21"/>
              </w:rPr>
            </w:pPr>
            <w:r>
              <w:rPr>
                <w:rFonts w:hint="eastAsia" w:ascii="宋体" w:hAnsi="宋体" w:eastAsia="宋体" w:cs="宋体"/>
                <w:szCs w:val="21"/>
              </w:rPr>
              <w:t>中华人民共和国居民身份证</w:t>
            </w:r>
          </w:p>
          <w:p>
            <w:pPr>
              <w:pageBreakBefore w:val="0"/>
              <w:numPr>
                <w:ilvl w:val="0"/>
                <w:numId w:val="4"/>
              </w:numPr>
              <w:kinsoku/>
              <w:topLinePunct w:val="0"/>
              <w:autoSpaceDE/>
              <w:autoSpaceDN/>
              <w:bidi w:val="0"/>
              <w:spacing w:line="220" w:lineRule="atLeast"/>
              <w:outlineLvl w:val="9"/>
              <w:rPr>
                <w:rFonts w:hint="eastAsia" w:ascii="宋体" w:hAnsi="宋体" w:eastAsia="宋体" w:cs="宋体"/>
                <w:szCs w:val="21"/>
              </w:rPr>
            </w:pPr>
            <w:r>
              <w:rPr>
                <w:rFonts w:hint="eastAsia" w:ascii="宋体" w:hAnsi="宋体" w:eastAsia="宋体" w:cs="宋体"/>
                <w:szCs w:val="21"/>
              </w:rPr>
              <w:t>特困人员认定授权书</w:t>
            </w:r>
          </w:p>
          <w:p>
            <w:pPr>
              <w:pageBreakBefore w:val="0"/>
              <w:numPr>
                <w:ilvl w:val="0"/>
                <w:numId w:val="4"/>
              </w:numPr>
              <w:kinsoku/>
              <w:topLinePunct w:val="0"/>
              <w:autoSpaceDE/>
              <w:autoSpaceDN/>
              <w:bidi w:val="0"/>
              <w:spacing w:line="220" w:lineRule="atLeast"/>
              <w:outlineLvl w:val="9"/>
              <w:rPr>
                <w:rFonts w:hint="eastAsia" w:ascii="宋体" w:hAnsi="宋体" w:eastAsia="宋体" w:cs="宋体"/>
                <w:szCs w:val="21"/>
              </w:rPr>
            </w:pPr>
            <w:r>
              <w:rPr>
                <w:rFonts w:hint="eastAsia" w:ascii="宋体" w:hAnsi="宋体" w:eastAsia="宋体" w:cs="宋体"/>
                <w:szCs w:val="21"/>
              </w:rPr>
              <w:t>特困人人员认定书面申请书</w:t>
            </w:r>
          </w:p>
          <w:p>
            <w:pPr>
              <w:pageBreakBefore w:val="0"/>
              <w:numPr>
                <w:ilvl w:val="0"/>
                <w:numId w:val="4"/>
              </w:numPr>
              <w:kinsoku/>
              <w:topLinePunct w:val="0"/>
              <w:autoSpaceDE/>
              <w:autoSpaceDN/>
              <w:bidi w:val="0"/>
              <w:spacing w:line="220" w:lineRule="atLeast"/>
              <w:outlineLvl w:val="9"/>
              <w:rPr>
                <w:rFonts w:hint="eastAsia" w:ascii="宋体" w:hAnsi="宋体" w:eastAsia="宋体" w:cs="宋体"/>
                <w:szCs w:val="21"/>
              </w:rPr>
            </w:pPr>
            <w:r>
              <w:rPr>
                <w:rFonts w:hint="eastAsia" w:ascii="宋体" w:hAnsi="宋体" w:eastAsia="宋体" w:cs="宋体"/>
                <w:szCs w:val="21"/>
              </w:rPr>
              <w:t>特困人员认定书面声明书</w:t>
            </w:r>
          </w:p>
          <w:p>
            <w:pPr>
              <w:pageBreakBefore w:val="0"/>
              <w:kinsoku/>
              <w:topLinePunct w:val="0"/>
              <w:autoSpaceDE/>
              <w:autoSpaceDN/>
              <w:bidi w:val="0"/>
              <w:spacing w:line="220" w:lineRule="atLeast"/>
              <w:outlineLvl w:val="9"/>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1864"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办理流程</w:t>
            </w:r>
          </w:p>
        </w:tc>
        <w:tc>
          <w:tcPr>
            <w:tcW w:w="9495" w:type="dxa"/>
            <w:gridSpan w:val="3"/>
            <w:noWrap w:val="0"/>
            <w:vAlign w:val="top"/>
          </w:tcPr>
          <w:p>
            <w:pPr>
              <w:pageBreakBefore w:val="0"/>
              <w:kinsoku/>
              <w:topLinePunct w:val="0"/>
              <w:autoSpaceDE/>
              <w:autoSpaceDN/>
              <w:bidi w:val="0"/>
              <w:spacing w:line="220" w:lineRule="atLeast"/>
              <w:outlineLvl w:val="9"/>
              <w:rPr>
                <w:rFonts w:hint="eastAsia" w:ascii="宋体" w:hAnsi="宋体" w:eastAsia="宋体" w:cs="宋体"/>
                <w:color w:val="000000"/>
                <w:szCs w:val="21"/>
              </w:rPr>
            </w:pPr>
            <w:r>
              <w:rPr>
                <w:rFonts w:hint="eastAsia" w:ascii="宋体" w:hAnsi="宋体" w:eastAsia="宋体" w:cs="宋体"/>
                <w:szCs w:val="21"/>
              </w:rPr>
              <w:t xml:space="preserve">环节名称：受理 </w:t>
            </w:r>
            <w:r>
              <w:rPr>
                <w:rFonts w:hint="eastAsia" w:ascii="宋体" w:hAnsi="宋体" w:eastAsia="宋体" w:cs="宋体"/>
                <w:color w:val="000000"/>
                <w:szCs w:val="21"/>
              </w:rPr>
              <w:t>能当场受理或通过当场补正达到受理条件的，直接进入受理步骤；初步审核后材料不符合要求的不予以受理；</w:t>
            </w:r>
          </w:p>
          <w:p>
            <w:pPr>
              <w:pageBreakBefore w:val="0"/>
              <w:kinsoku/>
              <w:topLinePunct w:val="0"/>
              <w:autoSpaceDE/>
              <w:autoSpaceDN/>
              <w:bidi w:val="0"/>
              <w:spacing w:line="220" w:lineRule="atLeast"/>
              <w:outlineLvl w:val="9"/>
              <w:rPr>
                <w:rFonts w:hint="eastAsia" w:ascii="宋体" w:hAnsi="宋体" w:eastAsia="宋体" w:cs="宋体"/>
                <w:szCs w:val="21"/>
              </w:rPr>
            </w:pPr>
            <w:r>
              <w:rPr>
                <w:rFonts w:hint="eastAsia" w:ascii="宋体" w:hAnsi="宋体" w:eastAsia="宋体" w:cs="宋体"/>
                <w:color w:val="000000"/>
                <w:szCs w:val="21"/>
              </w:rPr>
              <w:t xml:space="preserve">环节名称：审核 </w:t>
            </w:r>
            <w:r>
              <w:rPr>
                <w:rFonts w:hint="eastAsia" w:ascii="宋体" w:hAnsi="宋体" w:eastAsia="宋体" w:cs="宋体"/>
                <w:szCs w:val="21"/>
              </w:rPr>
              <w:t>在受理申报材料后，由办理科室对内容进行审查；办理结果：提出初步意见，转入决定步骤；</w:t>
            </w:r>
          </w:p>
          <w:p>
            <w:pPr>
              <w:pageBreakBefore w:val="0"/>
              <w:kinsoku/>
              <w:topLinePunct w:val="0"/>
              <w:autoSpaceDE/>
              <w:autoSpaceDN/>
              <w:bidi w:val="0"/>
              <w:spacing w:line="220" w:lineRule="atLeast"/>
              <w:outlineLvl w:val="9"/>
              <w:rPr>
                <w:rFonts w:hint="eastAsia" w:ascii="宋体" w:hAnsi="宋体" w:eastAsia="宋体" w:cs="宋体"/>
                <w:szCs w:val="21"/>
              </w:rPr>
            </w:pPr>
            <w:r>
              <w:rPr>
                <w:rFonts w:hint="eastAsia" w:ascii="宋体" w:hAnsi="宋体" w:eastAsia="宋体" w:cs="宋体"/>
                <w:szCs w:val="21"/>
              </w:rPr>
              <w:t>环节名称：决定 申请符合规定的，准予审批通过；申请不符合规定的，不予审批通过；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864"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收费依据</w:t>
            </w:r>
          </w:p>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及标准</w:t>
            </w:r>
          </w:p>
        </w:tc>
        <w:tc>
          <w:tcPr>
            <w:tcW w:w="9495" w:type="dxa"/>
            <w:gridSpan w:val="3"/>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864"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监督投诉</w:t>
            </w:r>
          </w:p>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渠</w:t>
            </w:r>
            <w:r>
              <w:rPr>
                <w:rFonts w:ascii="黑体" w:hAnsi="黑体" w:eastAsia="黑体"/>
                <w:szCs w:val="21"/>
              </w:rPr>
              <w:t xml:space="preserve">  </w:t>
            </w:r>
            <w:r>
              <w:rPr>
                <w:rFonts w:hint="eastAsia" w:ascii="黑体" w:hAnsi="黑体" w:eastAsia="黑体"/>
                <w:szCs w:val="21"/>
              </w:rPr>
              <w:t>道</w:t>
            </w:r>
          </w:p>
        </w:tc>
        <w:tc>
          <w:tcPr>
            <w:tcW w:w="9495"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宋体" w:hAnsi="宋体" w:eastAsia="宋体" w:cs="宋体"/>
                <w:szCs w:val="21"/>
              </w:rPr>
              <w:t xml:space="preserve"> </w:t>
            </w:r>
            <w:r>
              <w:rPr>
                <w:rFonts w:hint="eastAsia" w:ascii="Times New Roman" w:hAnsi="Times New Roman"/>
                <w:color w:val="auto"/>
                <w:kern w:val="0"/>
                <w:szCs w:val="21"/>
                <w:lang w:val="en-US" w:eastAsia="zh-CN"/>
              </w:rPr>
              <w:t>监督电话：0377-68358229</w:t>
            </w:r>
          </w:p>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 xml:space="preserve">  热线电话：12345</w:t>
            </w:r>
          </w:p>
        </w:tc>
      </w:tr>
    </w:tbl>
    <w:p>
      <w:pPr>
        <w:pageBreakBefore w:val="0"/>
        <w:kinsoku/>
        <w:topLinePunct w:val="0"/>
        <w:autoSpaceDE/>
        <w:autoSpaceDN/>
        <w:bidi w:val="0"/>
        <w:jc w:val="center"/>
        <w:outlineLvl w:val="9"/>
        <w:rPr>
          <w:rFonts w:hint="eastAsia" w:ascii="黑体" w:eastAsia="黑体"/>
          <w:sz w:val="28"/>
          <w:szCs w:val="28"/>
          <w:lang w:eastAsia="zh-CN"/>
        </w:rPr>
      </w:pPr>
      <w:r>
        <w:rPr>
          <w:rFonts w:hint="eastAsia" w:ascii="黑体" w:eastAsia="黑体"/>
          <w:sz w:val="28"/>
          <w:szCs w:val="28"/>
          <w:lang w:eastAsia="zh-CN"/>
        </w:rPr>
        <w:t>桐柏县安棚镇便民服务中心发布</w:t>
      </w:r>
    </w:p>
    <w:p>
      <w:pPr>
        <w:pageBreakBefore w:val="0"/>
        <w:kinsoku/>
        <w:topLinePunct w:val="0"/>
        <w:autoSpaceDE/>
        <w:autoSpaceDN/>
        <w:bidi w:val="0"/>
        <w:snapToGrid w:val="0"/>
        <w:jc w:val="center"/>
        <w:outlineLvl w:val="9"/>
        <w:rPr>
          <w:rFonts w:ascii="黑体" w:hAnsi="Times New Roman" w:eastAsia="黑体"/>
          <w:sz w:val="28"/>
          <w:szCs w:val="28"/>
        </w:rPr>
      </w:pPr>
      <w:r>
        <w:rPr>
          <w:rFonts w:hint="eastAsia" w:ascii="黑体" w:eastAsia="黑体"/>
          <w:sz w:val="28"/>
          <w:szCs w:val="28"/>
        </w:rPr>
        <w:t>发布日期：</w:t>
      </w:r>
      <w:r>
        <w:rPr>
          <w:rFonts w:ascii="黑体" w:hAnsi="Times New Roman" w:eastAsia="黑体"/>
          <w:sz w:val="28"/>
          <w:szCs w:val="28"/>
        </w:rPr>
        <w:t>20</w:t>
      </w:r>
      <w:r>
        <w:rPr>
          <w:rFonts w:hint="eastAsia" w:ascii="黑体" w:hAnsi="Times New Roman" w:eastAsia="黑体"/>
          <w:sz w:val="28"/>
          <w:szCs w:val="28"/>
        </w:rPr>
        <w:t>22</w:t>
      </w:r>
      <w:r>
        <w:rPr>
          <w:rFonts w:hint="eastAsia" w:ascii="黑体" w:eastAsia="黑体"/>
          <w:sz w:val="28"/>
          <w:szCs w:val="28"/>
        </w:rPr>
        <w:t>年02月0</w:t>
      </w:r>
      <w:r>
        <w:rPr>
          <w:rFonts w:hint="eastAsia" w:ascii="黑体" w:hAnsi="Times New Roman" w:eastAsia="黑体"/>
          <w:sz w:val="28"/>
          <w:szCs w:val="28"/>
        </w:rPr>
        <w:t>3</w:t>
      </w:r>
      <w:r>
        <w:rPr>
          <w:rFonts w:hint="eastAsia" w:ascii="黑体" w:eastAsia="黑体"/>
          <w:sz w:val="28"/>
          <w:szCs w:val="28"/>
        </w:rPr>
        <w:t>日</w:t>
      </w:r>
      <w:r>
        <w:rPr>
          <w:rFonts w:ascii="黑体" w:eastAsia="黑体"/>
          <w:sz w:val="28"/>
          <w:szCs w:val="28"/>
        </w:rPr>
        <w:t xml:space="preserve">     </w:t>
      </w:r>
      <w:r>
        <w:rPr>
          <w:rFonts w:hint="eastAsia" w:ascii="黑体" w:eastAsia="黑体"/>
          <w:sz w:val="28"/>
          <w:szCs w:val="28"/>
          <w:lang w:eastAsia="zh-CN"/>
        </w:rPr>
        <w:t>实施日期：</w:t>
      </w:r>
      <w:r>
        <w:rPr>
          <w:rFonts w:ascii="黑体" w:hAnsi="Times New Roman" w:eastAsia="黑体"/>
          <w:sz w:val="28"/>
          <w:szCs w:val="28"/>
        </w:rPr>
        <w:t>20</w:t>
      </w:r>
      <w:r>
        <w:rPr>
          <w:rFonts w:hint="eastAsia" w:ascii="黑体" w:hAnsi="Times New Roman" w:eastAsia="黑体"/>
          <w:sz w:val="28"/>
          <w:szCs w:val="28"/>
        </w:rPr>
        <w:t>22</w:t>
      </w:r>
      <w:r>
        <w:rPr>
          <w:rFonts w:hint="eastAsia" w:ascii="黑体" w:eastAsia="黑体"/>
          <w:sz w:val="28"/>
          <w:szCs w:val="28"/>
        </w:rPr>
        <w:t>年02月</w:t>
      </w:r>
      <w:r>
        <w:rPr>
          <w:rFonts w:hint="eastAsia" w:ascii="黑体" w:hAnsi="Times New Roman" w:eastAsia="黑体"/>
          <w:sz w:val="28"/>
          <w:szCs w:val="28"/>
        </w:rPr>
        <w:t>03</w:t>
      </w:r>
      <w:r>
        <w:rPr>
          <w:rFonts w:hint="eastAsia" w:ascii="黑体" w:eastAsia="黑体"/>
          <w:sz w:val="28"/>
          <w:szCs w:val="28"/>
        </w:rPr>
        <w:t>日</w:t>
      </w:r>
    </w:p>
    <w:p>
      <w:pPr>
        <w:pageBreakBefore w:val="0"/>
        <w:kinsoku/>
        <w:topLinePunct w:val="0"/>
        <w:autoSpaceDE/>
        <w:autoSpaceDN/>
        <w:bidi w:val="0"/>
        <w:outlineLvl w:val="9"/>
        <w:rPr>
          <w:rFonts w:hint="eastAsia" w:ascii="黑体" w:hAnsi="黑体" w:eastAsia="黑体" w:cs="黑体"/>
          <w:b/>
          <w:color w:val="auto"/>
          <w:sz w:val="32"/>
          <w:szCs w:val="32"/>
          <w:shd w:val="clear" w:color="auto" w:fill="FFFFFF"/>
        </w:rPr>
      </w:pPr>
      <w:bookmarkStart w:id="233" w:name="_Toc26920"/>
      <w:r>
        <w:rPr>
          <w:rFonts w:hint="eastAsia" w:ascii="黑体" w:hAnsi="黑体" w:eastAsia="黑体" w:cs="黑体"/>
          <w:b/>
          <w:color w:val="auto"/>
          <w:sz w:val="32"/>
          <w:szCs w:val="32"/>
          <w:shd w:val="clear" w:color="auto" w:fill="FFFFFF"/>
        </w:rPr>
        <w:br w:type="page"/>
      </w:r>
    </w:p>
    <w:p>
      <w:pPr>
        <w:pStyle w:val="2"/>
        <w:bidi w:val="0"/>
        <w:rPr>
          <w:rFonts w:hint="eastAsia"/>
          <w:lang w:val="en-US" w:eastAsia="zh-CN"/>
        </w:rPr>
      </w:pPr>
      <w:bookmarkStart w:id="234" w:name="_Toc7234"/>
      <w:r>
        <w:rPr>
          <w:rFonts w:hint="eastAsia"/>
          <w:lang w:val="en-US" w:eastAsia="zh-CN"/>
        </w:rPr>
        <w:t>务工人员入户服务指南</w:t>
      </w:r>
      <w:bookmarkEnd w:id="233"/>
      <w:bookmarkEnd w:id="234"/>
    </w:p>
    <w:tbl>
      <w:tblPr>
        <w:tblStyle w:val="8"/>
        <w:tblpPr w:leftFromText="180" w:rightFromText="180" w:vertAnchor="text" w:horzAnchor="page" w:tblpX="7330" w:tblpY="353"/>
        <w:tblOverlap w:val="never"/>
        <w:tblW w:w="24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07"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006062229XK1AT15006</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b/>
          <w:color w:val="auto"/>
          <w:sz w:val="32"/>
          <w:szCs w:val="32"/>
          <w:shd w:val="clear" w:color="auto" w:fill="FFFFFF"/>
          <w:lang w:eastAsia="zh-C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auto"/>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auto"/>
                <w:kern w:val="0"/>
                <w:lang w:val="en-US" w:eastAsia="zh-CN"/>
              </w:rPr>
            </w:pPr>
            <w:r>
              <w:rPr>
                <w:rFonts w:hint="eastAsia" w:ascii="Times New Roman" w:hAnsi="Times New Roman"/>
                <w:color w:val="auto"/>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auto"/>
                <w:kern w:val="0"/>
                <w:lang w:eastAsia="zh-CN"/>
              </w:rPr>
            </w:pPr>
            <w:r>
              <w:rPr>
                <w:rFonts w:hint="eastAsia" w:ascii="Times New Roman" w:hAnsi="宋体"/>
                <w:color w:val="auto"/>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auto"/>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kern w:val="0"/>
              </w:rPr>
            </w:pPr>
            <w:r>
              <w:rPr>
                <w:rFonts w:ascii="Times New Roman" w:hAnsi="Times New Roman" w:eastAsia="黑体"/>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auto"/>
                <w:spacing w:val="-2"/>
                <w:lang w:val="en-US" w:eastAsia="zh-CN"/>
              </w:rPr>
            </w:pPr>
            <w:r>
              <w:rPr>
                <w:rFonts w:hint="default" w:ascii="Times New Roman" w:hAnsi="Times New Roman" w:eastAsia="宋体"/>
                <w:color w:val="auto"/>
                <w:spacing w:val="-2"/>
                <w:lang w:val="en-US" w:eastAsia="zh-CN"/>
              </w:rPr>
              <w:t>桐柏县各乡镇派出所户籍室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1个工作日 20个工作日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auto"/>
                <w:szCs w:val="21"/>
              </w:rPr>
            </w:pPr>
            <w:r>
              <w:rPr>
                <w:rFonts w:ascii="Times New Roman" w:hAnsi="宋体"/>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auto"/>
                <w:lang w:val="en-US" w:eastAsia="zh-CN"/>
              </w:rPr>
            </w:pPr>
            <w:r>
              <w:rPr>
                <w:rFonts w:ascii="Times New Roman" w:hAnsi="宋体"/>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auto"/>
                <w:szCs w:val="21"/>
                <w:lang w:eastAsia="zh-CN"/>
              </w:rPr>
            </w:pPr>
            <w:r>
              <w:rPr>
                <w:rFonts w:ascii="Times New Roman" w:hAnsi="宋体"/>
                <w:color w:val="auto"/>
                <w:szCs w:val="21"/>
              </w:rPr>
              <w:t>窗口受理</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auto"/>
                <w:lang w:val="en-US" w:eastAsia="zh-CN"/>
              </w:rPr>
            </w:pPr>
            <w:r>
              <w:rPr>
                <w:rFonts w:ascii="Times New Roman" w:hAnsi="宋体"/>
                <w:color w:val="auto"/>
              </w:rPr>
              <w:t>窗口领取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kern w:val="0"/>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《中华人民共和国户口登记条例》 第十九条 公民因结婚、离婚、收养、认领、分户、并户、失踪、寻回或者其他事由引起户口变动的时候，由户主或者本人向户口登记机关申报变更登记。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szCs w:val="24"/>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因结婚、离婚、收养、认领、分户、并户、失踪、寻回或者其他事由引起户口变动的公民。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1、社会保险缴纳证明</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2、单位接收证明</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3、居民户口簿</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4、聘用合同</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5、中华人民共和国居民身份证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eastAsia="黑体"/>
                <w:color w:val="auto"/>
                <w:lang w:val="en-US" w:eastAsia="zh-CN"/>
              </w:rPr>
            </w:pPr>
            <w:r>
              <w:rPr>
                <w:rFonts w:hint="eastAsia" w:ascii="Times New Roman" w:hAnsi="Times New Roman" w:eastAsia="黑体"/>
                <w:color w:val="auto"/>
                <w:lang w:val="en-US" w:eastAsia="zh-CN"/>
              </w:rPr>
              <w:t>收件—受理—决定—送达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 xml:space="preserve">  热线电话：12345</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lang w:eastAsia="zh-CN"/>
        </w:rPr>
      </w:pPr>
      <w:r>
        <w:rPr>
          <w:rFonts w:hint="eastAsia" w:ascii="Times New Roman" w:hAnsi="Times New Roman" w:eastAsia="黑体"/>
          <w:color w:val="auto"/>
          <w:kern w:val="0"/>
          <w:sz w:val="28"/>
          <w:szCs w:val="28"/>
          <w:lang w:val="en-US" w:eastAsia="zh-CN"/>
        </w:rPr>
        <w:t xml:space="preserve">                               </w:t>
      </w:r>
      <w:r>
        <w:rPr>
          <w:rFonts w:hint="eastAsia" w:ascii="黑体" w:hAnsi="黑体" w:eastAsia="黑体" w:cs="黑体"/>
          <w:color w:val="auto"/>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p>
    <w:p>
      <w:pPr>
        <w:pageBreakBefore w:val="0"/>
        <w:kinsoku/>
        <w:topLinePunct w:val="0"/>
        <w:autoSpaceDE/>
        <w:autoSpaceDN/>
        <w:bidi w:val="0"/>
        <w:outlineLvl w:val="9"/>
      </w:pPr>
      <w:r>
        <w:rPr>
          <w:rFonts w:hint="eastAsia" w:ascii="黑体" w:hAnsi="黑体" w:eastAsia="黑体" w:cs="黑体"/>
          <w:color w:val="auto"/>
          <w:kern w:val="0"/>
          <w:sz w:val="28"/>
          <w:szCs w:val="28"/>
        </w:rPr>
        <w:t>发布日期：20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 xml:space="preserve">月2日       </w:t>
      </w:r>
      <w:r>
        <w:rPr>
          <w:rFonts w:hint="eastAsia" w:ascii="黑体" w:hAnsi="黑体" w:eastAsia="黑体" w:cs="黑体"/>
          <w:color w:val="auto"/>
          <w:kern w:val="0"/>
          <w:sz w:val="28"/>
          <w:szCs w:val="28"/>
          <w:lang w:eastAsia="zh-CN"/>
        </w:rPr>
        <w:t>实施日期：</w:t>
      </w:r>
      <w:r>
        <w:rPr>
          <w:rFonts w:hint="eastAsia" w:ascii="黑体" w:hAnsi="黑体" w:eastAsia="黑体" w:cs="黑体"/>
          <w:color w:val="auto"/>
          <w:kern w:val="0"/>
          <w:sz w:val="28"/>
          <w:szCs w:val="28"/>
        </w:rPr>
        <w:t>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月2日</w:t>
      </w:r>
    </w:p>
    <w:p>
      <w:pPr>
        <w:pageBreakBefore w:val="0"/>
        <w:kinsoku/>
        <w:topLinePunct w:val="0"/>
        <w:autoSpaceDE/>
        <w:autoSpaceDN/>
        <w:bidi w:val="0"/>
        <w:outlineLvl w:val="9"/>
        <w:rPr>
          <w:rFonts w:hint="eastAsia" w:ascii="黑体" w:hAnsi="黑体" w:eastAsia="黑体" w:cs="黑体"/>
          <w:b/>
          <w:color w:val="auto"/>
          <w:sz w:val="32"/>
          <w:szCs w:val="32"/>
          <w:shd w:val="clear" w:color="auto" w:fill="FFFFFF"/>
        </w:rPr>
      </w:pPr>
      <w:bookmarkStart w:id="235" w:name="_Toc28495"/>
      <w:r>
        <w:rPr>
          <w:rFonts w:hint="eastAsia" w:ascii="黑体" w:hAnsi="黑体" w:eastAsia="黑体" w:cs="黑体"/>
          <w:b/>
          <w:color w:val="auto"/>
          <w:sz w:val="32"/>
          <w:szCs w:val="32"/>
          <w:shd w:val="clear" w:color="auto" w:fill="FFFFFF"/>
        </w:rPr>
        <w:br w:type="page"/>
      </w:r>
    </w:p>
    <w:p>
      <w:pPr>
        <w:pageBreakBefore w:val="0"/>
        <w:kinsoku/>
        <w:overflowPunct w:val="0"/>
        <w:topLinePunct w:val="0"/>
        <w:autoSpaceDE/>
        <w:autoSpaceDN/>
        <w:bidi w:val="0"/>
        <w:adjustRightInd w:val="0"/>
        <w:snapToGrid w:val="0"/>
        <w:jc w:val="center"/>
        <w:outlineLvl w:val="9"/>
        <w:rPr>
          <w:rFonts w:hint="eastAsia" w:ascii="黑体" w:hAnsi="黑体" w:eastAsia="黑体" w:cs="黑体"/>
          <w:b/>
          <w:color w:val="auto"/>
          <w:sz w:val="32"/>
          <w:szCs w:val="32"/>
          <w:shd w:val="clear" w:color="auto" w:fill="FFFFFF"/>
        </w:rPr>
      </w:pPr>
      <w:r>
        <w:rPr>
          <w:rFonts w:hint="eastAsia" w:eastAsia="方正小标宋简体" w:cs="Times New Roman" w:asciiTheme="minorAscii" w:hAnsiTheme="minorAscii"/>
          <w:kern w:val="44"/>
          <w:sz w:val="32"/>
          <w:szCs w:val="24"/>
          <w:lang w:val="en-US" w:eastAsia="zh-CN" w:bidi="ar-SA"/>
        </w:rPr>
        <w:t>误删除恢复户口服务指南</w:t>
      </w:r>
      <w:bookmarkEnd w:id="235"/>
    </w:p>
    <w:tbl>
      <w:tblPr>
        <w:tblStyle w:val="8"/>
        <w:tblpPr w:leftFromText="180" w:rightFromText="180" w:vertAnchor="text" w:horzAnchor="page" w:tblpX="7510" w:tblpY="26"/>
        <w:tblOverlap w:val="never"/>
        <w:tblW w:w="24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74"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006062229QREA8K7019</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b/>
          <w:color w:val="auto"/>
          <w:sz w:val="32"/>
          <w:szCs w:val="32"/>
          <w:shd w:val="clear" w:color="auto" w:fill="FFFFFF"/>
        </w:rPr>
      </w:pPr>
    </w:p>
    <w:p>
      <w:pPr>
        <w:pStyle w:val="3"/>
        <w:pageBreakBefore w:val="0"/>
        <w:kinsoku/>
        <w:overflowPunct w:val="0"/>
        <w:topLinePunct w:val="0"/>
        <w:autoSpaceDE/>
        <w:autoSpaceDN/>
        <w:bidi w:val="0"/>
        <w:adjustRightInd w:val="0"/>
        <w:snapToGrid w:val="0"/>
        <w:ind w:left="557"/>
        <w:jc w:val="right"/>
        <w:outlineLvl w:val="9"/>
        <w:rPr>
          <w:rFonts w:ascii="Times New Roman" w:hAnsi="Times New Roman" w:eastAsia="黑体"/>
          <w:color w:val="auto"/>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auto"/>
                <w:kern w:val="0"/>
                <w:szCs w:val="21"/>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color w:val="auto"/>
                <w:kern w:val="0"/>
              </w:rPr>
            </w:pPr>
            <w:r>
              <w:rPr>
                <w:rFonts w:hint="eastAsia" w:ascii="Times New Roman" w:hAnsi="Times New Roman"/>
                <w:color w:val="auto"/>
                <w:kern w:val="0"/>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color w:val="auto"/>
                <w:kern w:val="0"/>
              </w:rPr>
            </w:pPr>
            <w:r>
              <w:rPr>
                <w:rFonts w:hint="eastAsia" w:ascii="Times New Roman" w:hAnsi="宋体"/>
                <w:color w:val="auto"/>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auto"/>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kern w:val="0"/>
              </w:rPr>
            </w:pPr>
            <w:r>
              <w:rPr>
                <w:rFonts w:ascii="Times New Roman" w:hAnsi="Times New Roman" w:eastAsia="黑体"/>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ascii="Times New Roman" w:hAnsi="Times New Roman"/>
                <w:color w:val="auto"/>
                <w:spacing w:val="-2"/>
              </w:rPr>
            </w:pPr>
            <w:r>
              <w:rPr>
                <w:rFonts w:ascii="Times New Roman" w:hAnsi="Times New Roman"/>
                <w:color w:val="auto"/>
                <w:spacing w:val="-2"/>
              </w:rPr>
              <w:t>桐柏县各乡镇派出所户籍室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宋体"/>
                <w:color w:val="auto"/>
                <w:szCs w:val="21"/>
              </w:rPr>
            </w:pPr>
            <w:r>
              <w:rPr>
                <w:rFonts w:hint="eastAsia" w:ascii="Times New Roman" w:hAnsi="宋体"/>
                <w:color w:val="auto"/>
                <w:szCs w:val="21"/>
              </w:rPr>
              <w:t>7个工作日 20个工作日</w:t>
            </w:r>
          </w:p>
          <w:p>
            <w:pPr>
              <w:pageBreakBefore w:val="0"/>
              <w:kinsoku/>
              <w:overflowPunct w:val="0"/>
              <w:topLinePunct w:val="0"/>
              <w:autoSpaceDE/>
              <w:autoSpaceDN/>
              <w:bidi w:val="0"/>
              <w:adjustRightInd w:val="0"/>
              <w:snapToGrid w:val="0"/>
              <w:jc w:val="left"/>
              <w:outlineLvl w:val="9"/>
              <w:rPr>
                <w:rFonts w:ascii="Times New Roman" w:hAnsi="宋体"/>
                <w:color w:val="auto"/>
                <w:szCs w:val="21"/>
              </w:rPr>
            </w:pPr>
            <w:r>
              <w:rPr>
                <w:rFonts w:hint="eastAsia" w:ascii="Times New Roman" w:hAnsi="宋体"/>
                <w:color w:val="auto"/>
                <w:szCs w:val="21"/>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auto"/>
                <w:szCs w:val="21"/>
              </w:rPr>
            </w:pPr>
            <w:r>
              <w:rPr>
                <w:rFonts w:ascii="Times New Roman" w:hAnsi="宋体"/>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ascii="Times New Roman" w:hAnsi="Times New Roman"/>
                <w:color w:val="auto"/>
              </w:rPr>
            </w:pPr>
            <w:r>
              <w:rPr>
                <w:rFonts w:ascii="Times New Roman" w:hAnsi="宋体"/>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color w:val="auto"/>
                <w:szCs w:val="21"/>
              </w:rPr>
            </w:pPr>
            <w:r>
              <w:rPr>
                <w:rFonts w:ascii="Times New Roman" w:hAnsi="宋体"/>
                <w:color w:val="auto"/>
                <w:szCs w:val="21"/>
              </w:rPr>
              <w:t>窗口受理</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color w:val="auto"/>
              </w:rPr>
            </w:pPr>
            <w:r>
              <w:rPr>
                <w:rFonts w:ascii="Times New Roman" w:hAnsi="宋体"/>
                <w:color w:val="auto"/>
              </w:rPr>
              <w:t>窗口领取</w:t>
            </w:r>
            <w:r>
              <w:rPr>
                <w:rFonts w:hint="eastAsia" w:ascii="Times New Roman" w:hAnsi="宋体"/>
                <w:color w:val="auto"/>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kern w:val="0"/>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rPr>
            </w:pPr>
            <w:r>
              <w:rPr>
                <w:rFonts w:hint="eastAsia" w:ascii="Times New Roman" w:hAnsi="宋体"/>
                <w:color w:val="auto"/>
              </w:rPr>
              <w:t>《中华人民共和国户口登记条例》</w:t>
            </w:r>
          </w:p>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rPr>
            </w:pPr>
            <w:r>
              <w:rPr>
                <w:rFonts w:hint="eastAsia" w:ascii="Times New Roman" w:hAnsi="宋体"/>
                <w:color w:val="auto"/>
              </w:rPr>
              <w:t>第三条　户口登记工作，由各级公安机关主管。</w:t>
            </w:r>
          </w:p>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rPr>
            </w:pPr>
            <w:r>
              <w:rPr>
                <w:rFonts w:hint="eastAsia" w:ascii="Times New Roman" w:hAnsi="宋体"/>
                <w:color w:val="auto"/>
              </w:rPr>
              <w:t>城市和设有公安派出所的镇，以公安派出所管辖区为户口管辖区；乡和不设公安派出所的镇，以乡、镇管辖区为户口管辖区。乡、镇人民委员会和公安派出所为户口登记机关。</w:t>
            </w:r>
          </w:p>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rPr>
            </w:pPr>
            <w:r>
              <w:rPr>
                <w:rFonts w:hint="eastAsia" w:ascii="Times New Roman" w:hAnsi="宋体"/>
                <w:color w:val="auto"/>
              </w:rPr>
              <w:t>居住在机关、团体、学校、企业、事业等单位内部和公共宿舍的户口，由各单位指定专人，协助户口登记机关办理户口登记；分散居住的户口，由户口登记机关直接办理户口登记。</w:t>
            </w:r>
          </w:p>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rPr>
            </w:pPr>
            <w:r>
              <w:rPr>
                <w:rFonts w:hint="eastAsia" w:ascii="Times New Roman" w:hAnsi="宋体"/>
                <w:color w:val="auto"/>
              </w:rPr>
              <w:t>居住在军事机关和军人宿舍的非现役军人的户口，由各单位指定专人，协助户口登记机关办理户口登记。</w:t>
            </w:r>
          </w:p>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rPr>
            </w:pPr>
            <w:r>
              <w:rPr>
                <w:rFonts w:hint="eastAsia" w:ascii="Times New Roman" w:hAnsi="宋体"/>
                <w:color w:val="auto"/>
              </w:rPr>
              <w:t>农业、渔业、盐业、林业、牧畜业、手工业等生产合作社的户口，由合作社指定专人，协助户口登记机关办理户口登记。合作社以外的户口，由户口登记机关直接办理户口登记。"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szCs w:val="24"/>
              </w:rPr>
              <w:t>办理条件</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color w:val="auto"/>
                <w:kern w:val="0"/>
                <w:szCs w:val="21"/>
              </w:rPr>
            </w:pPr>
            <w:r>
              <w:rPr>
                <w:rFonts w:hint="eastAsia" w:ascii="Times New Roman" w:hAnsi="Times New Roman"/>
                <w:color w:val="auto"/>
                <w:kern w:val="0"/>
                <w:szCs w:val="21"/>
              </w:rPr>
              <w:t>因宣布失踪后回归等原因恢复误删除户口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cs="宋体"/>
                <w:color w:val="auto"/>
              </w:rPr>
            </w:pPr>
            <w:r>
              <w:rPr>
                <w:rFonts w:hint="eastAsia" w:ascii="宋体" w:hAnsi="宋体" w:cs="宋体"/>
                <w:color w:val="auto"/>
              </w:rPr>
              <w:t>1、申请人恢复户口的书面申请</w:t>
            </w:r>
          </w:p>
          <w:p>
            <w:pPr>
              <w:pageBreakBefore w:val="0"/>
              <w:kinsoku/>
              <w:overflowPunct w:val="0"/>
              <w:topLinePunct w:val="0"/>
              <w:autoSpaceDE/>
              <w:autoSpaceDN/>
              <w:bidi w:val="0"/>
              <w:adjustRightInd w:val="0"/>
              <w:snapToGrid w:val="0"/>
              <w:outlineLvl w:val="9"/>
              <w:rPr>
                <w:rFonts w:hint="eastAsia" w:ascii="宋体" w:hAnsi="宋体" w:cs="宋体"/>
                <w:color w:val="auto"/>
              </w:rPr>
            </w:pPr>
            <w:r>
              <w:rPr>
                <w:rFonts w:hint="eastAsia" w:ascii="宋体" w:hAnsi="宋体" w:cs="宋体"/>
                <w:color w:val="auto"/>
              </w:rPr>
              <w:t>2、误删除户口佐证材料</w:t>
            </w:r>
          </w:p>
          <w:p>
            <w:pPr>
              <w:pageBreakBefore w:val="0"/>
              <w:kinsoku/>
              <w:overflowPunct w:val="0"/>
              <w:topLinePunct w:val="0"/>
              <w:autoSpaceDE/>
              <w:autoSpaceDN/>
              <w:bidi w:val="0"/>
              <w:adjustRightInd w:val="0"/>
              <w:snapToGrid w:val="0"/>
              <w:outlineLvl w:val="9"/>
              <w:rPr>
                <w:rFonts w:hint="eastAsia" w:ascii="宋体" w:hAnsi="宋体" w:cs="宋体"/>
                <w:color w:val="auto"/>
              </w:rPr>
            </w:pPr>
            <w:r>
              <w:rPr>
                <w:rFonts w:hint="eastAsia" w:ascii="宋体" w:hAnsi="宋体" w:cs="宋体"/>
                <w:color w:val="auto"/>
              </w:rPr>
              <w:t>3、户口注销证明</w:t>
            </w:r>
          </w:p>
          <w:p>
            <w:pPr>
              <w:pageBreakBefore w:val="0"/>
              <w:kinsoku/>
              <w:overflowPunct w:val="0"/>
              <w:topLinePunct w:val="0"/>
              <w:autoSpaceDE/>
              <w:autoSpaceDN/>
              <w:bidi w:val="0"/>
              <w:adjustRightInd w:val="0"/>
              <w:snapToGrid w:val="0"/>
              <w:outlineLvl w:val="9"/>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eastAsia="黑体"/>
                <w:color w:val="auto"/>
              </w:rPr>
            </w:pPr>
            <w:r>
              <w:rPr>
                <w:rFonts w:hint="eastAsia" w:ascii="Times New Roman" w:hAnsi="Times New Roman" w:eastAsia="黑体"/>
                <w:color w:val="auto"/>
              </w:rPr>
              <w:t>收件—受理—决定—送达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p>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 xml:space="preserve">  热线电话：12345</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lang w:eastAsia="zh-CN"/>
        </w:rPr>
      </w:pPr>
      <w:r>
        <w:rPr>
          <w:rFonts w:hint="eastAsia" w:ascii="Times New Roman" w:hAnsi="Times New Roman" w:eastAsia="黑体"/>
          <w:color w:val="auto"/>
          <w:kern w:val="0"/>
          <w:sz w:val="28"/>
          <w:szCs w:val="28"/>
        </w:rPr>
        <w:t xml:space="preserve">                               </w:t>
      </w:r>
      <w:r>
        <w:rPr>
          <w:rFonts w:hint="eastAsia" w:ascii="黑体" w:hAnsi="黑体" w:eastAsia="黑体" w:cs="黑体"/>
          <w:color w:val="auto"/>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 xml:space="preserve">发布日期：2022年2月2日       </w:t>
      </w:r>
      <w:r>
        <w:rPr>
          <w:rFonts w:hint="eastAsia" w:ascii="黑体" w:hAnsi="黑体" w:eastAsia="黑体" w:cs="黑体"/>
          <w:color w:val="auto"/>
          <w:kern w:val="0"/>
          <w:sz w:val="28"/>
          <w:szCs w:val="28"/>
          <w:lang w:eastAsia="zh-CN"/>
        </w:rPr>
        <w:t>实施日期：</w:t>
      </w:r>
      <w:r>
        <w:rPr>
          <w:rFonts w:hint="eastAsia" w:ascii="黑体" w:hAnsi="黑体" w:eastAsia="黑体" w:cs="黑体"/>
          <w:color w:val="auto"/>
          <w:kern w:val="0"/>
          <w:sz w:val="28"/>
          <w:szCs w:val="28"/>
        </w:rPr>
        <w:t>2022年2月2日</w:t>
      </w:r>
    </w:p>
    <w:p>
      <w:pPr>
        <w:pageBreakBefore w:val="0"/>
        <w:kinsoku/>
        <w:topLinePunct w:val="0"/>
        <w:autoSpaceDE/>
        <w:autoSpaceDN/>
        <w:bidi w:val="0"/>
        <w:outlineLvl w:val="9"/>
      </w:pPr>
    </w:p>
    <w:p>
      <w:pPr>
        <w:pStyle w:val="2"/>
        <w:bidi w:val="0"/>
        <w:rPr>
          <w:rFonts w:hint="eastAsia"/>
          <w:lang w:val="en-US" w:eastAsia="zh-CN"/>
        </w:rPr>
      </w:pPr>
      <w:bookmarkStart w:id="236" w:name="_Toc9686"/>
      <w:bookmarkStart w:id="237" w:name="_Toc18067"/>
      <w:r>
        <w:rPr>
          <w:rFonts w:hint="eastAsia"/>
          <w:lang w:val="en-US" w:eastAsia="zh-CN"/>
        </w:rPr>
        <w:t>刑满释放人员恢复户口服务指南</w:t>
      </w:r>
      <w:bookmarkEnd w:id="236"/>
      <w:bookmarkEnd w:id="237"/>
    </w:p>
    <w:tbl>
      <w:tblPr>
        <w:tblStyle w:val="8"/>
        <w:tblpPr w:leftFromText="180" w:rightFromText="180" w:vertAnchor="text" w:horzAnchor="page" w:tblpX="7420" w:tblpY="263"/>
        <w:tblOverlap w:val="never"/>
        <w:tblW w:w="24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74"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006062229QREA8K7008</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b/>
          <w:color w:val="auto"/>
          <w:sz w:val="32"/>
          <w:szCs w:val="32"/>
          <w:shd w:val="clear" w:color="auto" w:fill="FFFFFF"/>
          <w:lang w:eastAsia="zh-C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auto"/>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auto"/>
                <w:kern w:val="0"/>
                <w:lang w:val="en-US" w:eastAsia="zh-CN"/>
              </w:rPr>
            </w:pPr>
            <w:r>
              <w:rPr>
                <w:rFonts w:hint="eastAsia" w:ascii="Times New Roman" w:hAnsi="Times New Roman"/>
                <w:color w:val="auto"/>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auto"/>
                <w:kern w:val="0"/>
                <w:lang w:eastAsia="zh-CN"/>
              </w:rPr>
            </w:pPr>
            <w:r>
              <w:rPr>
                <w:rFonts w:hint="eastAsia" w:ascii="Times New Roman" w:hAnsi="宋体"/>
                <w:color w:val="auto"/>
                <w:lang w:eastAsia="zh-CN"/>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auto"/>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kern w:val="0"/>
              </w:rPr>
            </w:pPr>
            <w:r>
              <w:rPr>
                <w:rFonts w:ascii="Times New Roman" w:hAnsi="Times New Roman" w:eastAsia="黑体"/>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auto"/>
                <w:spacing w:val="-2"/>
                <w:lang w:val="en-US" w:eastAsia="zh-CN"/>
              </w:rPr>
            </w:pPr>
            <w:r>
              <w:rPr>
                <w:rFonts w:hint="default" w:ascii="Times New Roman" w:hAnsi="Times New Roman" w:eastAsia="宋体"/>
                <w:color w:val="auto"/>
                <w:spacing w:val="-2"/>
                <w:lang w:val="en-US" w:eastAsia="zh-CN"/>
              </w:rPr>
              <w:t>桐柏县各乡镇派出所户籍室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1个工作日 20个工作日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auto"/>
                <w:szCs w:val="21"/>
              </w:rPr>
            </w:pPr>
            <w:r>
              <w:rPr>
                <w:rFonts w:ascii="Times New Roman" w:hAnsi="宋体"/>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auto"/>
                <w:lang w:val="en-US" w:eastAsia="zh-CN"/>
              </w:rPr>
            </w:pPr>
            <w:r>
              <w:rPr>
                <w:rFonts w:ascii="Times New Roman" w:hAnsi="宋体"/>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auto"/>
                <w:szCs w:val="21"/>
                <w:lang w:eastAsia="zh-CN"/>
              </w:rPr>
            </w:pPr>
            <w:r>
              <w:rPr>
                <w:rFonts w:ascii="Times New Roman" w:hAnsi="宋体"/>
                <w:color w:val="auto"/>
                <w:szCs w:val="21"/>
              </w:rPr>
              <w:t>窗口受理</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auto"/>
                <w:lang w:val="en-US" w:eastAsia="zh-CN"/>
              </w:rPr>
            </w:pPr>
            <w:r>
              <w:rPr>
                <w:rFonts w:ascii="Times New Roman" w:hAnsi="宋体"/>
                <w:color w:val="auto"/>
              </w:rPr>
              <w:t>窗口领取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9"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kern w:val="0"/>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《中华人民共和国户口登记条例》第十三条</w:t>
            </w:r>
          </w:p>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公民迁移，从到达迁入地的时候起，城市在三日以内，农村在十日以内，由本人或者户主持迁移证件向户口登记机关申报迁入登记，缴销迁移证件。 没有迁移证件的公民，凭下列证件到迁入地的户口登记机关申报迁入登记： （一）复员、转业和退伍的军人，凭县、市兵役机关或者团以上军事机关发给的证件； （二）从国外回来的华侨和留学生，凭中华人民共和国护照或者入境证件； （三）被人民法院、人民检察院或者公安机关释放的人，凭释放机关发给的证件。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szCs w:val="24"/>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户籍属于我省的刑满释放人员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1、居民户口簿</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2、释放证明书</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3、中华人民共和国居民身份证</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eastAsia="黑体"/>
                <w:color w:val="auto"/>
                <w:lang w:val="en-US" w:eastAsia="zh-CN"/>
              </w:rPr>
            </w:pPr>
            <w:r>
              <w:rPr>
                <w:rFonts w:hint="eastAsia" w:ascii="Times New Roman" w:hAnsi="Times New Roman" w:eastAsia="黑体"/>
                <w:color w:val="auto"/>
                <w:lang w:val="en-US" w:eastAsia="zh-CN"/>
              </w:rPr>
              <w:t>收件—受理—决定—送达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p>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 xml:space="preserve">  热线电话：12345</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lang w:eastAsia="zh-CN"/>
        </w:rPr>
      </w:pPr>
      <w:r>
        <w:rPr>
          <w:rFonts w:hint="eastAsia" w:ascii="Times New Roman" w:hAnsi="Times New Roman" w:eastAsia="黑体"/>
          <w:color w:val="auto"/>
          <w:kern w:val="0"/>
          <w:sz w:val="28"/>
          <w:szCs w:val="28"/>
          <w:lang w:val="en-US" w:eastAsia="zh-CN"/>
        </w:rPr>
        <w:t xml:space="preserve">                               </w:t>
      </w:r>
      <w:r>
        <w:rPr>
          <w:rFonts w:hint="eastAsia" w:ascii="黑体" w:hAnsi="黑体" w:eastAsia="黑体" w:cs="黑体"/>
          <w:color w:val="auto"/>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发布日期：20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 xml:space="preserve">月2日       </w:t>
      </w:r>
      <w:r>
        <w:rPr>
          <w:rFonts w:hint="eastAsia" w:ascii="黑体" w:hAnsi="黑体" w:eastAsia="黑体" w:cs="黑体"/>
          <w:color w:val="auto"/>
          <w:kern w:val="0"/>
          <w:sz w:val="28"/>
          <w:szCs w:val="28"/>
          <w:lang w:eastAsia="zh-CN"/>
        </w:rPr>
        <w:t>实施日期：</w:t>
      </w:r>
      <w:r>
        <w:rPr>
          <w:rFonts w:hint="eastAsia" w:ascii="黑体" w:hAnsi="黑体" w:eastAsia="黑体" w:cs="黑体"/>
          <w:color w:val="auto"/>
          <w:kern w:val="0"/>
          <w:sz w:val="28"/>
          <w:szCs w:val="28"/>
        </w:rPr>
        <w:t>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月2日</w:t>
      </w:r>
    </w:p>
    <w:p>
      <w:pPr>
        <w:pageBreakBefore w:val="0"/>
        <w:kinsoku/>
        <w:topLinePunct w:val="0"/>
        <w:autoSpaceDE/>
        <w:autoSpaceDN/>
        <w:bidi w:val="0"/>
        <w:outlineLvl w:val="9"/>
      </w:pPr>
    </w:p>
    <w:p>
      <w:pPr>
        <w:pageBreakBefore w:val="0"/>
        <w:kinsoku/>
        <w:topLinePunct w:val="0"/>
        <w:autoSpaceDE/>
        <w:autoSpaceDN/>
        <w:bidi w:val="0"/>
        <w:outlineLvl w:val="9"/>
        <w:rPr>
          <w:rFonts w:hint="eastAsia" w:ascii="黑体" w:hAnsi="黑体" w:eastAsia="黑体" w:cs="黑体"/>
          <w:b/>
          <w:color w:val="auto"/>
          <w:sz w:val="32"/>
          <w:szCs w:val="32"/>
          <w:shd w:val="clear" w:color="auto" w:fill="FFFFFF"/>
        </w:rPr>
      </w:pPr>
      <w:bookmarkStart w:id="238" w:name="_Toc22159"/>
      <w:r>
        <w:rPr>
          <w:rFonts w:hint="eastAsia" w:ascii="黑体" w:hAnsi="黑体" w:eastAsia="黑体" w:cs="黑体"/>
          <w:b/>
          <w:color w:val="auto"/>
          <w:sz w:val="32"/>
          <w:szCs w:val="32"/>
          <w:shd w:val="clear" w:color="auto" w:fill="FFFFFF"/>
        </w:rPr>
        <w:br w:type="page"/>
      </w:r>
    </w:p>
    <w:p>
      <w:pPr>
        <w:pStyle w:val="2"/>
        <w:bidi w:val="0"/>
        <w:rPr>
          <w:rFonts w:hint="eastAsia"/>
          <w:lang w:val="en-US" w:eastAsia="zh-CN"/>
        </w:rPr>
      </w:pPr>
      <w:bookmarkStart w:id="239" w:name="_Toc15948"/>
      <w:r>
        <w:rPr>
          <w:rFonts w:hint="eastAsia"/>
          <w:lang w:val="en-US" w:eastAsia="zh-CN"/>
        </w:rPr>
        <w:t>宣告失踪人员办理户口注销服务指南</w:t>
      </w:r>
      <w:bookmarkEnd w:id="238"/>
      <w:bookmarkEnd w:id="239"/>
    </w:p>
    <w:tbl>
      <w:tblPr>
        <w:tblStyle w:val="8"/>
        <w:tblpPr w:leftFromText="180" w:rightFromText="180" w:vertAnchor="text" w:horzAnchor="page" w:tblpX="7225" w:tblpY="233"/>
        <w:tblOverlap w:val="never"/>
        <w:tblW w:w="24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52"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006062229QR5RT07002</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b/>
          <w:color w:val="auto"/>
          <w:sz w:val="32"/>
          <w:szCs w:val="32"/>
          <w:shd w:val="clear" w:color="auto" w:fill="FFFFFF"/>
          <w:lang w:eastAsia="zh-C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auto"/>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auto"/>
                <w:kern w:val="0"/>
                <w:lang w:val="en-US" w:eastAsia="zh-CN"/>
              </w:rPr>
            </w:pPr>
            <w:r>
              <w:rPr>
                <w:rFonts w:hint="eastAsia" w:ascii="Times New Roman" w:hAnsi="Times New Roman"/>
                <w:color w:val="auto"/>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auto"/>
                <w:kern w:val="0"/>
                <w:lang w:eastAsia="zh-CN"/>
              </w:rPr>
            </w:pPr>
            <w:r>
              <w:rPr>
                <w:rFonts w:hint="eastAsia" w:ascii="Times New Roman" w:hAnsi="宋体"/>
                <w:color w:val="auto"/>
                <w:lang w:eastAsia="zh-CN"/>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auto"/>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kern w:val="0"/>
              </w:rPr>
            </w:pPr>
            <w:r>
              <w:rPr>
                <w:rFonts w:ascii="Times New Roman" w:hAnsi="Times New Roman" w:eastAsia="黑体"/>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auto"/>
                <w:spacing w:val="-2"/>
                <w:lang w:val="en-US" w:eastAsia="zh-CN"/>
              </w:rPr>
            </w:pPr>
            <w:r>
              <w:rPr>
                <w:rFonts w:hint="default" w:ascii="Times New Roman" w:hAnsi="Times New Roman" w:eastAsia="宋体"/>
                <w:color w:val="auto"/>
                <w:spacing w:val="-2"/>
                <w:lang w:val="en-US" w:eastAsia="zh-CN"/>
              </w:rPr>
              <w:t>桐柏县各乡镇派出所户籍室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1个工作日 1个工作日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auto"/>
                <w:szCs w:val="21"/>
              </w:rPr>
            </w:pPr>
            <w:r>
              <w:rPr>
                <w:rFonts w:ascii="Times New Roman" w:hAnsi="宋体"/>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auto"/>
                <w:lang w:val="en-US" w:eastAsia="zh-CN"/>
              </w:rPr>
            </w:pPr>
            <w:r>
              <w:rPr>
                <w:rFonts w:ascii="Times New Roman" w:hAnsi="宋体"/>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auto"/>
                <w:szCs w:val="21"/>
                <w:lang w:eastAsia="zh-CN"/>
              </w:rPr>
            </w:pPr>
            <w:r>
              <w:rPr>
                <w:rFonts w:ascii="Times New Roman" w:hAnsi="宋体"/>
                <w:color w:val="auto"/>
                <w:szCs w:val="21"/>
              </w:rPr>
              <w:t>窗口受理</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auto"/>
                <w:lang w:val="en-US" w:eastAsia="zh-CN"/>
              </w:rPr>
            </w:pPr>
            <w:r>
              <w:rPr>
                <w:rFonts w:ascii="Times New Roman" w:hAnsi="宋体"/>
                <w:color w:val="auto"/>
              </w:rPr>
              <w:t>窗口领取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kern w:val="0"/>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中华人民共和国户口登记条例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szCs w:val="24"/>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公民被人民法院宣告失踪，应由直系亲属或工作单位、居委会相关负责人向户口所在地派出所申报注销户口。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1、宣告失踪民事判决书</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2、居民户口簿</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3、中华人民共和国居民身份证</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eastAsia="黑体"/>
                <w:color w:val="auto"/>
                <w:lang w:val="en-US" w:eastAsia="zh-CN"/>
              </w:rPr>
            </w:pPr>
            <w:r>
              <w:rPr>
                <w:rFonts w:hint="eastAsia" w:ascii="Times New Roman" w:hAnsi="Times New Roman" w:eastAsia="黑体"/>
                <w:color w:val="auto"/>
                <w:lang w:val="en-US" w:eastAsia="zh-CN"/>
              </w:rPr>
              <w:t>收件—受理—决定—送达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 xml:space="preserve">  热线电话：12345</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lang w:eastAsia="zh-CN"/>
        </w:rPr>
      </w:pPr>
      <w:r>
        <w:rPr>
          <w:rFonts w:hint="eastAsia" w:ascii="Times New Roman" w:hAnsi="Times New Roman" w:eastAsia="黑体"/>
          <w:color w:val="auto"/>
          <w:kern w:val="0"/>
          <w:sz w:val="28"/>
          <w:szCs w:val="28"/>
          <w:lang w:val="en-US" w:eastAsia="zh-CN"/>
        </w:rPr>
        <w:t xml:space="preserve">                               </w:t>
      </w:r>
      <w:r>
        <w:rPr>
          <w:rFonts w:hint="eastAsia" w:ascii="黑体" w:hAnsi="黑体" w:eastAsia="黑体" w:cs="黑体"/>
          <w:color w:val="auto"/>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发布日期：20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 xml:space="preserve">月2日       </w:t>
      </w:r>
      <w:r>
        <w:rPr>
          <w:rFonts w:hint="eastAsia" w:ascii="黑体" w:hAnsi="黑体" w:eastAsia="黑体" w:cs="黑体"/>
          <w:color w:val="auto"/>
          <w:kern w:val="0"/>
          <w:sz w:val="28"/>
          <w:szCs w:val="28"/>
          <w:lang w:eastAsia="zh-CN"/>
        </w:rPr>
        <w:t>实施日期：</w:t>
      </w:r>
      <w:r>
        <w:rPr>
          <w:rFonts w:hint="eastAsia" w:ascii="黑体" w:hAnsi="黑体" w:eastAsia="黑体" w:cs="黑体"/>
          <w:color w:val="auto"/>
          <w:kern w:val="0"/>
          <w:sz w:val="28"/>
          <w:szCs w:val="28"/>
        </w:rPr>
        <w:t>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月2日</w:t>
      </w:r>
    </w:p>
    <w:p>
      <w:pPr>
        <w:pageBreakBefore w:val="0"/>
        <w:kinsoku/>
        <w:topLinePunct w:val="0"/>
        <w:autoSpaceDE/>
        <w:autoSpaceDN/>
        <w:bidi w:val="0"/>
        <w:outlineLvl w:val="9"/>
      </w:pPr>
    </w:p>
    <w:p>
      <w:pPr>
        <w:pStyle w:val="2"/>
        <w:bidi w:val="0"/>
        <w:rPr>
          <w:rFonts w:hint="eastAsia"/>
          <w:lang w:val="en-US" w:eastAsia="zh-CN"/>
        </w:rPr>
      </w:pPr>
      <w:bookmarkStart w:id="240" w:name="_Toc11378"/>
      <w:bookmarkStart w:id="241" w:name="_Toc27046"/>
      <w:r>
        <w:rPr>
          <w:rFonts w:hint="eastAsia"/>
          <w:lang w:val="en-US" w:eastAsia="zh-CN"/>
        </w:rPr>
        <w:t>异地申领居民身份证（补领）服务指南</w:t>
      </w:r>
      <w:bookmarkEnd w:id="240"/>
      <w:bookmarkEnd w:id="241"/>
    </w:p>
    <w:tbl>
      <w:tblPr>
        <w:tblStyle w:val="8"/>
        <w:tblpPr w:leftFromText="180" w:rightFromText="180" w:vertAnchor="text" w:horzAnchor="page" w:tblpX="7630" w:tblpY="263"/>
        <w:tblOverlap w:val="never"/>
        <w:tblW w:w="24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63"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006062229QR39M04005</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b/>
          <w:color w:val="auto"/>
          <w:sz w:val="32"/>
          <w:szCs w:val="32"/>
          <w:shd w:val="clear" w:color="auto" w:fill="FFFFFF"/>
          <w:lang w:eastAsia="zh-C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auto"/>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auto"/>
                <w:kern w:val="0"/>
                <w:lang w:val="en-US" w:eastAsia="zh-CN"/>
              </w:rPr>
            </w:pPr>
            <w:r>
              <w:rPr>
                <w:rFonts w:hint="eastAsia" w:ascii="Times New Roman" w:hAnsi="Times New Roman"/>
                <w:color w:val="auto"/>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auto"/>
                <w:kern w:val="0"/>
                <w:lang w:eastAsia="zh-CN"/>
              </w:rPr>
            </w:pPr>
            <w:r>
              <w:rPr>
                <w:rFonts w:hint="eastAsia" w:ascii="Times New Roman" w:hAnsi="宋体"/>
                <w:color w:val="auto"/>
                <w:lang w:eastAsia="zh-CN"/>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受理机构</w:t>
            </w:r>
          </w:p>
        </w:tc>
        <w:tc>
          <w:tcPr>
            <w:tcW w:w="3307" w:type="dxa"/>
            <w:noWrap w:val="0"/>
            <w:vAlign w:val="center"/>
          </w:tcPr>
          <w:p>
            <w:pPr>
              <w:pageBreakBefore w:val="0"/>
              <w:kinsoku/>
              <w:topLinePunct w:val="0"/>
              <w:autoSpaceDE/>
              <w:autoSpaceDN/>
              <w:bidi w:val="0"/>
              <w:outlineLvl w:val="9"/>
              <w:rPr>
                <w:rFonts w:hint="eastAsia" w:ascii="Times New Roman" w:hAnsi="宋体"/>
                <w:color w:val="auto"/>
                <w:szCs w:val="21"/>
                <w:lang w:val="en-US" w:eastAsia="zh-CN"/>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kern w:val="0"/>
              </w:rPr>
            </w:pPr>
            <w:r>
              <w:rPr>
                <w:rFonts w:ascii="Times New Roman" w:hAnsi="Times New Roman" w:eastAsia="黑体"/>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auto"/>
                <w:spacing w:val="-2"/>
                <w:lang w:val="en-US" w:eastAsia="zh-CN"/>
              </w:rPr>
            </w:pPr>
            <w:r>
              <w:rPr>
                <w:rFonts w:hint="default" w:ascii="Times New Roman" w:hAnsi="Times New Roman" w:eastAsia="宋体"/>
                <w:color w:val="auto"/>
                <w:spacing w:val="-2"/>
                <w:lang w:val="en-US" w:eastAsia="zh-CN"/>
              </w:rPr>
              <w:t>桐柏县各乡镇派出所户籍室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20个工作日 60个工作日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auto"/>
                <w:szCs w:val="21"/>
              </w:rPr>
            </w:pPr>
            <w:r>
              <w:rPr>
                <w:rFonts w:ascii="Times New Roman" w:hAnsi="宋体"/>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auto"/>
                <w:lang w:val="en-US" w:eastAsia="zh-CN"/>
              </w:rPr>
            </w:pPr>
            <w:r>
              <w:rPr>
                <w:rFonts w:ascii="Times New Roman" w:hAnsi="宋体"/>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auto"/>
                <w:szCs w:val="21"/>
                <w:lang w:eastAsia="zh-CN"/>
              </w:rPr>
            </w:pPr>
            <w:r>
              <w:rPr>
                <w:rFonts w:ascii="Times New Roman" w:hAnsi="宋体"/>
                <w:color w:val="auto"/>
                <w:szCs w:val="21"/>
              </w:rPr>
              <w:t>窗口受理</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auto"/>
                <w:lang w:val="en-US" w:eastAsia="zh-CN"/>
              </w:rPr>
            </w:pPr>
            <w:r>
              <w:rPr>
                <w:rFonts w:ascii="Times New Roman" w:hAnsi="宋体"/>
                <w:color w:val="auto"/>
              </w:rPr>
              <w:t>窗口领取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kern w:val="0"/>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《中华人民共和国居民身份证法》第十一条</w:t>
            </w:r>
          </w:p>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国家决定换发新一代居民身份证、居民身份证有效期满、公民姓名变更或者证件严重损坏不能辨认的，公民应当换领新证；居民身份证登记项目出现错误的，公安机关应当及时更正，换发新证；领取新证时，必须交回原证。居民身份证丢失的，应当申请补领。 未满十六周岁公民的居民身份证有前款情形的，可以申请换领、换发或者补领新证。 公民办理常住户口迁移手续时，公安机关应当在居民身份证的机读项目中记载公民常住户口所在地住址变动的情况，并告知本人。"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szCs w:val="24"/>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居民身份证丢失的，应当申请补领。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color w:val="auto"/>
                <w:lang w:val="en-US" w:eastAsia="zh-CN"/>
              </w:rPr>
              <w:t>1、居民户口簿</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eastAsia="黑体"/>
                <w:color w:val="auto"/>
                <w:lang w:val="en-US" w:eastAsia="zh-CN"/>
              </w:rPr>
            </w:pPr>
            <w:r>
              <w:rPr>
                <w:rFonts w:hint="eastAsia" w:ascii="Times New Roman" w:hAnsi="Times New Roman" w:eastAsia="黑体"/>
                <w:color w:val="auto"/>
                <w:lang w:val="en-US" w:eastAsia="zh-CN"/>
              </w:rPr>
              <w:t>收件—受理—决定—送达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 xml:space="preserve">  热线电话：12345</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lang w:eastAsia="zh-CN"/>
        </w:rPr>
      </w:pPr>
      <w:r>
        <w:rPr>
          <w:rFonts w:hint="eastAsia" w:ascii="Times New Roman" w:hAnsi="Times New Roman" w:eastAsia="黑体"/>
          <w:color w:val="auto"/>
          <w:kern w:val="0"/>
          <w:sz w:val="28"/>
          <w:szCs w:val="28"/>
          <w:lang w:val="en-US" w:eastAsia="zh-CN"/>
        </w:rPr>
        <w:t xml:space="preserve">                               </w:t>
      </w:r>
      <w:r>
        <w:rPr>
          <w:rFonts w:hint="eastAsia" w:ascii="黑体" w:hAnsi="黑体" w:eastAsia="黑体" w:cs="黑体"/>
          <w:color w:val="auto"/>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发布日期：20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 xml:space="preserve">月2日       </w:t>
      </w:r>
      <w:r>
        <w:rPr>
          <w:rFonts w:hint="eastAsia" w:ascii="黑体" w:hAnsi="黑体" w:eastAsia="黑体" w:cs="黑体"/>
          <w:color w:val="auto"/>
          <w:kern w:val="0"/>
          <w:sz w:val="28"/>
          <w:szCs w:val="28"/>
          <w:lang w:eastAsia="zh-CN"/>
        </w:rPr>
        <w:t>实施日期：</w:t>
      </w:r>
      <w:r>
        <w:rPr>
          <w:rFonts w:hint="eastAsia" w:ascii="黑体" w:hAnsi="黑体" w:eastAsia="黑体" w:cs="黑体"/>
          <w:color w:val="auto"/>
          <w:kern w:val="0"/>
          <w:sz w:val="28"/>
          <w:szCs w:val="28"/>
        </w:rPr>
        <w:t>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月2日</w:t>
      </w:r>
    </w:p>
    <w:p>
      <w:pPr>
        <w:pageBreakBefore w:val="0"/>
        <w:kinsoku/>
        <w:topLinePunct w:val="0"/>
        <w:autoSpaceDE/>
        <w:autoSpaceDN/>
        <w:bidi w:val="0"/>
        <w:outlineLvl w:val="9"/>
      </w:pPr>
    </w:p>
    <w:p>
      <w:pPr>
        <w:pStyle w:val="2"/>
        <w:bidi w:val="0"/>
        <w:rPr>
          <w:rFonts w:hint="eastAsia"/>
          <w:lang w:val="en-US" w:eastAsia="zh-CN"/>
        </w:rPr>
      </w:pPr>
      <w:bookmarkStart w:id="242" w:name="_Toc3847"/>
      <w:bookmarkStart w:id="243" w:name="_Toc947"/>
      <w:r>
        <w:rPr>
          <w:rFonts w:hint="eastAsia"/>
          <w:lang w:val="en-US" w:eastAsia="zh-CN"/>
        </w:rPr>
        <w:t>异地申领居民身份证（换领）服务指南</w:t>
      </w:r>
      <w:bookmarkEnd w:id="242"/>
      <w:bookmarkEnd w:id="243"/>
    </w:p>
    <w:tbl>
      <w:tblPr>
        <w:tblStyle w:val="8"/>
        <w:tblpPr w:leftFromText="180" w:rightFromText="180" w:vertAnchor="text" w:horzAnchor="page" w:tblpX="7615" w:tblpY="158"/>
        <w:tblOverlap w:val="never"/>
        <w:tblW w:w="24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63"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006062229QR39M04006</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b/>
          <w:color w:val="auto"/>
          <w:sz w:val="32"/>
          <w:szCs w:val="32"/>
          <w:shd w:val="clear" w:color="auto" w:fill="FFFFFF"/>
          <w:lang w:eastAsia="zh-C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auto"/>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auto"/>
                <w:kern w:val="0"/>
                <w:lang w:val="en-US" w:eastAsia="zh-CN"/>
              </w:rPr>
            </w:pPr>
            <w:r>
              <w:rPr>
                <w:rFonts w:hint="eastAsia" w:ascii="Times New Roman" w:hAnsi="Times New Roman"/>
                <w:color w:val="auto"/>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auto"/>
                <w:kern w:val="0"/>
                <w:lang w:eastAsia="zh-CN"/>
              </w:rPr>
            </w:pPr>
            <w:r>
              <w:rPr>
                <w:rFonts w:hint="eastAsia" w:ascii="Times New Roman" w:hAnsi="宋体"/>
                <w:color w:val="auto"/>
                <w:lang w:eastAsia="zh-CN"/>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auto"/>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kern w:val="0"/>
              </w:rPr>
            </w:pPr>
            <w:r>
              <w:rPr>
                <w:rFonts w:ascii="Times New Roman" w:hAnsi="Times New Roman" w:eastAsia="黑体"/>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auto"/>
                <w:spacing w:val="-2"/>
                <w:lang w:val="en-US" w:eastAsia="zh-CN"/>
              </w:rPr>
            </w:pPr>
            <w:r>
              <w:rPr>
                <w:rFonts w:hint="default" w:ascii="Times New Roman" w:hAnsi="Times New Roman" w:eastAsia="宋体"/>
                <w:color w:val="auto"/>
                <w:spacing w:val="-2"/>
                <w:lang w:val="en-US" w:eastAsia="zh-CN"/>
              </w:rPr>
              <w:t>桐柏县各乡镇派出所户籍室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20个工作日 60个工作日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auto"/>
                <w:szCs w:val="21"/>
              </w:rPr>
            </w:pPr>
            <w:r>
              <w:rPr>
                <w:rFonts w:ascii="Times New Roman" w:hAnsi="宋体"/>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auto"/>
                <w:lang w:val="en-US" w:eastAsia="zh-CN"/>
              </w:rPr>
            </w:pPr>
            <w:r>
              <w:rPr>
                <w:rFonts w:ascii="Times New Roman" w:hAnsi="宋体"/>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auto"/>
                <w:szCs w:val="21"/>
                <w:lang w:eastAsia="zh-CN"/>
              </w:rPr>
            </w:pPr>
            <w:r>
              <w:rPr>
                <w:rFonts w:ascii="Times New Roman" w:hAnsi="宋体"/>
                <w:color w:val="auto"/>
                <w:szCs w:val="21"/>
              </w:rPr>
              <w:t>窗口受理</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auto"/>
                <w:lang w:val="en-US" w:eastAsia="zh-CN"/>
              </w:rPr>
            </w:pPr>
            <w:r>
              <w:rPr>
                <w:rFonts w:ascii="Times New Roman" w:hAnsi="宋体"/>
                <w:color w:val="auto"/>
              </w:rPr>
              <w:t>窗口领取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kern w:val="0"/>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《中华人民共和国居民身份证法》第十一条</w:t>
            </w:r>
          </w:p>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国家决定换发新一代居民身份证、居民身份证有效期满、公民姓名变更或者证件严重损坏不能辨认的，公民应当换领新证；居民身份证登记项目出现错误的，公安机关应当及时更正，换发新证；领取新证时，必须交回原证。居民身份证丢失的，应当申请补领。 未满十六周岁公民的居民身份证有前款情形的，可以申请换领、换发或者补领新证。 公民办理常住户口迁移手续时，公安机关应当在居民身份证的机读项目中记载公民常住户口所在地住址变动的情况，并告知本人。"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szCs w:val="24"/>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国家决定换发新一代居民身份证、居民身份证有效期满、公民姓名变更或者证件严重损坏不能辨认的，公民应当换领新证；居民身份证登记项目出现错误的，公安机关应当及时更正，换发新证。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1、中华人民共和国居民身份证</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eastAsia="黑体"/>
                <w:color w:val="auto"/>
                <w:lang w:val="en-US" w:eastAsia="zh-CN"/>
              </w:rPr>
            </w:pPr>
            <w:r>
              <w:rPr>
                <w:rFonts w:hint="eastAsia" w:ascii="Times New Roman" w:hAnsi="Times New Roman" w:eastAsia="黑体"/>
                <w:color w:val="auto"/>
                <w:lang w:val="en-US" w:eastAsia="zh-CN"/>
              </w:rPr>
              <w:t>收件—受理—决定—送达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 xml:space="preserve"> 热线电话：12345</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lang w:eastAsia="zh-CN"/>
        </w:rPr>
      </w:pPr>
      <w:r>
        <w:rPr>
          <w:rFonts w:hint="eastAsia" w:ascii="Times New Roman" w:hAnsi="Times New Roman" w:eastAsia="黑体"/>
          <w:color w:val="auto"/>
          <w:kern w:val="0"/>
          <w:sz w:val="28"/>
          <w:szCs w:val="28"/>
          <w:lang w:val="en-US" w:eastAsia="zh-CN"/>
        </w:rPr>
        <w:t xml:space="preserve">                               </w:t>
      </w:r>
      <w:r>
        <w:rPr>
          <w:rFonts w:hint="eastAsia" w:ascii="黑体" w:hAnsi="黑体" w:eastAsia="黑体" w:cs="黑体"/>
          <w:color w:val="auto"/>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发布日期：20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 xml:space="preserve">月2日       </w:t>
      </w:r>
      <w:r>
        <w:rPr>
          <w:rFonts w:hint="eastAsia" w:ascii="黑体" w:hAnsi="黑体" w:eastAsia="黑体" w:cs="黑体"/>
          <w:color w:val="auto"/>
          <w:kern w:val="0"/>
          <w:sz w:val="28"/>
          <w:szCs w:val="28"/>
          <w:lang w:eastAsia="zh-CN"/>
        </w:rPr>
        <w:t>实施日期：</w:t>
      </w:r>
      <w:r>
        <w:rPr>
          <w:rFonts w:hint="eastAsia" w:ascii="黑体" w:hAnsi="黑体" w:eastAsia="黑体" w:cs="黑体"/>
          <w:color w:val="auto"/>
          <w:kern w:val="0"/>
          <w:sz w:val="28"/>
          <w:szCs w:val="28"/>
        </w:rPr>
        <w:t>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月2日</w:t>
      </w:r>
    </w:p>
    <w:p>
      <w:pPr>
        <w:pageBreakBefore w:val="0"/>
        <w:kinsoku/>
        <w:topLinePunct w:val="0"/>
        <w:autoSpaceDE/>
        <w:autoSpaceDN/>
        <w:bidi w:val="0"/>
        <w:outlineLvl w:val="9"/>
      </w:pPr>
    </w:p>
    <w:p>
      <w:pPr>
        <w:pageBreakBefore w:val="0"/>
        <w:kinsoku/>
        <w:topLinePunct w:val="0"/>
        <w:autoSpaceDE/>
        <w:autoSpaceDN/>
        <w:bidi w:val="0"/>
        <w:outlineLvl w:val="9"/>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br w:type="page"/>
      </w:r>
    </w:p>
    <w:p>
      <w:pPr>
        <w:pStyle w:val="2"/>
        <w:bidi w:val="0"/>
        <w:rPr>
          <w:rFonts w:hint="eastAsia"/>
          <w:lang w:val="en-US" w:eastAsia="zh-CN"/>
        </w:rPr>
      </w:pPr>
      <w:bookmarkStart w:id="244" w:name="_Toc26759"/>
      <w:r>
        <w:rPr>
          <w:rFonts w:hint="eastAsia"/>
          <w:lang w:val="en-US" w:eastAsia="zh-CN"/>
        </w:rPr>
        <w:t>用人单位就业登记服务指南</w:t>
      </w:r>
      <w:bookmarkEnd w:id="244"/>
    </w:p>
    <w:tbl>
      <w:tblPr>
        <w:tblStyle w:val="8"/>
        <w:tblpPr w:leftFromText="180" w:rightFromText="180" w:vertAnchor="text" w:horzAnchor="page" w:tblpX="7570" w:tblpY="413"/>
        <w:tblOverlap w:val="never"/>
        <w:tblW w:w="24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74"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006062229GG9F3PE002</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kern w:val="0"/>
          <w:sz w:val="32"/>
          <w:szCs w:val="32"/>
        </w:rPr>
      </w:pPr>
    </w:p>
    <w:tbl>
      <w:tblPr>
        <w:tblStyle w:val="8"/>
        <w:tblW w:w="59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1"/>
        <w:gridCol w:w="3930"/>
        <w:gridCol w:w="1630"/>
        <w:gridCol w:w="3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59"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Cs w:val="21"/>
              </w:rPr>
            </w:pPr>
            <w:r>
              <w:rPr>
                <w:rFonts w:ascii="Times New Roman" w:hAnsi="Times New Roman" w:eastAsia="黑体"/>
                <w:kern w:val="0"/>
                <w:szCs w:val="21"/>
              </w:rPr>
              <w:t>适用范围</w:t>
            </w:r>
          </w:p>
        </w:tc>
        <w:tc>
          <w:tcPr>
            <w:tcW w:w="1946" w:type="pct"/>
            <w:noWrap w:val="0"/>
            <w:vAlign w:val="center"/>
          </w:tcPr>
          <w:p>
            <w:pPr>
              <w:pStyle w:val="3"/>
              <w:pageBreakBefore w:val="0"/>
              <w:kinsoku/>
              <w:overflowPunct w:val="0"/>
              <w:topLinePunct w:val="0"/>
              <w:autoSpaceDE/>
              <w:autoSpaceDN/>
              <w:bidi w:val="0"/>
              <w:adjustRightInd w:val="0"/>
              <w:snapToGrid w:val="0"/>
              <w:outlineLvl w:val="9"/>
              <w:rPr>
                <w:rFonts w:ascii="Times New Roman" w:hAnsi="Times New Roman"/>
                <w:kern w:val="0"/>
              </w:rPr>
            </w:pPr>
            <w:r>
              <w:rPr>
                <w:rFonts w:hint="eastAsia" w:ascii="Times New Roman" w:hAnsi="宋体"/>
              </w:rPr>
              <w:t>用人单位就业登记业务</w:t>
            </w:r>
          </w:p>
        </w:tc>
        <w:tc>
          <w:tcPr>
            <w:tcW w:w="807" w:type="pct"/>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kern w:val="0"/>
                <w:szCs w:val="21"/>
              </w:rPr>
            </w:pPr>
            <w:r>
              <w:rPr>
                <w:rFonts w:ascii="Times New Roman" w:hAnsi="Times New Roman" w:eastAsia="黑体"/>
                <w:kern w:val="0"/>
                <w:szCs w:val="21"/>
              </w:rPr>
              <w:t>事项类型</w:t>
            </w:r>
          </w:p>
        </w:tc>
        <w:tc>
          <w:tcPr>
            <w:tcW w:w="1586" w:type="pct"/>
            <w:noWrap w:val="0"/>
            <w:vAlign w:val="center"/>
          </w:tcPr>
          <w:p>
            <w:pPr>
              <w:pStyle w:val="3"/>
              <w:pageBreakBefore w:val="0"/>
              <w:kinsoku/>
              <w:overflowPunct w:val="0"/>
              <w:topLinePunct w:val="0"/>
              <w:autoSpaceDE/>
              <w:autoSpaceDN/>
              <w:bidi w:val="0"/>
              <w:adjustRightInd w:val="0"/>
              <w:snapToGrid w:val="0"/>
              <w:spacing w:before="1"/>
              <w:outlineLvl w:val="9"/>
              <w:rPr>
                <w:rFonts w:ascii="Times New Roman" w:hAnsi="Times New Roman"/>
                <w:kern w:val="0"/>
              </w:rPr>
            </w:pPr>
            <w:r>
              <w:rPr>
                <w:rFonts w:ascii="Times New Roman" w:hAnsi="宋体"/>
              </w:rPr>
              <w:t>社会服务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59"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Cs w:val="21"/>
              </w:rPr>
            </w:pPr>
            <w:r>
              <w:rPr>
                <w:rFonts w:ascii="Times New Roman" w:hAnsi="Times New Roman" w:eastAsia="黑体"/>
              </w:rPr>
              <w:t>受理机构</w:t>
            </w:r>
          </w:p>
        </w:tc>
        <w:tc>
          <w:tcPr>
            <w:tcW w:w="1946" w:type="pct"/>
            <w:noWrap w:val="0"/>
            <w:vAlign w:val="center"/>
          </w:tcPr>
          <w:p>
            <w:pPr>
              <w:pageBreakBefore w:val="0"/>
              <w:kinsoku/>
              <w:topLinePunct w:val="0"/>
              <w:autoSpaceDE/>
              <w:autoSpaceDN/>
              <w:bidi w:val="0"/>
              <w:outlineLvl w:val="9"/>
              <w:rPr>
                <w:rFonts w:ascii="Times New Roman" w:hAnsi="Times New Roman"/>
              </w:rPr>
            </w:pPr>
            <w:r>
              <w:rPr>
                <w:rFonts w:hint="eastAsia" w:ascii="Times New Roman" w:hAnsi="宋体"/>
                <w:color w:val="auto"/>
                <w:szCs w:val="21"/>
                <w:lang w:val="en-US" w:eastAsia="zh-CN"/>
              </w:rPr>
              <w:t>安棚镇便民服务中心</w:t>
            </w:r>
          </w:p>
        </w:tc>
        <w:tc>
          <w:tcPr>
            <w:tcW w:w="807" w:type="pct"/>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kern w:val="0"/>
              </w:rPr>
            </w:pPr>
            <w:r>
              <w:rPr>
                <w:rFonts w:ascii="Times New Roman" w:hAnsi="Times New Roman" w:eastAsia="黑体"/>
              </w:rPr>
              <w:t>决定机构</w:t>
            </w:r>
          </w:p>
        </w:tc>
        <w:tc>
          <w:tcPr>
            <w:tcW w:w="1586" w:type="pct"/>
            <w:noWrap w:val="0"/>
            <w:vAlign w:val="center"/>
          </w:tcPr>
          <w:p>
            <w:pPr>
              <w:pStyle w:val="3"/>
              <w:pageBreakBefore w:val="0"/>
              <w:kinsoku/>
              <w:overflowPunct w:val="0"/>
              <w:topLinePunct w:val="0"/>
              <w:autoSpaceDE/>
              <w:autoSpaceDN/>
              <w:bidi w:val="0"/>
              <w:adjustRightInd w:val="0"/>
              <w:snapToGrid w:val="0"/>
              <w:spacing w:before="7"/>
              <w:outlineLvl w:val="9"/>
              <w:rPr>
                <w:rFonts w:ascii="Times New Roman" w:hAnsi="Times New Roman"/>
                <w:spacing w:val="-2"/>
              </w:rPr>
            </w:pPr>
            <w:r>
              <w:rPr>
                <w:rFonts w:hint="eastAsia" w:ascii="Times New Roman" w:hAnsi="宋体"/>
              </w:rPr>
              <w:t>县人力资源和社会保障局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59"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kern w:val="0"/>
                <w:szCs w:val="21"/>
              </w:rPr>
              <w:t>办理时限</w:t>
            </w:r>
          </w:p>
        </w:tc>
        <w:tc>
          <w:tcPr>
            <w:tcW w:w="1946" w:type="pct"/>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szCs w:val="21"/>
              </w:rPr>
            </w:pPr>
            <w:r>
              <w:rPr>
                <w:rFonts w:hint="eastAsia" w:ascii="Times New Roman" w:hAnsi="宋体"/>
                <w:szCs w:val="21"/>
              </w:rPr>
              <w:t>1（工作日）</w:t>
            </w:r>
          </w:p>
        </w:tc>
        <w:tc>
          <w:tcPr>
            <w:tcW w:w="807" w:type="pct"/>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rPr>
            </w:pPr>
            <w:r>
              <w:rPr>
                <w:rFonts w:ascii="Times New Roman" w:hAnsi="Times New Roman" w:eastAsia="黑体"/>
              </w:rPr>
              <w:t>咨询方式</w:t>
            </w:r>
          </w:p>
        </w:tc>
        <w:tc>
          <w:tcPr>
            <w:tcW w:w="1586" w:type="pct"/>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szCs w:val="21"/>
              </w:rPr>
            </w:pPr>
            <w:r>
              <w:rPr>
                <w:rFonts w:ascii="Times New Roman" w:hAnsi="宋体"/>
              </w:rPr>
              <w:t>现场咨询</w:t>
            </w:r>
          </w:p>
          <w:p>
            <w:pPr>
              <w:pStyle w:val="3"/>
              <w:pageBreakBefore w:val="0"/>
              <w:kinsoku/>
              <w:overflowPunct w:val="0"/>
              <w:topLinePunct w:val="0"/>
              <w:autoSpaceDE/>
              <w:autoSpaceDN/>
              <w:bidi w:val="0"/>
              <w:adjustRightInd w:val="0"/>
              <w:snapToGrid w:val="0"/>
              <w:spacing w:before="7"/>
              <w:jc w:val="left"/>
              <w:outlineLvl w:val="9"/>
              <w:rPr>
                <w:rFonts w:ascii="Times New Roman" w:hAnsi="Times New Roman"/>
              </w:rPr>
            </w:pPr>
            <w:r>
              <w:rPr>
                <w:rFonts w:ascii="Times New Roman" w:hAnsi="宋体"/>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59"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Cs w:val="21"/>
              </w:rPr>
            </w:pPr>
            <w:r>
              <w:rPr>
                <w:rFonts w:ascii="Times New Roman" w:hAnsi="Times New Roman" w:eastAsia="黑体"/>
              </w:rPr>
              <w:t>受理方式</w:t>
            </w:r>
          </w:p>
        </w:tc>
        <w:tc>
          <w:tcPr>
            <w:tcW w:w="1946" w:type="pct"/>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szCs w:val="21"/>
              </w:rPr>
            </w:pPr>
            <w:r>
              <w:rPr>
                <w:rFonts w:ascii="Times New Roman" w:hAnsi="宋体"/>
                <w:szCs w:val="21"/>
              </w:rPr>
              <w:t>窗口受理</w:t>
            </w:r>
          </w:p>
        </w:tc>
        <w:tc>
          <w:tcPr>
            <w:tcW w:w="807" w:type="pct"/>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rPr>
            </w:pPr>
            <w:r>
              <w:rPr>
                <w:rFonts w:ascii="Times New Roman" w:hAnsi="Times New Roman" w:eastAsia="黑体"/>
              </w:rPr>
              <w:t>结果送达</w:t>
            </w:r>
          </w:p>
        </w:tc>
        <w:tc>
          <w:tcPr>
            <w:tcW w:w="1586" w:type="pct"/>
            <w:noWrap w:val="0"/>
            <w:vAlign w:val="center"/>
          </w:tcPr>
          <w:p>
            <w:pPr>
              <w:pStyle w:val="3"/>
              <w:pageBreakBefore w:val="0"/>
              <w:kinsoku/>
              <w:overflowPunct w:val="0"/>
              <w:topLinePunct w:val="0"/>
              <w:autoSpaceDE/>
              <w:autoSpaceDN/>
              <w:bidi w:val="0"/>
              <w:adjustRightInd w:val="0"/>
              <w:snapToGrid w:val="0"/>
              <w:spacing w:before="7"/>
              <w:jc w:val="left"/>
              <w:outlineLvl w:val="9"/>
              <w:rPr>
                <w:rFonts w:ascii="Times New Roman" w:hAnsi="Times New Roman"/>
              </w:rPr>
            </w:pPr>
            <w:r>
              <w:rPr>
                <w:rFonts w:ascii="Times New Roman" w:hAnsi="宋体"/>
              </w:rPr>
              <w:t>窗口</w:t>
            </w:r>
            <w:r>
              <w:rPr>
                <w:rFonts w:hint="eastAsia" w:ascii="Times New Roman" w:hAnsi="宋体"/>
              </w:rPr>
              <w:t>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6" w:hRule="atLeast"/>
          <w:jc w:val="center"/>
        </w:trPr>
        <w:tc>
          <w:tcPr>
            <w:tcW w:w="659"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kern w:val="0"/>
                <w:sz w:val="52"/>
                <w:szCs w:val="52"/>
              </w:rPr>
            </w:pPr>
            <w:r>
              <w:rPr>
                <w:rFonts w:ascii="Times New Roman" w:hAnsi="Times New Roman" w:eastAsia="黑体"/>
                <w:kern w:val="0"/>
                <w:szCs w:val="21"/>
              </w:rPr>
              <w:t>设立依据</w:t>
            </w:r>
          </w:p>
        </w:tc>
        <w:tc>
          <w:tcPr>
            <w:tcW w:w="4340" w:type="pct"/>
            <w:gridSpan w:val="3"/>
            <w:noWrap w:val="0"/>
            <w:vAlign w:val="center"/>
          </w:tcPr>
          <w:p>
            <w:pPr>
              <w:pageBreakBefore w:val="0"/>
              <w:kinsoku/>
              <w:overflowPunct w:val="0"/>
              <w:topLinePunct w:val="0"/>
              <w:autoSpaceDE/>
              <w:autoSpaceDN/>
              <w:bidi w:val="0"/>
              <w:adjustRightInd w:val="0"/>
              <w:snapToGrid w:val="0"/>
              <w:spacing w:line="320" w:lineRule="exact"/>
              <w:ind w:firstLine="420" w:firstLineChars="200"/>
              <w:outlineLvl w:val="9"/>
              <w:rPr>
                <w:rFonts w:ascii="Times New Roman" w:hAnsi="宋体"/>
              </w:rPr>
            </w:pPr>
            <w:r>
              <w:rPr>
                <w:rFonts w:hint="eastAsia" w:ascii="Times New Roman" w:hAnsi="宋体"/>
              </w:rPr>
              <w:t>（一、《就业服务与就业管理规定》（中华人民共和国劳动和社会保障部令第28号，2014年、2015年分别修订）第六十一条：就业登记和失业登记在各省、自治区、直辖市范围内实行统一的就业失业登记证，向劳动者免费发放，并注明可享 受的相应扶持政策。就业登记、失业登记的具体程序和登记证的样式，由省级劳动保障行政部门规定。</w:t>
            </w:r>
          </w:p>
          <w:p>
            <w:pPr>
              <w:pageBreakBefore w:val="0"/>
              <w:kinsoku/>
              <w:overflowPunct w:val="0"/>
              <w:topLinePunct w:val="0"/>
              <w:autoSpaceDE/>
              <w:autoSpaceDN/>
              <w:bidi w:val="0"/>
              <w:adjustRightInd w:val="0"/>
              <w:snapToGrid w:val="0"/>
              <w:spacing w:line="320" w:lineRule="exact"/>
              <w:ind w:firstLine="420" w:firstLineChars="200"/>
              <w:outlineLvl w:val="9"/>
              <w:rPr>
                <w:rFonts w:ascii="Times New Roman" w:hAnsi="宋体"/>
              </w:rPr>
            </w:pPr>
            <w:r>
              <w:rPr>
                <w:rFonts w:hint="eastAsia" w:ascii="Times New Roman" w:hAnsi="宋体"/>
              </w:rPr>
              <w:t>二、《关于印发就业失业登记证管理暂行办法的通知》（人社部发〔2010〕75号）</w:t>
            </w:r>
          </w:p>
          <w:p>
            <w:pPr>
              <w:pageBreakBefore w:val="0"/>
              <w:kinsoku/>
              <w:overflowPunct w:val="0"/>
              <w:topLinePunct w:val="0"/>
              <w:autoSpaceDE/>
              <w:autoSpaceDN/>
              <w:bidi w:val="0"/>
              <w:adjustRightInd w:val="0"/>
              <w:snapToGrid w:val="0"/>
              <w:spacing w:line="320" w:lineRule="exact"/>
              <w:ind w:firstLine="420" w:firstLineChars="200"/>
              <w:outlineLvl w:val="9"/>
              <w:rPr>
                <w:rFonts w:ascii="Times New Roman" w:hAnsi="宋体"/>
              </w:rPr>
            </w:pPr>
            <w:r>
              <w:rPr>
                <w:rFonts w:hint="eastAsia" w:ascii="Times New Roman" w:hAnsi="宋体"/>
              </w:rPr>
              <w:t>第一条：为加强就业与失业管理，实行全 国统一样式《就业失业登记证》，支持劳动者按规定跨地区享受就业扶持政策。第二条：《就业失业登记证》是记载 劳动者就业和失业状况、享受相关就业扶持政策、接受公共就业人才服务等情况的基本载体，是劳动者按规定享受相关 就业扶持政策和接受公共就业人才服务的有效凭证。第三条：各级人力资源社会保障部门负责《就业失业登记证》管 理工作，建立专门台账，利用公共就业人才服务管理信息系统，及时、准确记录《就业失业登记证》发放管理信息，并 做好相关统计工作。</w:t>
            </w:r>
          </w:p>
          <w:p>
            <w:pPr>
              <w:pageBreakBefore w:val="0"/>
              <w:kinsoku/>
              <w:overflowPunct w:val="0"/>
              <w:topLinePunct w:val="0"/>
              <w:autoSpaceDE/>
              <w:autoSpaceDN/>
              <w:bidi w:val="0"/>
              <w:adjustRightInd w:val="0"/>
              <w:snapToGrid w:val="0"/>
              <w:ind w:firstLine="420" w:firstLineChars="200"/>
              <w:outlineLvl w:val="9"/>
              <w:rPr>
                <w:rFonts w:ascii="Times New Roman" w:hAnsi="宋体"/>
              </w:rPr>
            </w:pPr>
            <w:r>
              <w:rPr>
                <w:rFonts w:hint="eastAsia" w:ascii="Times New Roman" w:hAnsi="宋体"/>
              </w:rPr>
              <w:t>三、《关于进一步完善就业失业登记管理办法的通知》（人社部发〔2014〕97号）二、做好就业失业登记证明更名发放工作，根据促进就业创业工作需要，将《就业失业登记证》更名为《就业创业证》。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59" w:type="pct"/>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kern w:val="0"/>
                <w:sz w:val="52"/>
                <w:szCs w:val="52"/>
              </w:rPr>
            </w:pPr>
            <w:r>
              <w:rPr>
                <w:rFonts w:ascii="Times New Roman" w:hAnsi="Times New Roman" w:eastAsia="黑体"/>
                <w:szCs w:val="24"/>
              </w:rPr>
              <w:t>办理条件</w:t>
            </w:r>
          </w:p>
        </w:tc>
        <w:tc>
          <w:tcPr>
            <w:tcW w:w="4340" w:type="pct"/>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r>
              <w:rPr>
                <w:rFonts w:hint="eastAsia" w:ascii="Times New Roman" w:hAnsi="Times New Roman"/>
                <w:kern w:val="0"/>
                <w:szCs w:val="21"/>
              </w:rPr>
              <w:t>用人单位招（录、聘）用劳动者（包括机关、事业单位、社会团体、企业等用人单位），应当于招（录、聘）用之日起30日内到所在地公共就业服务机构为劳动者办理就业登记。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59"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kern w:val="0"/>
                <w:szCs w:val="21"/>
              </w:rPr>
            </w:pPr>
            <w:r>
              <w:rPr>
                <w:rFonts w:ascii="Times New Roman" w:hAnsi="Times New Roman" w:eastAsia="黑体"/>
              </w:rPr>
              <w:t>申办材料</w:t>
            </w:r>
          </w:p>
        </w:tc>
        <w:tc>
          <w:tcPr>
            <w:tcW w:w="4340" w:type="pct"/>
            <w:gridSpan w:val="3"/>
            <w:noWrap w:val="0"/>
            <w:vAlign w:val="center"/>
          </w:tcPr>
          <w:p>
            <w:pPr>
              <w:pageBreakBefore w:val="0"/>
              <w:kinsoku/>
              <w:overflowPunct w:val="0"/>
              <w:topLinePunct w:val="0"/>
              <w:autoSpaceDE/>
              <w:autoSpaceDN/>
              <w:bidi w:val="0"/>
              <w:adjustRightInd w:val="0"/>
              <w:snapToGrid w:val="0"/>
              <w:outlineLvl w:val="9"/>
              <w:rPr>
                <w:rFonts w:ascii="Times New Roman" w:hAnsi="Times New Roman"/>
                <w:kern w:val="0"/>
                <w:szCs w:val="21"/>
              </w:rPr>
            </w:pPr>
            <w:r>
              <w:rPr>
                <w:rFonts w:hint="eastAsia" w:ascii="Times New Roman" w:hAnsi="Times New Roman"/>
                <w:kern w:val="0"/>
                <w:szCs w:val="21"/>
              </w:rPr>
              <w:t>用人单位招用人员就业登记表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jc w:val="center"/>
        </w:trPr>
        <w:tc>
          <w:tcPr>
            <w:tcW w:w="659"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kern w:val="0"/>
                <w:szCs w:val="21"/>
              </w:rPr>
              <w:t>办理流程</w:t>
            </w:r>
          </w:p>
        </w:tc>
        <w:tc>
          <w:tcPr>
            <w:tcW w:w="4340" w:type="pct"/>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eastAsia="宋体" w:cs="宋体"/>
              </w:rPr>
            </w:pPr>
            <w:r>
              <w:rPr>
                <w:rFonts w:hint="eastAsia" w:ascii="宋体" w:hAnsi="宋体" w:eastAsia="宋体" w:cs="宋体"/>
              </w:rPr>
              <w:t>环节名称：收件 ；办理人：综合窗口；办理时限：即时收件；审查标准：1.核对申请人是否符合申请条件;2.依据办事指南中材料清单逐一核对是否齐全;3.核对每个材料是否涵盖材料要求中涉及的内容和要素；办理结果：材料齐全符合法定形式的，受理；材料不齐全或不符合法定形式的，退回；</w:t>
            </w:r>
          </w:p>
          <w:p>
            <w:pPr>
              <w:pageBreakBefore w:val="0"/>
              <w:kinsoku/>
              <w:overflowPunct w:val="0"/>
              <w:topLinePunct w:val="0"/>
              <w:autoSpaceDE/>
              <w:autoSpaceDN/>
              <w:bidi w:val="0"/>
              <w:adjustRightInd w:val="0"/>
              <w:snapToGrid w:val="0"/>
              <w:outlineLvl w:val="9"/>
              <w:rPr>
                <w:rFonts w:hint="eastAsia" w:ascii="宋体" w:hAnsi="宋体" w:eastAsia="宋体" w:cs="宋体"/>
              </w:rPr>
            </w:pPr>
            <w:r>
              <w:rPr>
                <w:rFonts w:hint="eastAsia" w:ascii="宋体" w:hAnsi="宋体" w:eastAsia="宋体" w:cs="宋体"/>
              </w:rPr>
              <w:t>环节名称：审核 ；办理人：审核科室；办理时限：即时；审查标准：在受理申报材料后，由办理科室对内容进行审查；办理结果：提出初步意见，转入决定步骤；</w:t>
            </w:r>
          </w:p>
          <w:p>
            <w:pPr>
              <w:pageBreakBefore w:val="0"/>
              <w:kinsoku/>
              <w:overflowPunct w:val="0"/>
              <w:topLinePunct w:val="0"/>
              <w:autoSpaceDE/>
              <w:autoSpaceDN/>
              <w:bidi w:val="0"/>
              <w:adjustRightInd w:val="0"/>
              <w:snapToGrid w:val="0"/>
              <w:outlineLvl w:val="9"/>
              <w:rPr>
                <w:rFonts w:hint="eastAsia" w:ascii="宋体" w:hAnsi="宋体" w:eastAsia="宋体" w:cs="宋体"/>
              </w:rPr>
            </w:pPr>
            <w:r>
              <w:rPr>
                <w:rFonts w:hint="eastAsia" w:ascii="宋体" w:hAnsi="宋体" w:eastAsia="宋体" w:cs="宋体"/>
              </w:rPr>
              <w:t>环节名称：决定 ；办理人：业务负责人；办理时限：即时；审查标准：在办理科室审查完成后，实施部门应在承诺时限内作出是否同意申请政务服务事项的决定；办理结果：申请符合规定的，准予审批通过；申请不符合规定的，不予审批通过；</w:t>
            </w:r>
          </w:p>
          <w:p>
            <w:pPr>
              <w:pageBreakBefore w:val="0"/>
              <w:kinsoku/>
              <w:overflowPunct w:val="0"/>
              <w:topLinePunct w:val="0"/>
              <w:autoSpaceDE/>
              <w:autoSpaceDN/>
              <w:bidi w:val="0"/>
              <w:adjustRightInd w:val="0"/>
              <w:snapToGrid w:val="0"/>
              <w:outlineLvl w:val="9"/>
              <w:rPr>
                <w:rFonts w:ascii="Times New Roman" w:hAnsi="Times New Roman" w:eastAsia="黑体"/>
              </w:rPr>
            </w:pPr>
            <w:r>
              <w:rPr>
                <w:rFonts w:hint="eastAsia" w:ascii="宋体" w:hAnsi="宋体" w:eastAsia="宋体" w:cs="宋体"/>
              </w:rPr>
              <w:t>环节名称：送达 ；办理人：出证窗口；办理时限：即时；审查标准：办结政务服务事项；办理结果：告知结果；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59"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及标准</w:t>
            </w:r>
          </w:p>
        </w:tc>
        <w:tc>
          <w:tcPr>
            <w:tcW w:w="4340" w:type="pct"/>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r>
              <w:rPr>
                <w:rFonts w:ascii="Times New Roman" w:hAnsi="Times New Roman"/>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59" w:type="pct"/>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rPr>
            </w:pPr>
            <w:r>
              <w:rPr>
                <w:rFonts w:ascii="Times New Roman" w:hAnsi="Times New Roman" w:eastAsia="黑体"/>
              </w:rPr>
              <w:t>渠  道</w:t>
            </w:r>
          </w:p>
        </w:tc>
        <w:tc>
          <w:tcPr>
            <w:tcW w:w="4340" w:type="pct"/>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kern w:val="0"/>
                <w:szCs w:val="21"/>
              </w:rPr>
            </w:pPr>
            <w:r>
              <w:rPr>
                <w:rFonts w:ascii="Times New Roman" w:hAnsi="Times New Roman"/>
                <w:kern w:val="0"/>
                <w:szCs w:val="21"/>
              </w:rPr>
              <w:t xml:space="preserve">  热线电话：123</w:t>
            </w:r>
            <w:r>
              <w:rPr>
                <w:rFonts w:hint="eastAsia" w:ascii="Times New Roman" w:hAnsi="Times New Roman"/>
                <w:kern w:val="0"/>
                <w:szCs w:val="21"/>
              </w:rPr>
              <w:t>33</w:t>
            </w:r>
          </w:p>
        </w:tc>
      </w:tr>
    </w:tbl>
    <w:p>
      <w:pPr>
        <w:pageBreakBefore w:val="0"/>
        <w:kinsoku/>
        <w:overflowPunct w:val="0"/>
        <w:topLinePunct w:val="0"/>
        <w:autoSpaceDE/>
        <w:autoSpaceDN/>
        <w:bidi w:val="0"/>
        <w:adjustRightInd w:val="0"/>
        <w:snapToGrid w:val="0"/>
        <w:jc w:val="right"/>
        <w:outlineLvl w:val="9"/>
        <w:rPr>
          <w:rFonts w:hint="eastAsia" w:ascii="黑体" w:hAnsi="黑体" w:eastAsia="黑体" w:cs="黑体"/>
          <w:color w:val="auto"/>
          <w:kern w:val="0"/>
          <w:sz w:val="28"/>
          <w:szCs w:val="28"/>
        </w:rPr>
      </w:pPr>
      <w:r>
        <w:rPr>
          <w:rFonts w:hint="eastAsia" w:ascii="Times New Roman" w:hAnsi="Times New Roman" w:eastAsia="黑体"/>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发布日期：</w:t>
      </w:r>
      <w:r>
        <w:rPr>
          <w:rFonts w:hint="eastAsia" w:ascii="黑体" w:hAnsi="黑体" w:eastAsia="黑体" w:cs="黑体"/>
          <w:color w:val="auto"/>
          <w:kern w:val="0"/>
          <w:sz w:val="28"/>
          <w:szCs w:val="28"/>
          <w:lang w:val="en-US" w:eastAsia="zh-CN"/>
        </w:rPr>
        <w:t>2022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8</w:t>
      </w:r>
      <w:r>
        <w:rPr>
          <w:rFonts w:hint="eastAsia" w:ascii="黑体" w:hAnsi="黑体" w:eastAsia="黑体" w:cs="黑体"/>
          <w:color w:val="auto"/>
          <w:kern w:val="0"/>
          <w:sz w:val="28"/>
          <w:szCs w:val="28"/>
        </w:rPr>
        <w:t xml:space="preserve">日     </w:t>
      </w:r>
      <w:r>
        <w:rPr>
          <w:rFonts w:hint="eastAsia" w:ascii="黑体" w:hAnsi="黑体" w:eastAsia="黑体" w:cs="黑体"/>
          <w:color w:val="auto"/>
          <w:kern w:val="0"/>
          <w:sz w:val="28"/>
          <w:szCs w:val="28"/>
          <w:lang w:val="en-US" w:eastAsia="zh-CN"/>
        </w:rPr>
        <w:t xml:space="preserve">  实施日期：2022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8</w:t>
      </w:r>
      <w:r>
        <w:rPr>
          <w:rFonts w:hint="eastAsia" w:ascii="黑体" w:hAnsi="黑体" w:eastAsia="黑体" w:cs="黑体"/>
          <w:color w:val="auto"/>
          <w:kern w:val="0"/>
          <w:sz w:val="28"/>
          <w:szCs w:val="28"/>
        </w:rPr>
        <w:t>日</w:t>
      </w:r>
    </w:p>
    <w:p>
      <w:pPr>
        <w:pageBreakBefore w:val="0"/>
        <w:kinsoku/>
        <w:topLinePunct w:val="0"/>
        <w:autoSpaceDE/>
        <w:autoSpaceDN/>
        <w:bidi w:val="0"/>
        <w:outlineLvl w:val="9"/>
      </w:pPr>
    </w:p>
    <w:p>
      <w:pPr>
        <w:pageBreakBefore w:val="0"/>
        <w:kinsoku/>
        <w:topLinePunct w:val="0"/>
        <w:autoSpaceDE/>
        <w:autoSpaceDN/>
        <w:bidi w:val="0"/>
        <w:outlineLvl w:val="9"/>
        <w:rPr>
          <w:rFonts w:hint="eastAsia" w:ascii="黑体" w:hAnsi="黑体" w:eastAsia="黑体" w:cs="黑体"/>
          <w:b/>
          <w:color w:val="auto"/>
          <w:sz w:val="32"/>
          <w:szCs w:val="32"/>
          <w:shd w:val="clear" w:color="auto" w:fill="FFFFFF"/>
        </w:rPr>
      </w:pPr>
      <w:bookmarkStart w:id="245" w:name="_Toc29670"/>
      <w:r>
        <w:rPr>
          <w:rFonts w:hint="eastAsia" w:ascii="黑体" w:hAnsi="黑体" w:eastAsia="黑体" w:cs="黑体"/>
          <w:b/>
          <w:color w:val="auto"/>
          <w:sz w:val="32"/>
          <w:szCs w:val="32"/>
          <w:shd w:val="clear" w:color="auto" w:fill="FFFFFF"/>
        </w:rPr>
        <w:br w:type="page"/>
      </w:r>
    </w:p>
    <w:p>
      <w:pPr>
        <w:pStyle w:val="2"/>
        <w:bidi w:val="0"/>
        <w:rPr>
          <w:rFonts w:hint="eastAsia"/>
          <w:lang w:val="en-US" w:eastAsia="zh-CN"/>
        </w:rPr>
      </w:pPr>
      <w:bookmarkStart w:id="246" w:name="_Toc32591"/>
      <w:r>
        <w:rPr>
          <w:rFonts w:hint="eastAsia"/>
          <w:lang w:val="en-US" w:eastAsia="zh-CN"/>
        </w:rPr>
        <w:t>暂住登记（出租房屋）服务指南</w:t>
      </w:r>
      <w:bookmarkEnd w:id="245"/>
      <w:bookmarkEnd w:id="246"/>
    </w:p>
    <w:tbl>
      <w:tblPr>
        <w:tblStyle w:val="8"/>
        <w:tblpPr w:leftFromText="180" w:rightFromText="180" w:vertAnchor="text" w:horzAnchor="page" w:tblpX="7315" w:tblpY="368"/>
        <w:tblOverlap w:val="never"/>
        <w:tblW w:w="24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07"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006062229QR45701005</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b/>
          <w:color w:val="auto"/>
          <w:sz w:val="32"/>
          <w:szCs w:val="32"/>
          <w:shd w:val="clear" w:color="auto" w:fill="FFFFFF"/>
          <w:lang w:eastAsia="zh-C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auto"/>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auto"/>
                <w:kern w:val="0"/>
                <w:lang w:val="en-US" w:eastAsia="zh-CN"/>
              </w:rPr>
            </w:pPr>
            <w:r>
              <w:rPr>
                <w:rFonts w:hint="eastAsia" w:ascii="Times New Roman" w:hAnsi="Times New Roman"/>
                <w:color w:val="auto"/>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auto"/>
                <w:kern w:val="0"/>
                <w:lang w:eastAsia="zh-CN"/>
              </w:rPr>
            </w:pPr>
            <w:r>
              <w:rPr>
                <w:rFonts w:hint="eastAsia" w:ascii="Times New Roman" w:hAnsi="宋体"/>
                <w:color w:val="auto"/>
                <w:lang w:eastAsia="zh-CN"/>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auto"/>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kern w:val="0"/>
              </w:rPr>
            </w:pPr>
            <w:r>
              <w:rPr>
                <w:rFonts w:ascii="Times New Roman" w:hAnsi="Times New Roman" w:eastAsia="黑体"/>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auto"/>
                <w:spacing w:val="-2"/>
                <w:lang w:val="en-US" w:eastAsia="zh-CN"/>
              </w:rPr>
            </w:pPr>
            <w:r>
              <w:rPr>
                <w:rFonts w:hint="default" w:ascii="Times New Roman" w:hAnsi="Times New Roman" w:eastAsia="宋体"/>
                <w:color w:val="auto"/>
                <w:spacing w:val="-2"/>
                <w:lang w:val="en-US" w:eastAsia="zh-CN"/>
              </w:rPr>
              <w:t>桐柏县各乡镇派出所户籍室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1个工作日 15个工作日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auto"/>
                <w:szCs w:val="21"/>
              </w:rPr>
            </w:pPr>
            <w:r>
              <w:rPr>
                <w:rFonts w:ascii="Times New Roman" w:hAnsi="宋体"/>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auto"/>
                <w:lang w:val="en-US" w:eastAsia="zh-CN"/>
              </w:rPr>
            </w:pPr>
            <w:r>
              <w:rPr>
                <w:rFonts w:ascii="Times New Roman" w:hAnsi="宋体"/>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auto"/>
                <w:szCs w:val="21"/>
                <w:lang w:eastAsia="zh-CN"/>
              </w:rPr>
            </w:pPr>
            <w:r>
              <w:rPr>
                <w:rFonts w:ascii="Times New Roman" w:hAnsi="宋体"/>
                <w:color w:val="auto"/>
                <w:szCs w:val="21"/>
              </w:rPr>
              <w:t>窗口受理</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auto"/>
                <w:lang w:val="en-US" w:eastAsia="zh-CN"/>
              </w:rPr>
            </w:pPr>
            <w:r>
              <w:rPr>
                <w:rFonts w:ascii="Times New Roman" w:hAnsi="宋体"/>
                <w:color w:val="auto"/>
              </w:rPr>
              <w:t>窗口领取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kern w:val="0"/>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《居住证暂行条例》第八条</w:t>
            </w:r>
          </w:p>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公安机关负责居住证的申领受理、制作、发放、签注等证件管理工作。居民委员会、村民委员会、用人单位、就读学校以及房屋出租人应当协助做好居住证的申领受理、发放等工作。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szCs w:val="24"/>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公民离开常住户口所在地，到其他城市登记居住半年以上，符合有合法稳定就业、合法稳定住所、连续就读条件之一的，可以依照本条例的规定申领居住证。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1、房屋租赁合同</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2、中华人民共和国居民身份证</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3、近期一寸免冠相片</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eastAsia="黑体"/>
                <w:color w:val="auto"/>
                <w:lang w:val="en-US" w:eastAsia="zh-CN"/>
              </w:rPr>
            </w:pPr>
            <w:r>
              <w:rPr>
                <w:rFonts w:hint="eastAsia" w:ascii="Times New Roman" w:hAnsi="Times New Roman" w:eastAsia="黑体"/>
                <w:color w:val="auto"/>
                <w:lang w:val="en-US" w:eastAsia="zh-CN"/>
              </w:rPr>
              <w:t>收件—受理—决定—送达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 xml:space="preserve">  热线电话：12345</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lang w:eastAsia="zh-CN"/>
        </w:rPr>
      </w:pPr>
      <w:r>
        <w:rPr>
          <w:rFonts w:hint="eastAsia" w:ascii="Times New Roman" w:hAnsi="Times New Roman" w:eastAsia="黑体"/>
          <w:color w:val="auto"/>
          <w:kern w:val="0"/>
          <w:sz w:val="28"/>
          <w:szCs w:val="28"/>
          <w:lang w:val="en-US" w:eastAsia="zh-CN"/>
        </w:rPr>
        <w:t xml:space="preserve">                               </w:t>
      </w:r>
      <w:r>
        <w:rPr>
          <w:rFonts w:hint="eastAsia" w:ascii="黑体" w:hAnsi="黑体" w:eastAsia="黑体" w:cs="黑体"/>
          <w:color w:val="auto"/>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发布日期：20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 xml:space="preserve">月2日       </w:t>
      </w:r>
      <w:r>
        <w:rPr>
          <w:rFonts w:hint="eastAsia" w:ascii="黑体" w:hAnsi="黑体" w:eastAsia="黑体" w:cs="黑体"/>
          <w:color w:val="auto"/>
          <w:kern w:val="0"/>
          <w:sz w:val="28"/>
          <w:szCs w:val="28"/>
          <w:lang w:eastAsia="zh-CN"/>
        </w:rPr>
        <w:t>实施日期：</w:t>
      </w:r>
      <w:r>
        <w:rPr>
          <w:rFonts w:hint="eastAsia" w:ascii="黑体" w:hAnsi="黑体" w:eastAsia="黑体" w:cs="黑体"/>
          <w:color w:val="auto"/>
          <w:kern w:val="0"/>
          <w:sz w:val="28"/>
          <w:szCs w:val="28"/>
        </w:rPr>
        <w:t>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月2日</w:t>
      </w:r>
    </w:p>
    <w:p>
      <w:pPr>
        <w:pageBreakBefore w:val="0"/>
        <w:kinsoku/>
        <w:topLinePunct w:val="0"/>
        <w:autoSpaceDE/>
        <w:autoSpaceDN/>
        <w:bidi w:val="0"/>
        <w:outlineLvl w:val="9"/>
      </w:pPr>
    </w:p>
    <w:p>
      <w:pPr>
        <w:pStyle w:val="2"/>
        <w:bidi w:val="0"/>
        <w:rPr>
          <w:rFonts w:hint="eastAsia"/>
          <w:lang w:val="en-US" w:eastAsia="zh-CN"/>
        </w:rPr>
      </w:pPr>
      <w:bookmarkStart w:id="247" w:name="_Toc32601"/>
      <w:bookmarkStart w:id="248" w:name="_Toc4238"/>
      <w:r>
        <w:rPr>
          <w:rFonts w:hint="eastAsia"/>
          <w:lang w:val="en-US" w:eastAsia="zh-CN"/>
        </w:rPr>
        <w:t>暂住登记（单位内部）服务指南</w:t>
      </w:r>
      <w:bookmarkEnd w:id="247"/>
      <w:bookmarkEnd w:id="248"/>
    </w:p>
    <w:tbl>
      <w:tblPr>
        <w:tblStyle w:val="8"/>
        <w:tblpPr w:leftFromText="180" w:rightFromText="180" w:vertAnchor="text" w:horzAnchor="page" w:tblpX="7840" w:tblpY="511"/>
        <w:tblOverlap w:val="never"/>
        <w:tblW w:w="23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24"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006062229QR45701003</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b/>
          <w:color w:val="auto"/>
          <w:sz w:val="32"/>
          <w:szCs w:val="32"/>
          <w:shd w:val="clear" w:color="auto" w:fill="FFFFFF"/>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auto"/>
                <w:kern w:val="0"/>
                <w:szCs w:val="21"/>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color w:val="auto"/>
                <w:kern w:val="0"/>
              </w:rPr>
            </w:pPr>
            <w:r>
              <w:rPr>
                <w:rFonts w:hint="eastAsia" w:ascii="Times New Roman" w:hAnsi="Times New Roman"/>
                <w:color w:val="auto"/>
                <w:kern w:val="0"/>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color w:val="auto"/>
                <w:kern w:val="0"/>
              </w:rPr>
            </w:pPr>
            <w:r>
              <w:rPr>
                <w:rFonts w:hint="eastAsia" w:ascii="Times New Roman" w:hAnsi="宋体"/>
                <w:color w:val="auto"/>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auto"/>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kern w:val="0"/>
              </w:rPr>
            </w:pPr>
            <w:r>
              <w:rPr>
                <w:rFonts w:ascii="Times New Roman" w:hAnsi="Times New Roman" w:eastAsia="黑体"/>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ascii="Times New Roman" w:hAnsi="Times New Roman"/>
                <w:color w:val="auto"/>
                <w:spacing w:val="-2"/>
              </w:rPr>
            </w:pPr>
            <w:r>
              <w:rPr>
                <w:rFonts w:ascii="Times New Roman" w:hAnsi="Times New Roman"/>
                <w:color w:val="auto"/>
                <w:spacing w:val="-2"/>
              </w:rPr>
              <w:t>桐柏县各乡镇派出所户籍室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宋体"/>
                <w:color w:val="auto"/>
                <w:szCs w:val="21"/>
              </w:rPr>
            </w:pPr>
            <w:r>
              <w:rPr>
                <w:rFonts w:hint="eastAsia" w:ascii="Times New Roman" w:hAnsi="宋体"/>
                <w:color w:val="auto"/>
                <w:szCs w:val="21"/>
              </w:rPr>
              <w:t>1个工作日 15个工作日</w:t>
            </w:r>
          </w:p>
          <w:p>
            <w:pPr>
              <w:pageBreakBefore w:val="0"/>
              <w:kinsoku/>
              <w:overflowPunct w:val="0"/>
              <w:topLinePunct w:val="0"/>
              <w:autoSpaceDE/>
              <w:autoSpaceDN/>
              <w:bidi w:val="0"/>
              <w:adjustRightInd w:val="0"/>
              <w:snapToGrid w:val="0"/>
              <w:jc w:val="left"/>
              <w:outlineLvl w:val="9"/>
              <w:rPr>
                <w:rFonts w:ascii="Times New Roman" w:hAnsi="宋体"/>
                <w:color w:val="auto"/>
                <w:szCs w:val="21"/>
              </w:rPr>
            </w:pPr>
            <w:r>
              <w:rPr>
                <w:rFonts w:hint="eastAsia" w:ascii="Times New Roman" w:hAnsi="宋体"/>
                <w:color w:val="auto"/>
                <w:szCs w:val="21"/>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auto"/>
                <w:szCs w:val="21"/>
              </w:rPr>
            </w:pPr>
            <w:r>
              <w:rPr>
                <w:rFonts w:ascii="Times New Roman" w:hAnsi="宋体"/>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ascii="Times New Roman" w:hAnsi="Times New Roman"/>
                <w:color w:val="auto"/>
              </w:rPr>
            </w:pPr>
            <w:r>
              <w:rPr>
                <w:rFonts w:ascii="Times New Roman" w:hAnsi="宋体"/>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color w:val="auto"/>
                <w:szCs w:val="21"/>
              </w:rPr>
            </w:pPr>
            <w:r>
              <w:rPr>
                <w:rFonts w:ascii="Times New Roman" w:hAnsi="宋体"/>
                <w:color w:val="auto"/>
                <w:szCs w:val="21"/>
              </w:rPr>
              <w:t>窗口受理</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color w:val="auto"/>
              </w:rPr>
            </w:pPr>
            <w:r>
              <w:rPr>
                <w:rFonts w:ascii="Times New Roman" w:hAnsi="宋体"/>
                <w:color w:val="auto"/>
              </w:rPr>
              <w:t>窗口领取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kern w:val="0"/>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rPr>
            </w:pPr>
            <w:r>
              <w:rPr>
                <w:rFonts w:hint="eastAsia" w:ascii="Times New Roman" w:hAnsi="宋体"/>
                <w:color w:val="auto"/>
              </w:rPr>
              <w:t>《居住证暂行条例》第八条</w:t>
            </w:r>
          </w:p>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rPr>
            </w:pPr>
            <w:r>
              <w:rPr>
                <w:rFonts w:hint="eastAsia" w:ascii="Times New Roman" w:hAnsi="宋体"/>
                <w:color w:val="auto"/>
              </w:rPr>
              <w:t>公安机关负责居住证的申领受理、制作、发放、签注等证件管理工作。居民委员会、村民委员会、用人单位、就读学校以及房屋出租人应当协助做好居住证的申领受理、发放等工作。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szCs w:val="24"/>
              </w:rPr>
              <w:t>办理条件</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color w:val="auto"/>
                <w:kern w:val="0"/>
                <w:szCs w:val="21"/>
              </w:rPr>
            </w:pPr>
            <w:r>
              <w:rPr>
                <w:rFonts w:hint="eastAsia" w:ascii="Times New Roman" w:hAnsi="Times New Roman"/>
                <w:color w:val="auto"/>
                <w:kern w:val="0"/>
                <w:szCs w:val="21"/>
              </w:rPr>
              <w:t>公民离开常住户口所在地，到其他城市登记居住半年以上，符合有合法稳定就业、合法稳定住所、连续就读条件之一的，可以依照本条例的规定申领居住证。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cs="宋体"/>
                <w:color w:val="auto"/>
              </w:rPr>
            </w:pPr>
          </w:p>
          <w:p>
            <w:pPr>
              <w:pageBreakBefore w:val="0"/>
              <w:kinsoku/>
              <w:overflowPunct w:val="0"/>
              <w:topLinePunct w:val="0"/>
              <w:autoSpaceDE/>
              <w:autoSpaceDN/>
              <w:bidi w:val="0"/>
              <w:adjustRightInd w:val="0"/>
              <w:snapToGrid w:val="0"/>
              <w:outlineLvl w:val="9"/>
              <w:rPr>
                <w:rFonts w:hint="eastAsia" w:ascii="宋体" w:hAnsi="宋体" w:cs="宋体"/>
                <w:color w:val="auto"/>
              </w:rPr>
            </w:pPr>
          </w:p>
          <w:p>
            <w:pPr>
              <w:pageBreakBefore w:val="0"/>
              <w:kinsoku/>
              <w:topLinePunct w:val="0"/>
              <w:autoSpaceDE/>
              <w:autoSpaceDN/>
              <w:bidi w:val="0"/>
              <w:outlineLvl w:val="9"/>
              <w:rPr>
                <w:rFonts w:hint="eastAsia"/>
                <w:color w:val="auto"/>
              </w:rPr>
            </w:pPr>
            <w:r>
              <w:rPr>
                <w:rFonts w:hint="eastAsia"/>
                <w:color w:val="auto"/>
              </w:rPr>
              <w:t>1、单位住宿证明</w:t>
            </w:r>
          </w:p>
          <w:p>
            <w:pPr>
              <w:pageBreakBefore w:val="0"/>
              <w:kinsoku/>
              <w:topLinePunct w:val="0"/>
              <w:autoSpaceDE/>
              <w:autoSpaceDN/>
              <w:bidi w:val="0"/>
              <w:outlineLvl w:val="9"/>
              <w:rPr>
                <w:rFonts w:hint="eastAsia"/>
                <w:color w:val="auto"/>
              </w:rPr>
            </w:pPr>
            <w:r>
              <w:rPr>
                <w:rFonts w:hint="eastAsia"/>
                <w:color w:val="auto"/>
              </w:rPr>
              <w:t>2、近期一寸免冠相片</w:t>
            </w:r>
          </w:p>
          <w:p>
            <w:pPr>
              <w:pageBreakBefore w:val="0"/>
              <w:kinsoku/>
              <w:topLinePunct w:val="0"/>
              <w:autoSpaceDE/>
              <w:autoSpaceDN/>
              <w:bidi w:val="0"/>
              <w:outlineLvl w:val="9"/>
              <w:rPr>
                <w:rFonts w:hint="eastAsia"/>
                <w:color w:val="auto"/>
              </w:rPr>
            </w:pPr>
            <w:r>
              <w:rPr>
                <w:rFonts w:hint="eastAsia"/>
                <w:color w:val="auto"/>
              </w:rPr>
              <w:t>3、聘用合同</w:t>
            </w:r>
          </w:p>
          <w:p>
            <w:pPr>
              <w:pageBreakBefore w:val="0"/>
              <w:kinsoku/>
              <w:topLinePunct w:val="0"/>
              <w:autoSpaceDE/>
              <w:autoSpaceDN/>
              <w:bidi w:val="0"/>
              <w:outlineLvl w:val="9"/>
              <w:rPr>
                <w:rFonts w:hint="eastAsia"/>
                <w:color w:val="auto"/>
              </w:rPr>
            </w:pPr>
            <w:r>
              <w:rPr>
                <w:rFonts w:hint="eastAsia"/>
                <w:color w:val="auto"/>
              </w:rPr>
              <w:t>4、中华人民共和国居民身份证</w:t>
            </w:r>
          </w:p>
          <w:p>
            <w:pPr>
              <w:pageBreakBefore w:val="0"/>
              <w:kinsoku/>
              <w:overflowPunct w:val="0"/>
              <w:topLinePunct w:val="0"/>
              <w:autoSpaceDE/>
              <w:autoSpaceDN/>
              <w:bidi w:val="0"/>
              <w:adjustRightInd w:val="0"/>
              <w:snapToGrid w:val="0"/>
              <w:outlineLvl w:val="9"/>
              <w:rPr>
                <w:rFonts w:hint="eastAsia" w:ascii="宋体" w:hAnsi="宋体" w:cs="宋体"/>
                <w:color w:val="auto"/>
              </w:rPr>
            </w:pPr>
          </w:p>
          <w:p>
            <w:pPr>
              <w:pageBreakBefore w:val="0"/>
              <w:kinsoku/>
              <w:overflowPunct w:val="0"/>
              <w:topLinePunct w:val="0"/>
              <w:autoSpaceDE/>
              <w:autoSpaceDN/>
              <w:bidi w:val="0"/>
              <w:adjustRightInd w:val="0"/>
              <w:snapToGrid w:val="0"/>
              <w:outlineLvl w:val="9"/>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eastAsia="黑体"/>
                <w:color w:val="auto"/>
              </w:rPr>
            </w:pPr>
            <w:r>
              <w:rPr>
                <w:rFonts w:hint="eastAsia" w:ascii="Times New Roman" w:hAnsi="Times New Roman" w:eastAsia="黑体"/>
                <w:color w:val="auto"/>
              </w:rPr>
              <w:t>收件—受理—决定—送达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 xml:space="preserve">  热线电话：12345</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lang w:eastAsia="zh-CN"/>
        </w:rPr>
      </w:pPr>
      <w:r>
        <w:rPr>
          <w:rFonts w:hint="eastAsia" w:ascii="Times New Roman" w:hAnsi="Times New Roman" w:eastAsia="黑体"/>
          <w:color w:val="auto"/>
          <w:kern w:val="0"/>
          <w:sz w:val="28"/>
          <w:szCs w:val="28"/>
        </w:rPr>
        <w:t xml:space="preserve">                               </w:t>
      </w:r>
      <w:r>
        <w:rPr>
          <w:rFonts w:hint="eastAsia" w:ascii="黑体" w:hAnsi="黑体" w:eastAsia="黑体" w:cs="黑体"/>
          <w:color w:val="auto"/>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p>
    <w:p>
      <w:pPr>
        <w:pageBreakBefore w:val="0"/>
        <w:kinsoku/>
        <w:topLinePunct w:val="0"/>
        <w:autoSpaceDE/>
        <w:autoSpaceDN/>
        <w:bidi w:val="0"/>
        <w:outlineLvl w:val="9"/>
      </w:pPr>
      <w:r>
        <w:rPr>
          <w:rFonts w:hint="eastAsia" w:ascii="黑体" w:hAnsi="黑体" w:eastAsia="黑体" w:cs="黑体"/>
          <w:color w:val="auto"/>
          <w:kern w:val="0"/>
          <w:sz w:val="28"/>
          <w:szCs w:val="28"/>
        </w:rPr>
        <w:t xml:space="preserve">发布日期：2022年2月2日       </w:t>
      </w:r>
      <w:r>
        <w:rPr>
          <w:rFonts w:hint="eastAsia" w:ascii="黑体" w:hAnsi="黑体" w:eastAsia="黑体" w:cs="黑体"/>
          <w:color w:val="auto"/>
          <w:kern w:val="0"/>
          <w:sz w:val="28"/>
          <w:szCs w:val="28"/>
          <w:lang w:eastAsia="zh-CN"/>
        </w:rPr>
        <w:t>实施日期：</w:t>
      </w:r>
      <w:r>
        <w:rPr>
          <w:rFonts w:hint="eastAsia" w:ascii="黑体" w:hAnsi="黑体" w:eastAsia="黑体" w:cs="黑体"/>
          <w:color w:val="auto"/>
          <w:kern w:val="0"/>
          <w:sz w:val="28"/>
          <w:szCs w:val="28"/>
        </w:rPr>
        <w:t>2022年2月2日</w:t>
      </w:r>
    </w:p>
    <w:p>
      <w:pPr>
        <w:pageBreakBefore w:val="0"/>
        <w:kinsoku/>
        <w:topLinePunct w:val="0"/>
        <w:autoSpaceDE/>
        <w:autoSpaceDN/>
        <w:bidi w:val="0"/>
        <w:outlineLvl w:val="9"/>
        <w:rPr>
          <w:rFonts w:hint="eastAsia" w:ascii="黑体" w:hAnsi="黑体" w:eastAsia="黑体" w:cs="黑体"/>
          <w:b/>
          <w:color w:val="auto"/>
          <w:sz w:val="32"/>
          <w:szCs w:val="32"/>
          <w:shd w:val="clear" w:color="auto" w:fill="FFFFFF"/>
        </w:rPr>
      </w:pPr>
      <w:bookmarkStart w:id="249" w:name="_Toc20238"/>
      <w:r>
        <w:rPr>
          <w:rFonts w:hint="eastAsia" w:ascii="黑体" w:hAnsi="黑体" w:eastAsia="黑体" w:cs="黑体"/>
          <w:b/>
          <w:color w:val="auto"/>
          <w:sz w:val="32"/>
          <w:szCs w:val="32"/>
          <w:shd w:val="clear" w:color="auto" w:fill="FFFFFF"/>
        </w:rPr>
        <w:br w:type="page"/>
      </w:r>
    </w:p>
    <w:p>
      <w:pPr>
        <w:pStyle w:val="2"/>
        <w:bidi w:val="0"/>
        <w:rPr>
          <w:rFonts w:hint="eastAsia"/>
          <w:lang w:val="en-US" w:eastAsia="zh-CN"/>
        </w:rPr>
      </w:pPr>
      <w:bookmarkStart w:id="250" w:name="_Toc24002"/>
      <w:r>
        <w:rPr>
          <w:rFonts w:hint="eastAsia"/>
          <w:lang w:val="en-US" w:eastAsia="zh-CN"/>
        </w:rPr>
        <w:t>暂住登记（亲属房屋）服务指南</w:t>
      </w:r>
      <w:bookmarkEnd w:id="249"/>
      <w:bookmarkEnd w:id="250"/>
    </w:p>
    <w:tbl>
      <w:tblPr>
        <w:tblStyle w:val="8"/>
        <w:tblpPr w:leftFromText="180" w:rightFromText="180" w:vertAnchor="text" w:horzAnchor="page" w:tblpX="7975" w:tblpY="323"/>
        <w:tblOverlap w:val="never"/>
        <w:tblW w:w="24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07"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006062229QR45701002</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b/>
          <w:color w:val="auto"/>
          <w:sz w:val="32"/>
          <w:szCs w:val="32"/>
          <w:shd w:val="clear" w:color="auto" w:fill="FFFFFF"/>
          <w:lang w:eastAsia="zh-C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auto"/>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auto"/>
                <w:kern w:val="0"/>
                <w:lang w:val="en-US" w:eastAsia="zh-CN"/>
              </w:rPr>
            </w:pPr>
            <w:r>
              <w:rPr>
                <w:rFonts w:hint="eastAsia" w:ascii="Times New Roman" w:hAnsi="Times New Roman"/>
                <w:color w:val="auto"/>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auto"/>
                <w:kern w:val="0"/>
                <w:lang w:eastAsia="zh-CN"/>
              </w:rPr>
            </w:pPr>
            <w:r>
              <w:rPr>
                <w:rFonts w:hint="eastAsia" w:ascii="Times New Roman" w:hAnsi="宋体"/>
                <w:color w:val="auto"/>
                <w:lang w:eastAsia="zh-CN"/>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auto"/>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kern w:val="0"/>
              </w:rPr>
            </w:pPr>
            <w:r>
              <w:rPr>
                <w:rFonts w:ascii="Times New Roman" w:hAnsi="Times New Roman" w:eastAsia="黑体"/>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auto"/>
                <w:spacing w:val="-2"/>
                <w:lang w:val="en-US" w:eastAsia="zh-CN"/>
              </w:rPr>
            </w:pPr>
            <w:r>
              <w:rPr>
                <w:rFonts w:hint="default" w:ascii="Times New Roman" w:hAnsi="Times New Roman" w:eastAsia="宋体"/>
                <w:color w:val="auto"/>
                <w:spacing w:val="-2"/>
                <w:lang w:val="en-US" w:eastAsia="zh-CN"/>
              </w:rPr>
              <w:t>桐柏县各乡镇派出所户籍室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1个工作日 15个工作日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auto"/>
                <w:szCs w:val="21"/>
              </w:rPr>
            </w:pPr>
            <w:r>
              <w:rPr>
                <w:rFonts w:ascii="Times New Roman" w:hAnsi="宋体"/>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auto"/>
                <w:lang w:val="en-US" w:eastAsia="zh-CN"/>
              </w:rPr>
            </w:pPr>
            <w:r>
              <w:rPr>
                <w:rFonts w:ascii="Times New Roman" w:hAnsi="宋体"/>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auto"/>
                <w:szCs w:val="21"/>
                <w:lang w:eastAsia="zh-CN"/>
              </w:rPr>
            </w:pPr>
            <w:r>
              <w:rPr>
                <w:rFonts w:ascii="Times New Roman" w:hAnsi="宋体"/>
                <w:color w:val="auto"/>
                <w:szCs w:val="21"/>
              </w:rPr>
              <w:t>窗口受理</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auto"/>
                <w:lang w:val="en-US" w:eastAsia="zh-CN"/>
              </w:rPr>
            </w:pPr>
            <w:r>
              <w:rPr>
                <w:rFonts w:ascii="Times New Roman" w:hAnsi="宋体"/>
                <w:color w:val="auto"/>
              </w:rPr>
              <w:t>窗口领取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kern w:val="0"/>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《居住证暂行条例》第八条</w:t>
            </w:r>
          </w:p>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公安机关负责居住证的申领受理、制作、发放、签注等证件管理工作。居民委员会、村民委员会、用人单位、就读学校以及房屋出租人应当协助做好居住证的申领受理、发放等工作。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szCs w:val="24"/>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公民离开常住户口所在地，到其他城市登记居住半年以上，符合有合法稳定就业、合法稳定住所、连续就读条件之一的，可以依照本条例的规定申领居住证。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1、亲属关系证明</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2、中华人民共和国不动产权证</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3、中华人民共和国居民身份证</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4、近期一寸免冠相片</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eastAsia="黑体"/>
                <w:color w:val="auto"/>
                <w:lang w:val="en-US" w:eastAsia="zh-CN"/>
              </w:rPr>
            </w:pPr>
            <w:r>
              <w:rPr>
                <w:rFonts w:hint="eastAsia" w:ascii="Times New Roman" w:hAnsi="Times New Roman" w:eastAsia="黑体"/>
                <w:color w:val="auto"/>
                <w:lang w:val="en-US" w:eastAsia="zh-CN"/>
              </w:rPr>
              <w:t>收件—受理—决定—送达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 xml:space="preserve">  热线电话：12345</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lang w:eastAsia="zh-CN"/>
        </w:rPr>
      </w:pPr>
      <w:r>
        <w:rPr>
          <w:rFonts w:hint="eastAsia" w:ascii="Times New Roman" w:hAnsi="Times New Roman" w:eastAsia="黑体"/>
          <w:color w:val="auto"/>
          <w:kern w:val="0"/>
          <w:sz w:val="28"/>
          <w:szCs w:val="28"/>
          <w:lang w:val="en-US" w:eastAsia="zh-CN"/>
        </w:rPr>
        <w:t xml:space="preserve">                               </w:t>
      </w:r>
      <w:r>
        <w:rPr>
          <w:rFonts w:hint="eastAsia" w:ascii="黑体" w:hAnsi="黑体" w:eastAsia="黑体" w:cs="黑体"/>
          <w:color w:val="auto"/>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p>
    <w:p>
      <w:pPr>
        <w:pageBreakBefore w:val="0"/>
        <w:kinsoku/>
        <w:overflowPunct w:val="0"/>
        <w:topLinePunct w:val="0"/>
        <w:autoSpaceDE/>
        <w:autoSpaceDN/>
        <w:bidi w:val="0"/>
        <w:adjustRightInd w:val="0"/>
        <w:snapToGrid w:val="0"/>
        <w:jc w:val="left"/>
        <w:outlineLvl w:val="9"/>
      </w:pPr>
      <w:r>
        <w:rPr>
          <w:rFonts w:hint="eastAsia" w:ascii="黑体" w:hAnsi="黑体" w:eastAsia="黑体" w:cs="黑体"/>
          <w:color w:val="auto"/>
          <w:kern w:val="0"/>
          <w:sz w:val="28"/>
          <w:szCs w:val="28"/>
        </w:rPr>
        <w:t>发布日期：20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 xml:space="preserve">月2日       </w:t>
      </w:r>
      <w:r>
        <w:rPr>
          <w:rFonts w:hint="eastAsia" w:ascii="黑体" w:hAnsi="黑体" w:eastAsia="黑体" w:cs="黑体"/>
          <w:color w:val="auto"/>
          <w:kern w:val="0"/>
          <w:sz w:val="28"/>
          <w:szCs w:val="28"/>
          <w:lang w:eastAsia="zh-CN"/>
        </w:rPr>
        <w:t>实施日期：</w:t>
      </w:r>
      <w:r>
        <w:rPr>
          <w:rFonts w:hint="eastAsia" w:ascii="黑体" w:hAnsi="黑体" w:eastAsia="黑体" w:cs="黑体"/>
          <w:color w:val="auto"/>
          <w:kern w:val="0"/>
          <w:sz w:val="28"/>
          <w:szCs w:val="28"/>
        </w:rPr>
        <w:t>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月2日</w:t>
      </w:r>
    </w:p>
    <w:p>
      <w:pPr>
        <w:pStyle w:val="2"/>
        <w:bidi w:val="0"/>
        <w:rPr>
          <w:rFonts w:hint="eastAsia"/>
          <w:lang w:val="en-US" w:eastAsia="zh-CN"/>
        </w:rPr>
      </w:pPr>
      <w:bookmarkStart w:id="251" w:name="_Toc11839"/>
      <w:bookmarkStart w:id="252" w:name="_Toc14137"/>
      <w:r>
        <w:rPr>
          <w:rFonts w:hint="eastAsia"/>
          <w:lang w:val="en-US" w:eastAsia="zh-CN"/>
        </w:rPr>
        <w:t>暂住登记（学校就读）服务指南</w:t>
      </w:r>
      <w:bookmarkEnd w:id="251"/>
      <w:bookmarkEnd w:id="252"/>
    </w:p>
    <w:tbl>
      <w:tblPr>
        <w:tblStyle w:val="8"/>
        <w:tblpPr w:leftFromText="180" w:rightFromText="180" w:vertAnchor="text" w:horzAnchor="page" w:tblpX="7885" w:tblpY="338"/>
        <w:tblOverlap w:val="never"/>
        <w:tblW w:w="24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07"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006062229QR45701007</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b/>
          <w:color w:val="auto"/>
          <w:sz w:val="32"/>
          <w:szCs w:val="32"/>
          <w:shd w:val="clear" w:color="auto" w:fill="FFFFFF"/>
          <w:lang w:eastAsia="zh-C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auto"/>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auto"/>
                <w:kern w:val="0"/>
                <w:lang w:val="en-US" w:eastAsia="zh-CN"/>
              </w:rPr>
            </w:pPr>
            <w:r>
              <w:rPr>
                <w:rFonts w:hint="eastAsia" w:ascii="Times New Roman" w:hAnsi="Times New Roman"/>
                <w:color w:val="auto"/>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auto"/>
                <w:kern w:val="0"/>
                <w:lang w:eastAsia="zh-CN"/>
              </w:rPr>
            </w:pPr>
            <w:r>
              <w:rPr>
                <w:rFonts w:hint="eastAsia" w:ascii="Times New Roman" w:hAnsi="宋体"/>
                <w:color w:val="auto"/>
                <w:lang w:eastAsia="zh-CN"/>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auto"/>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kern w:val="0"/>
              </w:rPr>
            </w:pPr>
            <w:r>
              <w:rPr>
                <w:rFonts w:ascii="Times New Roman" w:hAnsi="Times New Roman" w:eastAsia="黑体"/>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auto"/>
                <w:spacing w:val="-2"/>
                <w:lang w:val="en-US" w:eastAsia="zh-CN"/>
              </w:rPr>
            </w:pPr>
            <w:r>
              <w:rPr>
                <w:rFonts w:hint="default" w:ascii="Times New Roman" w:hAnsi="Times New Roman" w:eastAsia="宋体"/>
                <w:color w:val="auto"/>
                <w:spacing w:val="-2"/>
                <w:lang w:val="en-US" w:eastAsia="zh-CN"/>
              </w:rPr>
              <w:t>桐柏县各乡镇派出所户籍室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1个工作日 15个工作日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auto"/>
                <w:szCs w:val="21"/>
              </w:rPr>
            </w:pPr>
            <w:r>
              <w:rPr>
                <w:rFonts w:ascii="Times New Roman" w:hAnsi="宋体"/>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auto"/>
                <w:lang w:val="en-US" w:eastAsia="zh-CN"/>
              </w:rPr>
            </w:pPr>
            <w:r>
              <w:rPr>
                <w:rFonts w:ascii="Times New Roman" w:hAnsi="宋体"/>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auto"/>
                <w:szCs w:val="21"/>
                <w:lang w:eastAsia="zh-CN"/>
              </w:rPr>
            </w:pPr>
            <w:r>
              <w:rPr>
                <w:rFonts w:ascii="Times New Roman" w:hAnsi="宋体"/>
                <w:color w:val="auto"/>
                <w:szCs w:val="21"/>
              </w:rPr>
              <w:t>窗口受理</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auto"/>
                <w:lang w:val="en-US" w:eastAsia="zh-CN"/>
              </w:rPr>
            </w:pPr>
            <w:r>
              <w:rPr>
                <w:rFonts w:ascii="Times New Roman" w:hAnsi="宋体"/>
                <w:color w:val="auto"/>
              </w:rPr>
              <w:t>窗口领取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kern w:val="0"/>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《居住证暂行条例》第八条</w:t>
            </w:r>
          </w:p>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公安机关负责居住证的申领受理、制作、发放、签注等证件管理工作。居民委员会、村民委员会、用人单位、就读学校以及房屋出租人应当协助做好居住证的申领受理、发放等工作。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szCs w:val="24"/>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公民离开常住户口所在地，到其他城市登记居住半年以上，符合有合法稳定就业、合法稳定住所、连续就读条件之一的，可以依照本条例的规定申领居住证。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1、学生证</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2、近期一寸免冠相片</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3、中华人民共和国居民身份证</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4、学校住宿证明</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eastAsia="黑体"/>
                <w:color w:val="auto"/>
                <w:lang w:val="en-US" w:eastAsia="zh-CN"/>
              </w:rPr>
            </w:pPr>
            <w:r>
              <w:rPr>
                <w:rFonts w:hint="eastAsia" w:ascii="Times New Roman" w:hAnsi="Times New Roman" w:eastAsia="黑体"/>
                <w:color w:val="auto"/>
                <w:lang w:val="en-US" w:eastAsia="zh-CN"/>
              </w:rPr>
              <w:t>收件—受理—决定—送达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 xml:space="preserve">  热线电话：12345</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lang w:eastAsia="zh-CN"/>
        </w:rPr>
      </w:pPr>
      <w:r>
        <w:rPr>
          <w:rFonts w:hint="eastAsia" w:ascii="Times New Roman" w:hAnsi="Times New Roman" w:eastAsia="黑体"/>
          <w:color w:val="auto"/>
          <w:kern w:val="0"/>
          <w:sz w:val="28"/>
          <w:szCs w:val="28"/>
          <w:lang w:val="en-US" w:eastAsia="zh-CN"/>
        </w:rPr>
        <w:t xml:space="preserve">                               </w:t>
      </w:r>
      <w:r>
        <w:rPr>
          <w:rFonts w:hint="eastAsia" w:ascii="黑体" w:hAnsi="黑体" w:eastAsia="黑体" w:cs="黑体"/>
          <w:color w:val="auto"/>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发布日期：20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 xml:space="preserve">月2日       </w:t>
      </w:r>
      <w:r>
        <w:rPr>
          <w:rFonts w:hint="eastAsia" w:ascii="黑体" w:hAnsi="黑体" w:eastAsia="黑体" w:cs="黑体"/>
          <w:color w:val="auto"/>
          <w:kern w:val="0"/>
          <w:sz w:val="28"/>
          <w:szCs w:val="28"/>
          <w:lang w:eastAsia="zh-CN"/>
        </w:rPr>
        <w:t>实施日期：</w:t>
      </w:r>
      <w:r>
        <w:rPr>
          <w:rFonts w:hint="eastAsia" w:ascii="黑体" w:hAnsi="黑体" w:eastAsia="黑体" w:cs="黑体"/>
          <w:color w:val="auto"/>
          <w:kern w:val="0"/>
          <w:sz w:val="28"/>
          <w:szCs w:val="28"/>
        </w:rPr>
        <w:t>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月2日</w:t>
      </w:r>
    </w:p>
    <w:p>
      <w:pPr>
        <w:pStyle w:val="2"/>
        <w:bidi w:val="0"/>
        <w:rPr>
          <w:rFonts w:hint="eastAsia"/>
          <w:lang w:val="en-US" w:eastAsia="zh-CN"/>
        </w:rPr>
      </w:pPr>
      <w:bookmarkStart w:id="253" w:name="_Toc9129"/>
      <w:bookmarkStart w:id="254" w:name="_Toc12425"/>
      <w:r>
        <w:rPr>
          <w:rFonts w:hint="eastAsia"/>
          <w:lang w:val="en-US" w:eastAsia="zh-CN"/>
        </w:rPr>
        <w:t>暂住登记（自有房屋）服务指南</w:t>
      </w:r>
      <w:bookmarkEnd w:id="253"/>
      <w:bookmarkEnd w:id="254"/>
    </w:p>
    <w:tbl>
      <w:tblPr>
        <w:tblStyle w:val="8"/>
        <w:tblpPr w:leftFromText="180" w:rightFromText="180" w:vertAnchor="text" w:horzAnchor="page" w:tblpX="8305" w:tblpY="498"/>
        <w:tblOverlap w:val="never"/>
        <w:tblW w:w="23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24"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006062229QR45701004</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b/>
          <w:color w:val="auto"/>
          <w:sz w:val="32"/>
          <w:szCs w:val="32"/>
          <w:shd w:val="clear" w:color="auto" w:fill="FFFFFF"/>
          <w:lang w:eastAsia="zh-C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auto"/>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auto"/>
                <w:kern w:val="0"/>
                <w:lang w:val="en-US" w:eastAsia="zh-CN"/>
              </w:rPr>
            </w:pPr>
            <w:r>
              <w:rPr>
                <w:rFonts w:hint="eastAsia" w:ascii="Times New Roman" w:hAnsi="Times New Roman"/>
                <w:color w:val="auto"/>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auto"/>
                <w:kern w:val="0"/>
                <w:lang w:eastAsia="zh-CN"/>
              </w:rPr>
            </w:pPr>
            <w:r>
              <w:rPr>
                <w:rFonts w:hint="eastAsia" w:ascii="Times New Roman" w:hAnsi="宋体"/>
                <w:color w:val="auto"/>
                <w:lang w:eastAsia="zh-CN"/>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auto"/>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kern w:val="0"/>
              </w:rPr>
            </w:pPr>
            <w:r>
              <w:rPr>
                <w:rFonts w:ascii="Times New Roman" w:hAnsi="Times New Roman" w:eastAsia="黑体"/>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auto"/>
                <w:spacing w:val="-2"/>
                <w:lang w:val="en-US" w:eastAsia="zh-CN"/>
              </w:rPr>
            </w:pPr>
            <w:r>
              <w:rPr>
                <w:rFonts w:hint="default" w:ascii="Times New Roman" w:hAnsi="Times New Roman" w:eastAsia="宋体"/>
                <w:color w:val="auto"/>
                <w:spacing w:val="-2"/>
                <w:lang w:val="en-US" w:eastAsia="zh-CN"/>
              </w:rPr>
              <w:t>桐柏县各乡镇派出所户籍室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1个工作日 15个工作日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auto"/>
                <w:szCs w:val="21"/>
              </w:rPr>
            </w:pPr>
            <w:r>
              <w:rPr>
                <w:rFonts w:ascii="Times New Roman" w:hAnsi="宋体"/>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auto"/>
                <w:lang w:val="en-US" w:eastAsia="zh-CN"/>
              </w:rPr>
            </w:pPr>
            <w:r>
              <w:rPr>
                <w:rFonts w:ascii="Times New Roman" w:hAnsi="宋体"/>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auto"/>
                <w:szCs w:val="21"/>
                <w:lang w:eastAsia="zh-CN"/>
              </w:rPr>
            </w:pPr>
            <w:r>
              <w:rPr>
                <w:rFonts w:ascii="Times New Roman" w:hAnsi="宋体"/>
                <w:color w:val="auto"/>
                <w:szCs w:val="21"/>
              </w:rPr>
              <w:t>窗口受理</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auto"/>
                <w:lang w:val="en-US" w:eastAsia="zh-CN"/>
              </w:rPr>
            </w:pPr>
            <w:r>
              <w:rPr>
                <w:rFonts w:ascii="Times New Roman" w:hAnsi="宋体"/>
                <w:color w:val="auto"/>
              </w:rPr>
              <w:t>窗口领取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kern w:val="0"/>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《居住证暂行条例》第八条</w:t>
            </w:r>
          </w:p>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公安机关负责居住证的申领受理、制作、发放、签注等证件管理工作。居民委员会、村民委员会、用人单位、就读学校以及房屋出租人应当协助做好居住证的申领受理、发放等工作。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szCs w:val="24"/>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公民离开常住户口所在地，到其他城市登记居住半年以上，符合有合法稳定就业、合法稳定住所、连续就读条件之一的，可以依照本条例的规定申领居住证。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1、中华人民共和国不动产权证</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2、近期一寸免冠相片</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3、中华人民共和国居民身份证</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eastAsia="黑体"/>
                <w:color w:val="auto"/>
                <w:lang w:val="en-US" w:eastAsia="zh-CN"/>
              </w:rPr>
            </w:pPr>
            <w:r>
              <w:rPr>
                <w:rFonts w:hint="eastAsia" w:ascii="Times New Roman" w:hAnsi="Times New Roman" w:eastAsia="黑体"/>
                <w:color w:val="auto"/>
                <w:lang w:val="en-US" w:eastAsia="zh-CN"/>
              </w:rPr>
              <w:t>收件—受理—决定—送达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 xml:space="preserve"> 热线电话：12345</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lang w:eastAsia="zh-CN"/>
        </w:rPr>
      </w:pPr>
      <w:r>
        <w:rPr>
          <w:rFonts w:hint="eastAsia" w:ascii="Times New Roman" w:hAnsi="Times New Roman" w:eastAsia="黑体"/>
          <w:color w:val="auto"/>
          <w:kern w:val="0"/>
          <w:sz w:val="28"/>
          <w:szCs w:val="28"/>
          <w:lang w:val="en-US" w:eastAsia="zh-CN"/>
        </w:rPr>
        <w:t xml:space="preserve">                               </w:t>
      </w:r>
      <w:r>
        <w:rPr>
          <w:rFonts w:hint="eastAsia" w:ascii="黑体" w:hAnsi="黑体" w:eastAsia="黑体" w:cs="黑体"/>
          <w:color w:val="auto"/>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p>
    <w:p>
      <w:pPr>
        <w:pageBreakBefore w:val="0"/>
        <w:kinsoku/>
        <w:topLinePunct w:val="0"/>
        <w:autoSpaceDE/>
        <w:autoSpaceDN/>
        <w:bidi w:val="0"/>
        <w:outlineLvl w:val="9"/>
      </w:pPr>
      <w:r>
        <w:rPr>
          <w:rFonts w:hint="eastAsia" w:ascii="黑体" w:hAnsi="黑体" w:eastAsia="黑体" w:cs="黑体"/>
          <w:color w:val="auto"/>
          <w:kern w:val="0"/>
          <w:sz w:val="28"/>
          <w:szCs w:val="28"/>
        </w:rPr>
        <w:t>发布日期：20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 xml:space="preserve">月2日       </w:t>
      </w:r>
      <w:r>
        <w:rPr>
          <w:rFonts w:hint="eastAsia" w:ascii="黑体" w:hAnsi="黑体" w:eastAsia="黑体" w:cs="黑体"/>
          <w:color w:val="auto"/>
          <w:kern w:val="0"/>
          <w:sz w:val="28"/>
          <w:szCs w:val="28"/>
          <w:lang w:eastAsia="zh-CN"/>
        </w:rPr>
        <w:t>实施日期：</w:t>
      </w:r>
      <w:r>
        <w:rPr>
          <w:rFonts w:hint="eastAsia" w:ascii="黑体" w:hAnsi="黑体" w:eastAsia="黑体" w:cs="黑体"/>
          <w:color w:val="auto"/>
          <w:kern w:val="0"/>
          <w:sz w:val="28"/>
          <w:szCs w:val="28"/>
        </w:rPr>
        <w:t>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月2日</w:t>
      </w:r>
    </w:p>
    <w:p>
      <w:pPr>
        <w:pStyle w:val="2"/>
        <w:bidi w:val="0"/>
        <w:rPr>
          <w:rFonts w:hint="eastAsia"/>
          <w:lang w:val="en-US" w:eastAsia="zh-CN"/>
        </w:rPr>
      </w:pPr>
      <w:bookmarkStart w:id="255" w:name="_Toc2404"/>
      <w:bookmarkStart w:id="256" w:name="_Toc13584"/>
      <w:bookmarkStart w:id="257" w:name="_Toc8501"/>
      <w:r>
        <w:rPr>
          <w:rFonts w:hint="eastAsia"/>
          <w:lang w:val="en-US" w:eastAsia="zh-CN"/>
        </w:rPr>
        <w:t>职工参保登记（单位职工恢复）服务指南</w:t>
      </w:r>
      <w:bookmarkEnd w:id="255"/>
      <w:bookmarkEnd w:id="256"/>
      <w:bookmarkEnd w:id="257"/>
    </w:p>
    <w:tbl>
      <w:tblPr>
        <w:tblStyle w:val="8"/>
        <w:tblpPr w:leftFromText="180" w:rightFromText="180" w:vertAnchor="text" w:horzAnchor="page" w:tblpX="7720" w:tblpY="293"/>
        <w:tblOverlap w:val="never"/>
        <w:tblW w:w="24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07"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006062229QT9752S003</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b w:val="0"/>
          <w:bCs w:val="0"/>
          <w:color w:val="auto"/>
          <w:sz w:val="32"/>
          <w:szCs w:val="32"/>
          <w:shd w:val="clear" w:color="auto" w:fill="FFFFFF"/>
          <w:lang w:eastAsia="zh-CN"/>
        </w:rPr>
      </w:pPr>
    </w:p>
    <w:p>
      <w:pPr>
        <w:pageBreakBefore w:val="0"/>
        <w:kinsoku/>
        <w:wordWrap w:val="0"/>
        <w:overflowPunct w:val="0"/>
        <w:topLinePunct w:val="0"/>
        <w:autoSpaceDE/>
        <w:autoSpaceDN/>
        <w:bidi w:val="0"/>
        <w:adjustRightInd w:val="0"/>
        <w:snapToGrid w:val="0"/>
        <w:jc w:val="right"/>
        <w:outlineLvl w:val="9"/>
        <w:rPr>
          <w:rFonts w:ascii="Times New Roman" w:hAnsi="Times New Roman" w:eastAsia="黑体"/>
          <w:b w:val="0"/>
          <w:bCs w:val="0"/>
          <w:color w:val="auto"/>
        </w:rPr>
      </w:pPr>
      <w:r>
        <w:rPr>
          <w:rFonts w:hint="eastAsia" w:ascii="黑体" w:hAnsi="黑体" w:eastAsia="黑体" w:cs="黑体"/>
          <w:b w:val="0"/>
          <w:bCs w:val="0"/>
          <w:color w:val="auto"/>
          <w:sz w:val="21"/>
          <w:szCs w:val="21"/>
          <w:shd w:val="clear" w:color="auto" w:fill="FFFFFF"/>
          <w:lang w:val="en-US" w:eastAsia="zh-CN"/>
        </w:rPr>
        <w:t xml:space="preserve"> </w:t>
      </w:r>
    </w:p>
    <w:tbl>
      <w:tblPr>
        <w:tblStyle w:val="8"/>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b w:val="0"/>
                <w:bCs w:val="0"/>
                <w:color w:val="auto"/>
                <w:kern w:val="0"/>
                <w:sz w:val="21"/>
                <w:szCs w:val="21"/>
                <w:lang w:eastAsia="zh-CN"/>
              </w:rPr>
            </w:pPr>
            <w:r>
              <w:rPr>
                <w:rFonts w:ascii="Times New Roman" w:hAnsi="Times New Roman" w:eastAsia="黑体"/>
                <w:b w:val="0"/>
                <w:bCs w:val="0"/>
                <w:color w:val="auto"/>
                <w:kern w:val="0"/>
                <w:sz w:val="21"/>
                <w:szCs w:val="21"/>
              </w:rPr>
              <w:t>适用范围</w:t>
            </w:r>
          </w:p>
        </w:tc>
        <w:tc>
          <w:tcPr>
            <w:tcW w:w="3307" w:type="dxa"/>
            <w:noWrap w:val="0"/>
            <w:vAlign w:val="center"/>
          </w:tcPr>
          <w:p>
            <w:pPr>
              <w:pStyle w:val="3"/>
              <w:pageBreakBefore w:val="0"/>
              <w:kinsoku/>
              <w:overflowPunct w:val="0"/>
              <w:topLinePunct w:val="0"/>
              <w:autoSpaceDE/>
              <w:autoSpaceDN/>
              <w:bidi w:val="0"/>
              <w:adjustRightInd w:val="0"/>
              <w:snapToGrid w:val="0"/>
              <w:jc w:val="center"/>
              <w:outlineLvl w:val="9"/>
              <w:rPr>
                <w:rFonts w:hint="eastAsia" w:ascii="Times New Roman" w:hAnsi="Times New Roman" w:eastAsia="宋体"/>
                <w:b w:val="0"/>
                <w:bCs w:val="0"/>
                <w:color w:val="auto"/>
                <w:kern w:val="0"/>
                <w:lang w:val="en-US" w:eastAsia="zh-CN"/>
              </w:rPr>
            </w:pPr>
            <w:r>
              <w:rPr>
                <w:rFonts w:hint="eastAsia" w:ascii="宋体" w:hAnsi="宋体" w:eastAsia="宋体" w:cs="宋体"/>
                <w:b w:val="0"/>
                <w:bCs w:val="0"/>
                <w:i w:val="0"/>
                <w:caps w:val="0"/>
                <w:color w:val="auto"/>
                <w:spacing w:val="0"/>
                <w:sz w:val="21"/>
                <w:szCs w:val="21"/>
              </w:rPr>
              <w:t>企业法人、事业法人、行政机关、其他组织、社会组织法人、非法人企业</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b w:val="0"/>
                <w:bCs w:val="0"/>
                <w:color w:val="auto"/>
                <w:kern w:val="0"/>
                <w:szCs w:val="21"/>
              </w:rPr>
            </w:pPr>
            <w:r>
              <w:rPr>
                <w:rFonts w:ascii="Times New Roman" w:hAnsi="Times New Roman" w:eastAsia="黑体"/>
                <w:b w:val="0"/>
                <w:bCs w:val="0"/>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ascii="Times New Roman" w:hAnsi="Times New Roman"/>
                <w:b w:val="0"/>
                <w:bCs w:val="0"/>
                <w:color w:val="auto"/>
                <w:kern w:val="0"/>
              </w:rPr>
            </w:pPr>
            <w:r>
              <w:rPr>
                <w:rFonts w:hint="eastAsia" w:ascii="宋体" w:hAnsi="宋体" w:eastAsia="宋体" w:cs="宋体"/>
                <w:b w:val="0"/>
                <w:bCs w:val="0"/>
                <w:i w:val="0"/>
                <w:caps w:val="0"/>
                <w:color w:val="auto"/>
                <w:spacing w:val="0"/>
                <w:sz w:val="21"/>
                <w:szCs w:val="21"/>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b w:val="0"/>
                <w:bCs w:val="0"/>
                <w:color w:val="auto"/>
                <w:kern w:val="0"/>
                <w:sz w:val="21"/>
                <w:szCs w:val="21"/>
              </w:rPr>
            </w:pPr>
            <w:r>
              <w:rPr>
                <w:rFonts w:ascii="Times New Roman" w:hAnsi="Times New Roman" w:eastAsia="黑体"/>
                <w:b w:val="0"/>
                <w:bCs w:val="0"/>
                <w:color w:val="auto"/>
                <w:sz w:val="21"/>
                <w:szCs w:val="21"/>
              </w:rPr>
              <w:t>受理机构</w:t>
            </w:r>
          </w:p>
        </w:tc>
        <w:tc>
          <w:tcPr>
            <w:tcW w:w="3307" w:type="dxa"/>
            <w:noWrap w:val="0"/>
            <w:vAlign w:val="center"/>
          </w:tcPr>
          <w:p>
            <w:pPr>
              <w:pageBreakBefore w:val="0"/>
              <w:kinsoku/>
              <w:topLinePunct w:val="0"/>
              <w:autoSpaceDE/>
              <w:autoSpaceDN/>
              <w:bidi w:val="0"/>
              <w:outlineLvl w:val="9"/>
              <w:rPr>
                <w:rFonts w:ascii="Times New Roman" w:hAnsi="Times New Roman"/>
                <w:b w:val="0"/>
                <w:bCs w:val="0"/>
                <w:color w:val="auto"/>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b w:val="0"/>
                <w:bCs w:val="0"/>
                <w:color w:val="auto"/>
                <w:kern w:val="0"/>
              </w:rPr>
            </w:pPr>
            <w:r>
              <w:rPr>
                <w:rFonts w:ascii="Times New Roman" w:hAnsi="Times New Roman" w:eastAsia="黑体"/>
                <w:b w:val="0"/>
                <w:bCs w:val="0"/>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b w:val="0"/>
                <w:bCs w:val="0"/>
                <w:color w:val="auto"/>
                <w:spacing w:val="-2"/>
                <w:lang w:val="en-US" w:eastAsia="zh-CN"/>
              </w:rPr>
            </w:pPr>
            <w:r>
              <w:rPr>
                <w:rFonts w:ascii="Times New Roman" w:hAnsi="宋体"/>
                <w:b w:val="0"/>
                <w:bCs w:val="0"/>
                <w:color w:val="auto"/>
              </w:rPr>
              <w:t>桐柏县</w:t>
            </w:r>
            <w:r>
              <w:rPr>
                <w:rFonts w:hint="eastAsia" w:ascii="Times New Roman" w:hAnsi="宋体"/>
                <w:b w:val="0"/>
                <w:bCs w:val="0"/>
                <w:color w:val="auto"/>
                <w:lang w:eastAsia="zh-CN"/>
              </w:rPr>
              <w:t>医疗保障</w:t>
            </w:r>
            <w:r>
              <w:rPr>
                <w:rFonts w:hint="eastAsia" w:ascii="Times New Roman" w:hAnsi="宋体"/>
                <w:b w:val="0"/>
                <w:bCs w:val="0"/>
                <w:color w:val="auto"/>
                <w:lang w:val="en-US" w:eastAsia="zh-CN"/>
              </w:rPr>
              <w:t>局信息股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b w:val="0"/>
                <w:bCs w:val="0"/>
                <w:color w:val="auto"/>
                <w:sz w:val="21"/>
                <w:szCs w:val="21"/>
              </w:rPr>
            </w:pPr>
            <w:r>
              <w:rPr>
                <w:rFonts w:ascii="Times New Roman" w:hAnsi="Times New Roman" w:eastAsia="黑体"/>
                <w:b w:val="0"/>
                <w:bCs w:val="0"/>
                <w:color w:val="auto"/>
                <w:kern w:val="0"/>
                <w:sz w:val="21"/>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b w:val="0"/>
                <w:bCs w:val="0"/>
                <w:color w:val="auto"/>
                <w:szCs w:val="21"/>
                <w:lang w:val="en-US" w:eastAsia="zh-CN"/>
              </w:rPr>
            </w:pPr>
            <w:r>
              <w:rPr>
                <w:rFonts w:hint="eastAsia" w:ascii="Times New Roman" w:hAnsi="宋体"/>
                <w:b w:val="0"/>
                <w:bCs w:val="0"/>
                <w:color w:val="auto"/>
                <w:szCs w:val="21"/>
                <w:lang w:val="en-US" w:eastAsia="zh-CN"/>
              </w:rPr>
              <w:t>1个工作日  1个工作日</w:t>
            </w:r>
          </w:p>
          <w:p>
            <w:pPr>
              <w:pageBreakBefore w:val="0"/>
              <w:kinsoku/>
              <w:overflowPunct w:val="0"/>
              <w:topLinePunct w:val="0"/>
              <w:autoSpaceDE/>
              <w:autoSpaceDN/>
              <w:bidi w:val="0"/>
              <w:adjustRightInd w:val="0"/>
              <w:snapToGrid w:val="0"/>
              <w:jc w:val="left"/>
              <w:outlineLvl w:val="9"/>
              <w:rPr>
                <w:rFonts w:hint="default" w:ascii="Times New Roman" w:hAnsi="宋体"/>
                <w:b w:val="0"/>
                <w:bCs w:val="0"/>
                <w:color w:val="auto"/>
                <w:szCs w:val="21"/>
                <w:lang w:val="en-US" w:eastAsia="zh-CN"/>
              </w:rPr>
            </w:pPr>
            <w:r>
              <w:rPr>
                <w:rFonts w:hint="eastAsia" w:ascii="Times New Roman" w:hAnsi="宋体"/>
                <w:b w:val="0"/>
                <w:bCs w:val="0"/>
                <w:color w:val="auto"/>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b w:val="0"/>
                <w:bCs w:val="0"/>
                <w:color w:val="auto"/>
              </w:rPr>
            </w:pPr>
            <w:r>
              <w:rPr>
                <w:rFonts w:ascii="Times New Roman" w:hAnsi="Times New Roman" w:eastAsia="黑体"/>
                <w:b w:val="0"/>
                <w:bCs w:val="0"/>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b w:val="0"/>
                <w:bCs w:val="0"/>
                <w:color w:val="auto"/>
                <w:szCs w:val="21"/>
              </w:rPr>
            </w:pPr>
            <w:r>
              <w:rPr>
                <w:rFonts w:ascii="Times New Roman" w:hAnsi="宋体"/>
                <w:b w:val="0"/>
                <w:bCs w:val="0"/>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b w:val="0"/>
                <w:bCs w:val="0"/>
                <w:color w:val="auto"/>
                <w:lang w:val="en-US" w:eastAsia="zh-CN"/>
              </w:rPr>
            </w:pPr>
            <w:r>
              <w:rPr>
                <w:rFonts w:ascii="Times New Roman" w:hAnsi="宋体"/>
                <w:b w:val="0"/>
                <w:bCs w:val="0"/>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b w:val="0"/>
                <w:bCs w:val="0"/>
                <w:color w:val="auto"/>
                <w:kern w:val="0"/>
                <w:sz w:val="21"/>
                <w:szCs w:val="21"/>
              </w:rPr>
            </w:pPr>
            <w:r>
              <w:rPr>
                <w:rFonts w:ascii="Times New Roman" w:hAnsi="Times New Roman" w:eastAsia="黑体"/>
                <w:b w:val="0"/>
                <w:bCs w:val="0"/>
                <w:color w:val="auto"/>
                <w:sz w:val="21"/>
                <w:szCs w:val="21"/>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b w:val="0"/>
                <w:bCs w:val="0"/>
                <w:color w:val="auto"/>
                <w:szCs w:val="21"/>
                <w:lang w:eastAsia="zh-CN"/>
              </w:rPr>
            </w:pPr>
            <w:r>
              <w:rPr>
                <w:rFonts w:ascii="Times New Roman" w:hAnsi="宋体"/>
                <w:b w:val="0"/>
                <w:bCs w:val="0"/>
                <w:color w:val="auto"/>
                <w:szCs w:val="21"/>
              </w:rPr>
              <w:t>窗口受理</w:t>
            </w:r>
            <w:r>
              <w:rPr>
                <w:rFonts w:hint="eastAsia" w:ascii="Times New Roman" w:hAnsi="宋体"/>
                <w:b w:val="0"/>
                <w:bCs w:val="0"/>
                <w:color w:val="auto"/>
                <w:szCs w:val="21"/>
                <w:lang w:eastAsia="zh-CN"/>
              </w:rPr>
              <w:t>、网上申报</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b w:val="0"/>
                <w:bCs w:val="0"/>
                <w:color w:val="auto"/>
              </w:rPr>
            </w:pPr>
            <w:r>
              <w:rPr>
                <w:rFonts w:ascii="Times New Roman" w:hAnsi="Times New Roman" w:eastAsia="黑体"/>
                <w:b w:val="0"/>
                <w:bCs w:val="0"/>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b w:val="0"/>
                <w:bCs w:val="0"/>
                <w:color w:val="auto"/>
                <w:lang w:val="en-US" w:eastAsia="zh-CN"/>
              </w:rPr>
            </w:pPr>
            <w:r>
              <w:rPr>
                <w:rFonts w:ascii="Times New Roman" w:hAnsi="宋体"/>
                <w:b w:val="0"/>
                <w:bCs w:val="0"/>
                <w:color w:val="auto"/>
              </w:rPr>
              <w:t>窗口领取</w:t>
            </w:r>
            <w:r>
              <w:rPr>
                <w:rFonts w:hint="eastAsia" w:ascii="Times New Roman" w:hAnsi="宋体"/>
                <w:b w:val="0"/>
                <w:bCs w:val="0"/>
                <w:color w:val="auto"/>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4"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b w:val="0"/>
                <w:bCs w:val="0"/>
                <w:color w:val="auto"/>
                <w:kern w:val="0"/>
                <w:sz w:val="21"/>
                <w:szCs w:val="21"/>
              </w:rPr>
            </w:pPr>
            <w:r>
              <w:rPr>
                <w:rFonts w:ascii="Times New Roman" w:hAnsi="Times New Roman" w:eastAsia="黑体"/>
                <w:b w:val="0"/>
                <w:bCs w:val="0"/>
                <w:color w:val="auto"/>
                <w:kern w:val="0"/>
                <w:sz w:val="21"/>
                <w:szCs w:val="21"/>
              </w:rPr>
              <w:t>设立依据</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宋体" w:hAnsi="宋体" w:eastAsia="宋体" w:cs="宋体"/>
                <w:b w:val="0"/>
                <w:bCs w:val="0"/>
                <w:i w:val="0"/>
                <w:caps w:val="0"/>
                <w:color w:val="auto"/>
                <w:spacing w:val="0"/>
                <w:sz w:val="21"/>
                <w:szCs w:val="21"/>
                <w:lang w:eastAsia="zh-CN"/>
              </w:rPr>
            </w:pPr>
            <w:r>
              <w:rPr>
                <w:rFonts w:hint="eastAsia" w:ascii="宋体" w:hAnsi="宋体" w:eastAsia="宋体" w:cs="宋体"/>
                <w:b w:val="0"/>
                <w:bCs w:val="0"/>
                <w:i w:val="0"/>
                <w:caps w:val="0"/>
                <w:color w:val="auto"/>
                <w:spacing w:val="0"/>
                <w:sz w:val="21"/>
                <w:szCs w:val="21"/>
                <w:lang w:val="en-US" w:eastAsia="zh-CN"/>
              </w:rPr>
              <w:t>1.</w:t>
            </w:r>
            <w:r>
              <w:rPr>
                <w:rFonts w:hint="eastAsia" w:ascii="宋体" w:hAnsi="宋体" w:eastAsia="宋体" w:cs="宋体"/>
                <w:b w:val="0"/>
                <w:bCs w:val="0"/>
                <w:i w:val="0"/>
                <w:caps w:val="0"/>
                <w:color w:val="auto"/>
                <w:spacing w:val="0"/>
                <w:sz w:val="21"/>
                <w:szCs w:val="21"/>
              </w:rPr>
              <w:t>《中华人民共和国社会保险法》（主席令第35号）第五十七条：用人单位应当自成立之日起三十日内凭营业执照、登记证书或者单位印章，向当地社会保险经办机构申请办理社会保险登记。社会保险经办机构应当自收到申请之日起十五日内予以审核，发给社会保险登记证件。第五十八条：用人单位应当自用工之日起三十日内为其职工向社会保险经办机构申请办理社会保险登记。未办理社会保险登记的，由社会保险经办机构核定其应当缴纳的社会保险费。</w:t>
            </w:r>
          </w:p>
          <w:p>
            <w:pPr>
              <w:pageBreakBefore w:val="0"/>
              <w:numPr>
                <w:ilvl w:val="0"/>
                <w:numId w:val="0"/>
              </w:numPr>
              <w:kinsoku/>
              <w:overflowPunct w:val="0"/>
              <w:topLinePunct w:val="0"/>
              <w:autoSpaceDE/>
              <w:autoSpaceDN/>
              <w:bidi w:val="0"/>
              <w:adjustRightInd w:val="0"/>
              <w:snapToGrid w:val="0"/>
              <w:outlineLvl w:val="9"/>
              <w:rPr>
                <w:rFonts w:hint="eastAsia" w:ascii="宋体" w:hAnsi="宋体" w:eastAsia="宋体" w:cs="宋体"/>
                <w:b w:val="0"/>
                <w:bCs w:val="0"/>
                <w:i w:val="0"/>
                <w:caps w:val="0"/>
                <w:color w:val="auto"/>
                <w:spacing w:val="0"/>
                <w:sz w:val="21"/>
                <w:szCs w:val="21"/>
              </w:rPr>
            </w:pPr>
            <w:r>
              <w:rPr>
                <w:rFonts w:hint="eastAsia" w:ascii="宋体" w:hAnsi="宋体" w:eastAsia="宋体" w:cs="宋体"/>
                <w:b w:val="0"/>
                <w:bCs w:val="0"/>
                <w:i w:val="0"/>
                <w:caps w:val="0"/>
                <w:color w:val="auto"/>
                <w:spacing w:val="0"/>
                <w:sz w:val="21"/>
                <w:szCs w:val="21"/>
              </w:rPr>
              <w:t>　　自愿参加社会保险的无雇工的个体工商户、未在用人单位参加社会保险的非全日制从业人员以及其他灵活就业人员，应当向社会保险经办机构申请办理社会保险登记。</w:t>
            </w:r>
          </w:p>
          <w:p>
            <w:pPr>
              <w:pageBreakBefore w:val="0"/>
              <w:numPr>
                <w:ilvl w:val="0"/>
                <w:numId w:val="0"/>
              </w:numPr>
              <w:kinsoku/>
              <w:overflowPunct w:val="0"/>
              <w:topLinePunct w:val="0"/>
              <w:autoSpaceDE/>
              <w:autoSpaceDN/>
              <w:bidi w:val="0"/>
              <w:adjustRightInd w:val="0"/>
              <w:snapToGrid w:val="0"/>
              <w:outlineLvl w:val="9"/>
              <w:rPr>
                <w:rFonts w:hint="eastAsia" w:ascii="宋体" w:hAnsi="宋体" w:eastAsia="宋体" w:cs="宋体"/>
                <w:b w:val="0"/>
                <w:bCs w:val="0"/>
                <w:i w:val="0"/>
                <w:caps w:val="0"/>
                <w:color w:val="auto"/>
                <w:spacing w:val="0"/>
                <w:sz w:val="21"/>
                <w:szCs w:val="21"/>
                <w:lang w:eastAsia="zh-CN"/>
              </w:rPr>
            </w:pPr>
            <w:r>
              <w:rPr>
                <w:rFonts w:hint="eastAsia" w:ascii="宋体" w:hAnsi="宋体" w:eastAsia="宋体" w:cs="宋体"/>
                <w:b w:val="0"/>
                <w:bCs w:val="0"/>
                <w:i w:val="0"/>
                <w:caps w:val="0"/>
                <w:color w:val="auto"/>
                <w:spacing w:val="0"/>
                <w:sz w:val="21"/>
                <w:szCs w:val="21"/>
              </w:rPr>
              <w:t>2.《香港澳门台湾居民在内地（大陆）参加社会保险暂行办法》（人力资源和社会保障部、国家医疗保障局令第41号）第二条、第三条、第四条、第十四条</w:t>
            </w:r>
          </w:p>
          <w:p>
            <w:pPr>
              <w:pageBreakBefore w:val="0"/>
              <w:numPr>
                <w:ilvl w:val="0"/>
                <w:numId w:val="0"/>
              </w:numPr>
              <w:kinsoku/>
              <w:overflowPunct w:val="0"/>
              <w:topLinePunct w:val="0"/>
              <w:autoSpaceDE/>
              <w:autoSpaceDN/>
              <w:bidi w:val="0"/>
              <w:adjustRightInd w:val="0"/>
              <w:snapToGrid w:val="0"/>
              <w:outlineLvl w:val="9"/>
              <w:rPr>
                <w:rFonts w:hint="eastAsia" w:ascii="Times New Roman" w:hAnsi="宋体"/>
                <w:b w:val="0"/>
                <w:bCs w:val="0"/>
                <w:color w:val="auto"/>
                <w:lang w:val="en-US" w:eastAsia="zh-CN"/>
              </w:rPr>
            </w:pPr>
            <w:r>
              <w:rPr>
                <w:rFonts w:hint="eastAsia" w:ascii="宋体" w:hAnsi="宋体" w:eastAsia="宋体" w:cs="宋体"/>
                <w:b w:val="0"/>
                <w:bCs w:val="0"/>
                <w:i w:val="0"/>
                <w:caps w:val="0"/>
                <w:color w:val="auto"/>
                <w:spacing w:val="0"/>
                <w:sz w:val="21"/>
                <w:szCs w:val="21"/>
              </w:rPr>
              <w:t>3.《在中国境内就业的外国人参加社会保险暂行办法》（人力资源和社会保障部令第16号）第三条、第四条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b w:val="0"/>
                <w:bCs w:val="0"/>
                <w:color w:val="auto"/>
                <w:kern w:val="0"/>
                <w:sz w:val="21"/>
                <w:szCs w:val="21"/>
              </w:rPr>
            </w:pPr>
            <w:r>
              <w:rPr>
                <w:rFonts w:ascii="Times New Roman" w:hAnsi="Times New Roman" w:eastAsia="黑体"/>
                <w:b w:val="0"/>
                <w:bCs w:val="0"/>
                <w:color w:val="auto"/>
                <w:sz w:val="21"/>
                <w:szCs w:val="21"/>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b w:val="0"/>
                <w:bCs w:val="0"/>
                <w:color w:val="auto"/>
                <w:kern w:val="0"/>
                <w:szCs w:val="21"/>
                <w:lang w:val="en-US" w:eastAsia="zh-CN"/>
              </w:rPr>
            </w:pPr>
          </w:p>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b w:val="0"/>
                <w:bCs w:val="0"/>
                <w:color w:val="auto"/>
                <w:kern w:val="0"/>
                <w:szCs w:val="21"/>
                <w:lang w:val="en-US" w:eastAsia="zh-CN"/>
              </w:rPr>
            </w:pPr>
            <w:r>
              <w:rPr>
                <w:rFonts w:hint="eastAsia" w:ascii="宋体" w:hAnsi="宋体" w:eastAsia="宋体" w:cs="宋体"/>
                <w:b w:val="0"/>
                <w:bCs w:val="0"/>
                <w:i w:val="0"/>
                <w:caps w:val="0"/>
                <w:color w:val="auto"/>
                <w:spacing w:val="0"/>
                <w:sz w:val="21"/>
                <w:szCs w:val="21"/>
              </w:rPr>
              <w:t>职工参保登记（单位职工</w:t>
            </w:r>
            <w:r>
              <w:rPr>
                <w:rFonts w:hint="eastAsia" w:ascii="宋体" w:hAnsi="宋体" w:cs="宋体"/>
                <w:b w:val="0"/>
                <w:bCs w:val="0"/>
                <w:i w:val="0"/>
                <w:caps w:val="0"/>
                <w:color w:val="auto"/>
                <w:spacing w:val="0"/>
                <w:sz w:val="21"/>
                <w:szCs w:val="21"/>
                <w:lang w:eastAsia="zh-CN"/>
              </w:rPr>
              <w:t>恢复</w:t>
            </w:r>
            <w:r>
              <w:rPr>
                <w:rFonts w:hint="eastAsia" w:ascii="宋体" w:hAnsi="宋体" w:eastAsia="宋体" w:cs="宋体"/>
                <w:b w:val="0"/>
                <w:bCs w:val="0"/>
                <w:i w:val="0"/>
                <w:caps w:val="0"/>
                <w:color w:val="auto"/>
                <w:spacing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b w:val="0"/>
                <w:bCs w:val="0"/>
                <w:color w:val="auto"/>
                <w:kern w:val="0"/>
                <w:sz w:val="21"/>
                <w:szCs w:val="21"/>
              </w:rPr>
            </w:pPr>
            <w:r>
              <w:rPr>
                <w:rFonts w:ascii="Times New Roman" w:hAnsi="Times New Roman" w:eastAsia="黑体"/>
                <w:b w:val="0"/>
                <w:bCs w:val="0"/>
                <w:color w:val="auto"/>
                <w:sz w:val="21"/>
                <w:szCs w:val="21"/>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b w:val="0"/>
                <w:bCs w:val="0"/>
                <w:color w:val="auto"/>
                <w:kern w:val="0"/>
                <w:sz w:val="21"/>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1、</w:t>
            </w:r>
            <w:r>
              <w:rPr>
                <w:rFonts w:ascii="PingFang SC" w:hAnsi="PingFang SC" w:eastAsia="PingFang SC" w:cs="PingFang SC"/>
                <w:b w:val="0"/>
                <w:bCs w:val="0"/>
                <w:i w:val="0"/>
                <w:caps w:val="0"/>
                <w:color w:val="auto"/>
                <w:spacing w:val="0"/>
                <w:sz w:val="21"/>
                <w:szCs w:val="21"/>
              </w:rPr>
              <w:t>职工基本医疗保险参保登记表</w:t>
            </w:r>
          </w:p>
          <w:p>
            <w:pPr>
              <w:pageBreakBefore w:val="0"/>
              <w:kinsoku/>
              <w:overflowPunct w:val="0"/>
              <w:topLinePunct w:val="0"/>
              <w:autoSpaceDE/>
              <w:autoSpaceDN/>
              <w:bidi w:val="0"/>
              <w:adjustRightInd w:val="0"/>
              <w:snapToGrid w:val="0"/>
              <w:outlineLvl w:val="9"/>
              <w:rPr>
                <w:rFonts w:hint="eastAsia" w:ascii="Times New Roman" w:hAnsi="Times New Roman"/>
                <w:b w:val="0"/>
                <w:bCs w:val="0"/>
                <w:color w:val="auto"/>
                <w:kern w:val="0"/>
                <w:szCs w:val="21"/>
                <w:lang w:val="en-US" w:eastAsia="zh-CN"/>
              </w:rPr>
            </w:pPr>
            <w:r>
              <w:rPr>
                <w:rFonts w:hint="eastAsia" w:ascii="宋体" w:hAnsi="宋体" w:eastAsia="宋体" w:cs="宋体"/>
                <w:b w:val="0"/>
                <w:bCs w:val="0"/>
                <w:color w:val="auto"/>
                <w:lang w:val="en-US" w:eastAsia="zh-CN"/>
              </w:rPr>
              <w:t>2、</w:t>
            </w:r>
            <w:r>
              <w:rPr>
                <w:rFonts w:ascii="PingFang SC" w:hAnsi="PingFang SC" w:eastAsia="PingFang SC" w:cs="PingFang SC"/>
                <w:b w:val="0"/>
                <w:bCs w:val="0"/>
                <w:i w:val="0"/>
                <w:caps w:val="0"/>
                <w:color w:val="auto"/>
                <w:spacing w:val="0"/>
                <w:sz w:val="21"/>
                <w:szCs w:val="21"/>
              </w:rPr>
              <w:t>有效身份证件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b w:val="0"/>
                <w:bCs w:val="0"/>
                <w:color w:val="auto"/>
                <w:sz w:val="21"/>
                <w:szCs w:val="21"/>
              </w:rPr>
            </w:pPr>
            <w:r>
              <w:rPr>
                <w:rFonts w:ascii="Times New Roman" w:hAnsi="Times New Roman" w:eastAsia="黑体"/>
                <w:b w:val="0"/>
                <w:bCs w:val="0"/>
                <w:color w:val="auto"/>
                <w:kern w:val="0"/>
                <w:sz w:val="21"/>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eastAsia="黑体"/>
                <w:b w:val="0"/>
                <w:bCs w:val="0"/>
                <w:color w:val="auto"/>
                <w:lang w:val="en-US" w:eastAsia="zh-CN"/>
              </w:rPr>
            </w:pPr>
            <w:r>
              <w:rPr>
                <w:rFonts w:hint="eastAsia" w:ascii="宋体" w:hAnsi="宋体" w:eastAsia="宋体" w:cs="宋体"/>
                <w:b w:val="0"/>
                <w:bCs w:val="0"/>
                <w:i w:val="0"/>
                <w:caps w:val="0"/>
                <w:color w:val="auto"/>
                <w:spacing w:val="0"/>
                <w:sz w:val="21"/>
                <w:szCs w:val="21"/>
              </w:rPr>
              <w:t>申请—受理—审核—办结,现场办理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b w:val="0"/>
                <w:bCs w:val="0"/>
                <w:color w:val="auto"/>
                <w:sz w:val="21"/>
                <w:szCs w:val="21"/>
              </w:rPr>
            </w:pPr>
            <w:r>
              <w:rPr>
                <w:rFonts w:ascii="Times New Roman" w:hAnsi="Times New Roman" w:eastAsia="黑体"/>
                <w:b w:val="0"/>
                <w:bCs w:val="0"/>
                <w:color w:val="auto"/>
                <w:sz w:val="21"/>
                <w:szCs w:val="21"/>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b w:val="0"/>
                <w:bCs w:val="0"/>
                <w:color w:val="auto"/>
                <w:sz w:val="21"/>
                <w:szCs w:val="21"/>
              </w:rPr>
            </w:pPr>
            <w:r>
              <w:rPr>
                <w:rFonts w:ascii="Times New Roman" w:hAnsi="Times New Roman" w:eastAsia="黑体"/>
                <w:b w:val="0"/>
                <w:bCs w:val="0"/>
                <w:color w:val="auto"/>
                <w:sz w:val="21"/>
                <w:szCs w:val="21"/>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b w:val="0"/>
                <w:bCs w:val="0"/>
                <w:color w:val="auto"/>
                <w:kern w:val="0"/>
                <w:szCs w:val="21"/>
              </w:rPr>
            </w:pPr>
            <w:r>
              <w:rPr>
                <w:rFonts w:ascii="Times New Roman" w:hAnsi="Times New Roman"/>
                <w:b w:val="0"/>
                <w:bCs w:val="0"/>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b w:val="0"/>
                <w:bCs w:val="0"/>
                <w:color w:val="auto"/>
                <w:sz w:val="21"/>
                <w:szCs w:val="21"/>
              </w:rPr>
            </w:pPr>
            <w:r>
              <w:rPr>
                <w:rFonts w:ascii="Times New Roman" w:hAnsi="Times New Roman" w:eastAsia="黑体"/>
                <w:b w:val="0"/>
                <w:bCs w:val="0"/>
                <w:color w:val="auto"/>
                <w:sz w:val="21"/>
                <w:szCs w:val="21"/>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b w:val="0"/>
                <w:bCs w:val="0"/>
                <w:color w:val="auto"/>
                <w:sz w:val="21"/>
                <w:szCs w:val="21"/>
              </w:rPr>
            </w:pPr>
            <w:r>
              <w:rPr>
                <w:rFonts w:ascii="Times New Roman" w:hAnsi="Times New Roman" w:eastAsia="黑体"/>
                <w:b w:val="0"/>
                <w:bCs w:val="0"/>
                <w:color w:val="auto"/>
                <w:sz w:val="21"/>
                <w:szCs w:val="21"/>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ascii="Times New Roman" w:hAnsi="Times New Roman"/>
                <w:b w:val="0"/>
                <w:bCs w:val="0"/>
                <w:color w:val="auto"/>
                <w:kern w:val="0"/>
                <w:szCs w:val="21"/>
              </w:rPr>
              <w:t>热线电话：12345</w:t>
            </w: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b w:val="0"/>
                <w:bCs w:val="0"/>
                <w:color w:val="auto"/>
                <w:kern w:val="0"/>
                <w:szCs w:val="21"/>
              </w:rPr>
            </w:pP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b w:val="0"/>
          <w:bCs w:val="0"/>
          <w:color w:val="auto"/>
          <w:kern w:val="0"/>
          <w:sz w:val="28"/>
          <w:szCs w:val="28"/>
        </w:rPr>
      </w:pPr>
    </w:p>
    <w:p>
      <w:pPr>
        <w:pageBreakBefore w:val="0"/>
        <w:kinsoku/>
        <w:overflowPunct w:val="0"/>
        <w:topLinePunct w:val="0"/>
        <w:autoSpaceDE/>
        <w:autoSpaceDN/>
        <w:bidi w:val="0"/>
        <w:adjustRightInd w:val="0"/>
        <w:snapToGrid w:val="0"/>
        <w:jc w:val="right"/>
        <w:outlineLvl w:val="9"/>
        <w:rPr>
          <w:rFonts w:hint="eastAsia" w:ascii="黑体" w:hAnsi="黑体" w:eastAsia="黑体" w:cs="黑体"/>
          <w:b w:val="0"/>
          <w:bCs w:val="0"/>
          <w:color w:val="auto"/>
          <w:kern w:val="0"/>
          <w:sz w:val="28"/>
          <w:szCs w:val="28"/>
          <w:lang w:eastAsia="zh-CN"/>
        </w:rPr>
      </w:pPr>
      <w:r>
        <w:rPr>
          <w:rFonts w:hint="eastAsia" w:ascii="黑体" w:hAnsi="黑体" w:eastAsia="黑体" w:cs="黑体"/>
          <w:b w:val="0"/>
          <w:bCs w:val="0"/>
          <w:color w:val="auto"/>
          <w:kern w:val="0"/>
          <w:sz w:val="28"/>
          <w:szCs w:val="28"/>
          <w:lang w:eastAsia="zh-CN"/>
        </w:rPr>
        <w:t>桐柏县安棚镇便民服务中心发布</w:t>
      </w:r>
    </w:p>
    <w:p>
      <w:pPr>
        <w:pageBreakBefore w:val="0"/>
        <w:kinsoku/>
        <w:topLinePunct w:val="0"/>
        <w:autoSpaceDE/>
        <w:autoSpaceDN/>
        <w:bidi w:val="0"/>
        <w:outlineLvl w:val="9"/>
      </w:pPr>
      <w:r>
        <w:rPr>
          <w:rFonts w:hint="eastAsia" w:ascii="黑体" w:hAnsi="黑体" w:eastAsia="黑体" w:cs="黑体"/>
          <w:b w:val="0"/>
          <w:bCs w:val="0"/>
          <w:color w:val="auto"/>
          <w:kern w:val="0"/>
          <w:sz w:val="28"/>
          <w:szCs w:val="28"/>
        </w:rPr>
        <w:t>日期：20</w:t>
      </w:r>
      <w:r>
        <w:rPr>
          <w:rFonts w:hint="eastAsia" w:ascii="黑体" w:hAnsi="黑体" w:eastAsia="黑体" w:cs="黑体"/>
          <w:b w:val="0"/>
          <w:bCs w:val="0"/>
          <w:color w:val="auto"/>
          <w:kern w:val="0"/>
          <w:sz w:val="28"/>
          <w:szCs w:val="28"/>
          <w:lang w:val="en-US" w:eastAsia="zh-CN"/>
        </w:rPr>
        <w:t>22</w:t>
      </w:r>
      <w:r>
        <w:rPr>
          <w:rFonts w:hint="eastAsia" w:ascii="黑体" w:hAnsi="黑体" w:eastAsia="黑体" w:cs="黑体"/>
          <w:b w:val="0"/>
          <w:bCs w:val="0"/>
          <w:color w:val="auto"/>
          <w:kern w:val="0"/>
          <w:sz w:val="28"/>
          <w:szCs w:val="28"/>
        </w:rPr>
        <w:t>年</w:t>
      </w:r>
      <w:r>
        <w:rPr>
          <w:rFonts w:hint="eastAsia" w:ascii="黑体" w:hAnsi="黑体" w:eastAsia="黑体" w:cs="黑体"/>
          <w:b w:val="0"/>
          <w:bCs w:val="0"/>
          <w:color w:val="auto"/>
          <w:kern w:val="0"/>
          <w:sz w:val="28"/>
          <w:szCs w:val="28"/>
          <w:lang w:val="en-US" w:eastAsia="zh-CN"/>
        </w:rPr>
        <w:t>2</w:t>
      </w:r>
      <w:r>
        <w:rPr>
          <w:rFonts w:hint="eastAsia" w:ascii="黑体" w:hAnsi="黑体" w:eastAsia="黑体" w:cs="黑体"/>
          <w:b w:val="0"/>
          <w:bCs w:val="0"/>
          <w:color w:val="auto"/>
          <w:kern w:val="0"/>
          <w:sz w:val="28"/>
          <w:szCs w:val="28"/>
        </w:rPr>
        <w:t>月0</w:t>
      </w:r>
      <w:r>
        <w:rPr>
          <w:rFonts w:hint="eastAsia" w:ascii="黑体" w:hAnsi="黑体" w:eastAsia="黑体" w:cs="黑体"/>
          <w:b w:val="0"/>
          <w:bCs w:val="0"/>
          <w:color w:val="auto"/>
          <w:kern w:val="0"/>
          <w:sz w:val="28"/>
          <w:szCs w:val="28"/>
          <w:lang w:val="en-US" w:eastAsia="zh-CN"/>
        </w:rPr>
        <w:t>8</w:t>
      </w:r>
      <w:r>
        <w:rPr>
          <w:rFonts w:hint="eastAsia" w:ascii="黑体" w:hAnsi="黑体" w:eastAsia="黑体" w:cs="黑体"/>
          <w:b w:val="0"/>
          <w:bCs w:val="0"/>
          <w:color w:val="auto"/>
          <w:kern w:val="0"/>
          <w:sz w:val="28"/>
          <w:szCs w:val="28"/>
        </w:rPr>
        <w:t xml:space="preserve">日       </w:t>
      </w:r>
      <w:r>
        <w:rPr>
          <w:rFonts w:hint="eastAsia" w:ascii="黑体" w:hAnsi="黑体" w:eastAsia="黑体" w:cs="黑体"/>
          <w:b w:val="0"/>
          <w:bCs w:val="0"/>
          <w:color w:val="auto"/>
          <w:kern w:val="0"/>
          <w:sz w:val="28"/>
          <w:szCs w:val="28"/>
          <w:lang w:eastAsia="zh-CN"/>
        </w:rPr>
        <w:t>实施日期：</w:t>
      </w:r>
      <w:r>
        <w:rPr>
          <w:rFonts w:hint="eastAsia" w:ascii="黑体" w:hAnsi="黑体" w:eastAsia="黑体" w:cs="黑体"/>
          <w:b w:val="0"/>
          <w:bCs w:val="0"/>
          <w:color w:val="auto"/>
          <w:kern w:val="0"/>
          <w:sz w:val="28"/>
          <w:szCs w:val="28"/>
        </w:rPr>
        <w:t>20</w:t>
      </w:r>
      <w:r>
        <w:rPr>
          <w:rFonts w:hint="eastAsia" w:ascii="黑体" w:hAnsi="黑体" w:eastAsia="黑体" w:cs="黑体"/>
          <w:b w:val="0"/>
          <w:bCs w:val="0"/>
          <w:color w:val="auto"/>
          <w:kern w:val="0"/>
          <w:sz w:val="28"/>
          <w:szCs w:val="28"/>
          <w:lang w:val="en-US" w:eastAsia="zh-CN"/>
        </w:rPr>
        <w:t>21</w:t>
      </w:r>
      <w:r>
        <w:rPr>
          <w:rFonts w:hint="eastAsia" w:ascii="黑体" w:hAnsi="黑体" w:eastAsia="黑体" w:cs="黑体"/>
          <w:b w:val="0"/>
          <w:bCs w:val="0"/>
          <w:color w:val="auto"/>
          <w:kern w:val="0"/>
          <w:sz w:val="28"/>
          <w:szCs w:val="28"/>
        </w:rPr>
        <w:t>年</w:t>
      </w:r>
      <w:r>
        <w:rPr>
          <w:rFonts w:hint="eastAsia" w:ascii="黑体" w:hAnsi="黑体" w:eastAsia="黑体" w:cs="黑体"/>
          <w:b w:val="0"/>
          <w:bCs w:val="0"/>
          <w:color w:val="auto"/>
          <w:kern w:val="0"/>
          <w:sz w:val="28"/>
          <w:szCs w:val="28"/>
          <w:lang w:val="en-US" w:eastAsia="zh-CN"/>
        </w:rPr>
        <w:t>2</w:t>
      </w:r>
      <w:r>
        <w:rPr>
          <w:rFonts w:hint="eastAsia" w:ascii="黑体" w:hAnsi="黑体" w:eastAsia="黑体" w:cs="黑体"/>
          <w:b w:val="0"/>
          <w:bCs w:val="0"/>
          <w:color w:val="auto"/>
          <w:kern w:val="0"/>
          <w:sz w:val="28"/>
          <w:szCs w:val="28"/>
        </w:rPr>
        <w:t>月</w:t>
      </w:r>
      <w:r>
        <w:rPr>
          <w:rFonts w:hint="eastAsia" w:ascii="黑体" w:hAnsi="黑体" w:eastAsia="黑体" w:cs="黑体"/>
          <w:b w:val="0"/>
          <w:bCs w:val="0"/>
          <w:color w:val="auto"/>
          <w:kern w:val="0"/>
          <w:sz w:val="28"/>
          <w:szCs w:val="28"/>
          <w:lang w:val="en-US" w:eastAsia="zh-CN"/>
        </w:rPr>
        <w:t>08</w:t>
      </w:r>
      <w:r>
        <w:rPr>
          <w:rFonts w:hint="eastAsia" w:ascii="黑体" w:hAnsi="黑体" w:eastAsia="黑体" w:cs="黑体"/>
          <w:b w:val="0"/>
          <w:bCs w:val="0"/>
          <w:color w:val="auto"/>
          <w:kern w:val="0"/>
          <w:sz w:val="28"/>
          <w:szCs w:val="28"/>
        </w:rPr>
        <w:t>日</w:t>
      </w:r>
    </w:p>
    <w:p>
      <w:pPr>
        <w:pageBreakBefore w:val="0"/>
        <w:kinsoku/>
        <w:topLinePunct w:val="0"/>
        <w:autoSpaceDE/>
        <w:autoSpaceDN/>
        <w:bidi w:val="0"/>
        <w:outlineLvl w:val="9"/>
        <w:rPr>
          <w:rFonts w:hint="eastAsia" w:ascii="黑体" w:hAnsi="黑体" w:eastAsia="黑体" w:cs="黑体"/>
          <w:b w:val="0"/>
          <w:bCs w:val="0"/>
          <w:color w:val="auto"/>
          <w:sz w:val="32"/>
          <w:szCs w:val="32"/>
          <w:shd w:val="clear" w:color="auto" w:fill="FFFFFF"/>
          <w:lang w:val="en-US" w:eastAsia="zh-CN"/>
        </w:rPr>
      </w:pPr>
      <w:bookmarkStart w:id="258" w:name="_Toc23766"/>
      <w:bookmarkStart w:id="259" w:name="_Toc760"/>
      <w:r>
        <w:rPr>
          <w:rFonts w:hint="eastAsia" w:ascii="黑体" w:hAnsi="黑体" w:eastAsia="黑体" w:cs="黑体"/>
          <w:b w:val="0"/>
          <w:bCs w:val="0"/>
          <w:color w:val="auto"/>
          <w:sz w:val="32"/>
          <w:szCs w:val="32"/>
          <w:shd w:val="clear" w:color="auto" w:fill="FFFFFF"/>
          <w:lang w:val="en-US" w:eastAsia="zh-CN"/>
        </w:rPr>
        <w:br w:type="page"/>
      </w:r>
    </w:p>
    <w:p>
      <w:pPr>
        <w:pStyle w:val="2"/>
        <w:bidi w:val="0"/>
        <w:rPr>
          <w:rFonts w:hint="eastAsia"/>
          <w:lang w:val="en-US" w:eastAsia="zh-CN"/>
        </w:rPr>
      </w:pPr>
      <w:bookmarkStart w:id="260" w:name="_Toc6115"/>
      <w:r>
        <w:rPr>
          <w:rFonts w:hint="eastAsia"/>
          <w:lang w:val="en-US" w:eastAsia="zh-CN"/>
        </w:rPr>
        <w:t>职工参保登记（单位职工新增）服务指南</w:t>
      </w:r>
      <w:bookmarkEnd w:id="258"/>
      <w:bookmarkEnd w:id="259"/>
      <w:bookmarkEnd w:id="260"/>
    </w:p>
    <w:tbl>
      <w:tblPr>
        <w:tblStyle w:val="8"/>
        <w:tblpPr w:leftFromText="180" w:rightFromText="180" w:vertAnchor="text" w:horzAnchor="page" w:tblpX="8020" w:tblpY="413"/>
        <w:tblOverlap w:val="never"/>
        <w:tblW w:w="24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07"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006062229QT9752S004</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b w:val="0"/>
          <w:bCs w:val="0"/>
          <w:color w:val="auto"/>
          <w:sz w:val="32"/>
          <w:szCs w:val="32"/>
          <w:shd w:val="clear" w:color="auto" w:fill="FFFFFF"/>
          <w:lang w:eastAsia="zh-CN"/>
        </w:rPr>
      </w:pPr>
    </w:p>
    <w:tbl>
      <w:tblPr>
        <w:tblStyle w:val="8"/>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b w:val="0"/>
                <w:bCs w:val="0"/>
                <w:color w:val="auto"/>
                <w:kern w:val="0"/>
                <w:sz w:val="21"/>
                <w:szCs w:val="21"/>
              </w:rPr>
            </w:pPr>
            <w:r>
              <w:rPr>
                <w:rFonts w:ascii="Times New Roman" w:hAnsi="Times New Roman" w:eastAsia="黑体"/>
                <w:b w:val="0"/>
                <w:bCs w:val="0"/>
                <w:color w:val="auto"/>
                <w:kern w:val="0"/>
                <w:sz w:val="21"/>
                <w:szCs w:val="21"/>
              </w:rPr>
              <w:t>适用范围</w:t>
            </w:r>
          </w:p>
          <w:p>
            <w:pPr>
              <w:pageBreakBefore w:val="0"/>
              <w:kinsoku/>
              <w:overflowPunct w:val="0"/>
              <w:topLinePunct w:val="0"/>
              <w:autoSpaceDE/>
              <w:autoSpaceDN/>
              <w:bidi w:val="0"/>
              <w:adjustRightInd w:val="0"/>
              <w:snapToGrid w:val="0"/>
              <w:jc w:val="both"/>
              <w:outlineLvl w:val="9"/>
              <w:rPr>
                <w:rFonts w:hint="eastAsia" w:ascii="Times New Roman" w:hAnsi="Times New Roman" w:eastAsia="黑体"/>
                <w:b w:val="0"/>
                <w:bCs w:val="0"/>
                <w:color w:val="auto"/>
                <w:kern w:val="0"/>
                <w:sz w:val="21"/>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jc w:val="center"/>
              <w:outlineLvl w:val="9"/>
              <w:rPr>
                <w:rFonts w:hint="eastAsia" w:ascii="Times New Roman" w:hAnsi="Times New Roman" w:eastAsia="宋体"/>
                <w:b w:val="0"/>
                <w:bCs w:val="0"/>
                <w:color w:val="auto"/>
                <w:kern w:val="0"/>
                <w:lang w:val="en-US" w:eastAsia="zh-CN"/>
              </w:rPr>
            </w:pPr>
            <w:r>
              <w:rPr>
                <w:rFonts w:hint="eastAsia" w:ascii="宋体" w:hAnsi="宋体" w:eastAsia="宋体" w:cs="宋体"/>
                <w:b w:val="0"/>
                <w:bCs w:val="0"/>
                <w:i w:val="0"/>
                <w:caps w:val="0"/>
                <w:color w:val="auto"/>
                <w:spacing w:val="0"/>
                <w:sz w:val="21"/>
                <w:szCs w:val="21"/>
              </w:rPr>
              <w:t>企业法人、事业法人、行政机关、其他组织、社会组织法人、非法人企业</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b w:val="0"/>
                <w:bCs w:val="0"/>
                <w:color w:val="auto"/>
                <w:kern w:val="0"/>
                <w:szCs w:val="21"/>
              </w:rPr>
            </w:pPr>
            <w:r>
              <w:rPr>
                <w:rFonts w:ascii="Times New Roman" w:hAnsi="Times New Roman" w:eastAsia="黑体"/>
                <w:b w:val="0"/>
                <w:bCs w:val="0"/>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ascii="Times New Roman" w:hAnsi="Times New Roman"/>
                <w:b w:val="0"/>
                <w:bCs w:val="0"/>
                <w:color w:val="auto"/>
                <w:kern w:val="0"/>
              </w:rPr>
            </w:pPr>
            <w:r>
              <w:rPr>
                <w:rFonts w:hint="eastAsia" w:ascii="宋体" w:hAnsi="宋体" w:eastAsia="宋体" w:cs="宋体"/>
                <w:b w:val="0"/>
                <w:bCs w:val="0"/>
                <w:i w:val="0"/>
                <w:caps w:val="0"/>
                <w:color w:val="auto"/>
                <w:spacing w:val="0"/>
                <w:sz w:val="21"/>
                <w:szCs w:val="21"/>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b w:val="0"/>
                <w:bCs w:val="0"/>
                <w:color w:val="auto"/>
                <w:kern w:val="0"/>
                <w:sz w:val="21"/>
                <w:szCs w:val="21"/>
              </w:rPr>
            </w:pPr>
            <w:r>
              <w:rPr>
                <w:rFonts w:ascii="Times New Roman" w:hAnsi="Times New Roman" w:eastAsia="黑体"/>
                <w:b w:val="0"/>
                <w:bCs w:val="0"/>
                <w:color w:val="auto"/>
                <w:sz w:val="21"/>
                <w:szCs w:val="21"/>
              </w:rPr>
              <w:t>受理机构</w:t>
            </w:r>
          </w:p>
        </w:tc>
        <w:tc>
          <w:tcPr>
            <w:tcW w:w="3307" w:type="dxa"/>
            <w:noWrap w:val="0"/>
            <w:vAlign w:val="center"/>
          </w:tcPr>
          <w:p>
            <w:pPr>
              <w:pageBreakBefore w:val="0"/>
              <w:kinsoku/>
              <w:topLinePunct w:val="0"/>
              <w:autoSpaceDE/>
              <w:autoSpaceDN/>
              <w:bidi w:val="0"/>
              <w:outlineLvl w:val="9"/>
              <w:rPr>
                <w:rFonts w:ascii="Times New Roman" w:hAnsi="Times New Roman"/>
                <w:b w:val="0"/>
                <w:bCs w:val="0"/>
                <w:color w:val="auto"/>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b w:val="0"/>
                <w:bCs w:val="0"/>
                <w:color w:val="auto"/>
                <w:kern w:val="0"/>
              </w:rPr>
            </w:pPr>
            <w:r>
              <w:rPr>
                <w:rFonts w:ascii="Times New Roman" w:hAnsi="Times New Roman" w:eastAsia="黑体"/>
                <w:b w:val="0"/>
                <w:bCs w:val="0"/>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b w:val="0"/>
                <w:bCs w:val="0"/>
                <w:color w:val="auto"/>
                <w:spacing w:val="-2"/>
                <w:lang w:val="en-US" w:eastAsia="zh-CN"/>
              </w:rPr>
            </w:pPr>
            <w:r>
              <w:rPr>
                <w:rFonts w:ascii="Times New Roman" w:hAnsi="宋体"/>
                <w:b w:val="0"/>
                <w:bCs w:val="0"/>
                <w:color w:val="auto"/>
              </w:rPr>
              <w:t>桐柏县</w:t>
            </w:r>
            <w:r>
              <w:rPr>
                <w:rFonts w:hint="eastAsia" w:ascii="Times New Roman" w:hAnsi="宋体"/>
                <w:b w:val="0"/>
                <w:bCs w:val="0"/>
                <w:color w:val="auto"/>
                <w:lang w:eastAsia="zh-CN"/>
              </w:rPr>
              <w:t>医疗保障</w:t>
            </w:r>
            <w:r>
              <w:rPr>
                <w:rFonts w:hint="eastAsia" w:ascii="Times New Roman" w:hAnsi="宋体"/>
                <w:b w:val="0"/>
                <w:bCs w:val="0"/>
                <w:color w:val="auto"/>
                <w:lang w:val="en-US" w:eastAsia="zh-CN"/>
              </w:rPr>
              <w:t>局信息股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b w:val="0"/>
                <w:bCs w:val="0"/>
                <w:color w:val="auto"/>
                <w:sz w:val="21"/>
                <w:szCs w:val="21"/>
              </w:rPr>
            </w:pPr>
            <w:r>
              <w:rPr>
                <w:rFonts w:ascii="Times New Roman" w:hAnsi="Times New Roman" w:eastAsia="黑体"/>
                <w:b w:val="0"/>
                <w:bCs w:val="0"/>
                <w:color w:val="auto"/>
                <w:kern w:val="0"/>
                <w:sz w:val="21"/>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b w:val="0"/>
                <w:bCs w:val="0"/>
                <w:color w:val="auto"/>
                <w:szCs w:val="21"/>
                <w:lang w:val="en-US" w:eastAsia="zh-CN"/>
              </w:rPr>
            </w:pPr>
            <w:r>
              <w:rPr>
                <w:rFonts w:hint="eastAsia" w:ascii="Times New Roman" w:hAnsi="宋体"/>
                <w:b w:val="0"/>
                <w:bCs w:val="0"/>
                <w:color w:val="auto"/>
                <w:szCs w:val="21"/>
                <w:lang w:val="en-US" w:eastAsia="zh-CN"/>
              </w:rPr>
              <w:t>1个工作日  1个工作日</w:t>
            </w:r>
          </w:p>
          <w:p>
            <w:pPr>
              <w:pageBreakBefore w:val="0"/>
              <w:kinsoku/>
              <w:overflowPunct w:val="0"/>
              <w:topLinePunct w:val="0"/>
              <w:autoSpaceDE/>
              <w:autoSpaceDN/>
              <w:bidi w:val="0"/>
              <w:adjustRightInd w:val="0"/>
              <w:snapToGrid w:val="0"/>
              <w:jc w:val="left"/>
              <w:outlineLvl w:val="9"/>
              <w:rPr>
                <w:rFonts w:hint="default" w:ascii="Times New Roman" w:hAnsi="宋体"/>
                <w:b w:val="0"/>
                <w:bCs w:val="0"/>
                <w:color w:val="auto"/>
                <w:szCs w:val="21"/>
                <w:lang w:val="en-US" w:eastAsia="zh-CN"/>
              </w:rPr>
            </w:pPr>
            <w:r>
              <w:rPr>
                <w:rFonts w:hint="eastAsia" w:ascii="Times New Roman" w:hAnsi="宋体"/>
                <w:b w:val="0"/>
                <w:bCs w:val="0"/>
                <w:color w:val="auto"/>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b w:val="0"/>
                <w:bCs w:val="0"/>
                <w:color w:val="auto"/>
              </w:rPr>
            </w:pPr>
            <w:r>
              <w:rPr>
                <w:rFonts w:ascii="Times New Roman" w:hAnsi="Times New Roman" w:eastAsia="黑体"/>
                <w:b w:val="0"/>
                <w:bCs w:val="0"/>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b w:val="0"/>
                <w:bCs w:val="0"/>
                <w:color w:val="auto"/>
                <w:szCs w:val="21"/>
              </w:rPr>
            </w:pPr>
            <w:r>
              <w:rPr>
                <w:rFonts w:ascii="Times New Roman" w:hAnsi="宋体"/>
                <w:b w:val="0"/>
                <w:bCs w:val="0"/>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b w:val="0"/>
                <w:bCs w:val="0"/>
                <w:color w:val="auto"/>
                <w:lang w:val="en-US" w:eastAsia="zh-CN"/>
              </w:rPr>
            </w:pPr>
            <w:r>
              <w:rPr>
                <w:rFonts w:ascii="Times New Roman" w:hAnsi="宋体"/>
                <w:b w:val="0"/>
                <w:bCs w:val="0"/>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b w:val="0"/>
                <w:bCs w:val="0"/>
                <w:color w:val="auto"/>
                <w:kern w:val="0"/>
                <w:sz w:val="21"/>
                <w:szCs w:val="21"/>
              </w:rPr>
            </w:pPr>
            <w:r>
              <w:rPr>
                <w:rFonts w:ascii="Times New Roman" w:hAnsi="Times New Roman" w:eastAsia="黑体"/>
                <w:b w:val="0"/>
                <w:bCs w:val="0"/>
                <w:color w:val="auto"/>
                <w:sz w:val="21"/>
                <w:szCs w:val="21"/>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b w:val="0"/>
                <w:bCs w:val="0"/>
                <w:color w:val="auto"/>
                <w:szCs w:val="21"/>
                <w:lang w:eastAsia="zh-CN"/>
              </w:rPr>
            </w:pPr>
            <w:r>
              <w:rPr>
                <w:rFonts w:ascii="Times New Roman" w:hAnsi="宋体"/>
                <w:b w:val="0"/>
                <w:bCs w:val="0"/>
                <w:color w:val="auto"/>
                <w:szCs w:val="21"/>
              </w:rPr>
              <w:t>窗口受理</w:t>
            </w:r>
            <w:r>
              <w:rPr>
                <w:rFonts w:hint="eastAsia" w:ascii="Times New Roman" w:hAnsi="宋体"/>
                <w:b w:val="0"/>
                <w:bCs w:val="0"/>
                <w:color w:val="auto"/>
                <w:szCs w:val="21"/>
                <w:lang w:eastAsia="zh-CN"/>
              </w:rPr>
              <w:t>、网上申报</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b w:val="0"/>
                <w:bCs w:val="0"/>
                <w:color w:val="auto"/>
              </w:rPr>
            </w:pPr>
            <w:r>
              <w:rPr>
                <w:rFonts w:ascii="Times New Roman" w:hAnsi="Times New Roman" w:eastAsia="黑体"/>
                <w:b w:val="0"/>
                <w:bCs w:val="0"/>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b w:val="0"/>
                <w:bCs w:val="0"/>
                <w:color w:val="auto"/>
                <w:lang w:val="en-US" w:eastAsia="zh-CN"/>
              </w:rPr>
            </w:pPr>
            <w:r>
              <w:rPr>
                <w:rFonts w:ascii="Times New Roman" w:hAnsi="宋体"/>
                <w:b w:val="0"/>
                <w:bCs w:val="0"/>
                <w:color w:val="auto"/>
              </w:rPr>
              <w:t>窗口领取</w:t>
            </w:r>
            <w:r>
              <w:rPr>
                <w:rFonts w:hint="eastAsia" w:ascii="Times New Roman" w:hAnsi="宋体"/>
                <w:b w:val="0"/>
                <w:bCs w:val="0"/>
                <w:color w:val="auto"/>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4"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b w:val="0"/>
                <w:bCs w:val="0"/>
                <w:color w:val="auto"/>
                <w:kern w:val="0"/>
                <w:sz w:val="21"/>
                <w:szCs w:val="21"/>
              </w:rPr>
            </w:pPr>
            <w:r>
              <w:rPr>
                <w:rFonts w:ascii="Times New Roman" w:hAnsi="Times New Roman" w:eastAsia="黑体"/>
                <w:b w:val="0"/>
                <w:bCs w:val="0"/>
                <w:color w:val="auto"/>
                <w:kern w:val="0"/>
                <w:sz w:val="21"/>
                <w:szCs w:val="21"/>
              </w:rPr>
              <w:t>设立依据</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宋体" w:hAnsi="宋体" w:eastAsia="宋体" w:cs="宋体"/>
                <w:b w:val="0"/>
                <w:bCs w:val="0"/>
                <w:i w:val="0"/>
                <w:caps w:val="0"/>
                <w:color w:val="auto"/>
                <w:spacing w:val="0"/>
                <w:sz w:val="21"/>
                <w:szCs w:val="21"/>
                <w:lang w:eastAsia="zh-CN"/>
              </w:rPr>
            </w:pPr>
            <w:r>
              <w:rPr>
                <w:rFonts w:hint="eastAsia" w:ascii="宋体" w:hAnsi="宋体" w:eastAsia="宋体" w:cs="宋体"/>
                <w:b w:val="0"/>
                <w:bCs w:val="0"/>
                <w:i w:val="0"/>
                <w:caps w:val="0"/>
                <w:color w:val="auto"/>
                <w:spacing w:val="0"/>
                <w:sz w:val="21"/>
                <w:szCs w:val="21"/>
                <w:lang w:val="en-US" w:eastAsia="zh-CN"/>
              </w:rPr>
              <w:t>1.</w:t>
            </w:r>
            <w:r>
              <w:rPr>
                <w:rFonts w:hint="eastAsia" w:ascii="宋体" w:hAnsi="宋体" w:eastAsia="宋体" w:cs="宋体"/>
                <w:b w:val="0"/>
                <w:bCs w:val="0"/>
                <w:i w:val="0"/>
                <w:caps w:val="0"/>
                <w:color w:val="auto"/>
                <w:spacing w:val="0"/>
                <w:sz w:val="21"/>
                <w:szCs w:val="21"/>
              </w:rPr>
              <w:t>《中华人民共和国社会保险法》（主席令第35号）第五十七条：用人单位应当自成立之日起三十日内凭营业执照、登记证书或者单位印章，向当地社会保险经办机构申请办理社会保险登记。社会保险经办机构应当自收到申请之日起十五日内予以审核，发给社会保险登记证件。第五十八条：用人单位应当自用工之日起三十日内为其职工向社会保险经办机构申请办理社会保险登记。未办理社会保险登记的，由社会保险经办机构核定其应当缴纳的社会保险费。</w:t>
            </w:r>
          </w:p>
          <w:p>
            <w:pPr>
              <w:pageBreakBefore w:val="0"/>
              <w:numPr>
                <w:ilvl w:val="0"/>
                <w:numId w:val="0"/>
              </w:numPr>
              <w:kinsoku/>
              <w:overflowPunct w:val="0"/>
              <w:topLinePunct w:val="0"/>
              <w:autoSpaceDE/>
              <w:autoSpaceDN/>
              <w:bidi w:val="0"/>
              <w:adjustRightInd w:val="0"/>
              <w:snapToGrid w:val="0"/>
              <w:outlineLvl w:val="9"/>
              <w:rPr>
                <w:rFonts w:hint="eastAsia" w:ascii="宋体" w:hAnsi="宋体" w:eastAsia="宋体" w:cs="宋体"/>
                <w:b w:val="0"/>
                <w:bCs w:val="0"/>
                <w:i w:val="0"/>
                <w:caps w:val="0"/>
                <w:color w:val="auto"/>
                <w:spacing w:val="0"/>
                <w:sz w:val="21"/>
                <w:szCs w:val="21"/>
              </w:rPr>
            </w:pPr>
            <w:r>
              <w:rPr>
                <w:rFonts w:hint="eastAsia" w:ascii="宋体" w:hAnsi="宋体" w:eastAsia="宋体" w:cs="宋体"/>
                <w:b w:val="0"/>
                <w:bCs w:val="0"/>
                <w:i w:val="0"/>
                <w:caps w:val="0"/>
                <w:color w:val="auto"/>
                <w:spacing w:val="0"/>
                <w:sz w:val="21"/>
                <w:szCs w:val="21"/>
              </w:rPr>
              <w:t>　　自愿参加社会保险的无雇工的个体工商户、未在用人单位参加社会保险的非全日制从业人员以及其他灵活就业人员，应当向社会保险经办机构申请办理社会保险登记。</w:t>
            </w:r>
          </w:p>
          <w:p>
            <w:pPr>
              <w:pageBreakBefore w:val="0"/>
              <w:numPr>
                <w:ilvl w:val="0"/>
                <w:numId w:val="0"/>
              </w:numPr>
              <w:kinsoku/>
              <w:overflowPunct w:val="0"/>
              <w:topLinePunct w:val="0"/>
              <w:autoSpaceDE/>
              <w:autoSpaceDN/>
              <w:bidi w:val="0"/>
              <w:adjustRightInd w:val="0"/>
              <w:snapToGrid w:val="0"/>
              <w:outlineLvl w:val="9"/>
              <w:rPr>
                <w:rFonts w:hint="eastAsia" w:ascii="宋体" w:hAnsi="宋体" w:eastAsia="宋体" w:cs="宋体"/>
                <w:b w:val="0"/>
                <w:bCs w:val="0"/>
                <w:i w:val="0"/>
                <w:caps w:val="0"/>
                <w:color w:val="auto"/>
                <w:spacing w:val="0"/>
                <w:sz w:val="21"/>
                <w:szCs w:val="21"/>
                <w:lang w:eastAsia="zh-CN"/>
              </w:rPr>
            </w:pPr>
            <w:r>
              <w:rPr>
                <w:rFonts w:hint="eastAsia" w:ascii="宋体" w:hAnsi="宋体" w:eastAsia="宋体" w:cs="宋体"/>
                <w:b w:val="0"/>
                <w:bCs w:val="0"/>
                <w:i w:val="0"/>
                <w:caps w:val="0"/>
                <w:color w:val="auto"/>
                <w:spacing w:val="0"/>
                <w:sz w:val="21"/>
                <w:szCs w:val="21"/>
              </w:rPr>
              <w:t>2.《香港澳门台湾居民在内地（大陆）参加社会保险暂行办法》（人力资源和社会保障部、国家医疗保障局令第41号）第二条、第三条、第四条、第十四条</w:t>
            </w:r>
          </w:p>
          <w:p>
            <w:pPr>
              <w:pageBreakBefore w:val="0"/>
              <w:numPr>
                <w:ilvl w:val="0"/>
                <w:numId w:val="0"/>
              </w:numPr>
              <w:kinsoku/>
              <w:overflowPunct w:val="0"/>
              <w:topLinePunct w:val="0"/>
              <w:autoSpaceDE/>
              <w:autoSpaceDN/>
              <w:bidi w:val="0"/>
              <w:adjustRightInd w:val="0"/>
              <w:snapToGrid w:val="0"/>
              <w:outlineLvl w:val="9"/>
              <w:rPr>
                <w:rFonts w:hint="eastAsia" w:ascii="Times New Roman" w:hAnsi="宋体"/>
                <w:b w:val="0"/>
                <w:bCs w:val="0"/>
                <w:color w:val="auto"/>
                <w:lang w:val="en-US" w:eastAsia="zh-CN"/>
              </w:rPr>
            </w:pPr>
            <w:r>
              <w:rPr>
                <w:rFonts w:hint="eastAsia" w:ascii="宋体" w:hAnsi="宋体" w:eastAsia="宋体" w:cs="宋体"/>
                <w:b w:val="0"/>
                <w:bCs w:val="0"/>
                <w:i w:val="0"/>
                <w:caps w:val="0"/>
                <w:color w:val="auto"/>
                <w:spacing w:val="0"/>
                <w:sz w:val="21"/>
                <w:szCs w:val="21"/>
              </w:rPr>
              <w:t>3.《在中国境内就业的外国人参加社会保险暂行办法》（人力资源和社会保障部令第16号）第三条、第四条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b w:val="0"/>
                <w:bCs w:val="0"/>
                <w:color w:val="auto"/>
                <w:kern w:val="0"/>
                <w:sz w:val="21"/>
                <w:szCs w:val="21"/>
              </w:rPr>
            </w:pPr>
            <w:r>
              <w:rPr>
                <w:rFonts w:ascii="Times New Roman" w:hAnsi="Times New Roman" w:eastAsia="黑体"/>
                <w:b w:val="0"/>
                <w:bCs w:val="0"/>
                <w:color w:val="auto"/>
                <w:sz w:val="21"/>
                <w:szCs w:val="21"/>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b w:val="0"/>
                <w:bCs w:val="0"/>
                <w:color w:val="auto"/>
                <w:kern w:val="0"/>
                <w:szCs w:val="21"/>
                <w:lang w:val="en-US" w:eastAsia="zh-CN"/>
              </w:rPr>
            </w:pPr>
          </w:p>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b w:val="0"/>
                <w:bCs w:val="0"/>
                <w:color w:val="auto"/>
                <w:kern w:val="0"/>
                <w:szCs w:val="21"/>
                <w:lang w:val="en-US" w:eastAsia="zh-CN"/>
              </w:rPr>
            </w:pPr>
            <w:r>
              <w:rPr>
                <w:rFonts w:hint="eastAsia" w:ascii="宋体" w:hAnsi="宋体" w:eastAsia="宋体" w:cs="宋体"/>
                <w:b w:val="0"/>
                <w:bCs w:val="0"/>
                <w:i w:val="0"/>
                <w:caps w:val="0"/>
                <w:color w:val="auto"/>
                <w:spacing w:val="0"/>
                <w:sz w:val="21"/>
                <w:szCs w:val="21"/>
              </w:rPr>
              <w:t>职工参保登记（单位职工新增）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b w:val="0"/>
                <w:bCs w:val="0"/>
                <w:color w:val="auto"/>
                <w:kern w:val="0"/>
                <w:sz w:val="21"/>
                <w:szCs w:val="21"/>
              </w:rPr>
            </w:pPr>
            <w:r>
              <w:rPr>
                <w:rFonts w:ascii="Times New Roman" w:hAnsi="Times New Roman" w:eastAsia="黑体"/>
                <w:b w:val="0"/>
                <w:bCs w:val="0"/>
                <w:color w:val="auto"/>
                <w:sz w:val="21"/>
                <w:szCs w:val="21"/>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b w:val="0"/>
                <w:bCs w:val="0"/>
                <w:color w:val="auto"/>
                <w:kern w:val="0"/>
                <w:sz w:val="21"/>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1、</w:t>
            </w:r>
            <w:r>
              <w:rPr>
                <w:rFonts w:ascii="PingFang SC" w:hAnsi="PingFang SC" w:eastAsia="PingFang SC" w:cs="PingFang SC"/>
                <w:b w:val="0"/>
                <w:bCs w:val="0"/>
                <w:i w:val="0"/>
                <w:caps w:val="0"/>
                <w:color w:val="auto"/>
                <w:spacing w:val="0"/>
                <w:sz w:val="21"/>
                <w:szCs w:val="21"/>
              </w:rPr>
              <w:t>职工基本医疗保险参保登记表</w:t>
            </w:r>
          </w:p>
          <w:p>
            <w:pPr>
              <w:pageBreakBefore w:val="0"/>
              <w:kinsoku/>
              <w:overflowPunct w:val="0"/>
              <w:topLinePunct w:val="0"/>
              <w:autoSpaceDE/>
              <w:autoSpaceDN/>
              <w:bidi w:val="0"/>
              <w:adjustRightInd w:val="0"/>
              <w:snapToGrid w:val="0"/>
              <w:outlineLvl w:val="9"/>
              <w:rPr>
                <w:rFonts w:hint="eastAsia" w:ascii="Times New Roman" w:hAnsi="Times New Roman"/>
                <w:b w:val="0"/>
                <w:bCs w:val="0"/>
                <w:color w:val="auto"/>
                <w:kern w:val="0"/>
                <w:szCs w:val="21"/>
                <w:lang w:val="en-US" w:eastAsia="zh-CN"/>
              </w:rPr>
            </w:pPr>
            <w:r>
              <w:rPr>
                <w:rFonts w:hint="eastAsia" w:ascii="宋体" w:hAnsi="宋体" w:eastAsia="宋体" w:cs="宋体"/>
                <w:b w:val="0"/>
                <w:bCs w:val="0"/>
                <w:color w:val="auto"/>
                <w:lang w:val="en-US" w:eastAsia="zh-CN"/>
              </w:rPr>
              <w:t>2、</w:t>
            </w:r>
            <w:r>
              <w:rPr>
                <w:rFonts w:ascii="PingFang SC" w:hAnsi="PingFang SC" w:eastAsia="PingFang SC" w:cs="PingFang SC"/>
                <w:b w:val="0"/>
                <w:bCs w:val="0"/>
                <w:i w:val="0"/>
                <w:caps w:val="0"/>
                <w:color w:val="auto"/>
                <w:spacing w:val="0"/>
                <w:sz w:val="21"/>
                <w:szCs w:val="21"/>
              </w:rPr>
              <w:t>有效身份证件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b w:val="0"/>
                <w:bCs w:val="0"/>
                <w:color w:val="auto"/>
                <w:sz w:val="21"/>
                <w:szCs w:val="21"/>
              </w:rPr>
            </w:pPr>
            <w:r>
              <w:rPr>
                <w:rFonts w:ascii="Times New Roman" w:hAnsi="Times New Roman" w:eastAsia="黑体"/>
                <w:b w:val="0"/>
                <w:bCs w:val="0"/>
                <w:color w:val="auto"/>
                <w:kern w:val="0"/>
                <w:sz w:val="21"/>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eastAsia="黑体"/>
                <w:b w:val="0"/>
                <w:bCs w:val="0"/>
                <w:color w:val="auto"/>
                <w:lang w:val="en-US" w:eastAsia="zh-CN"/>
              </w:rPr>
            </w:pPr>
            <w:r>
              <w:rPr>
                <w:rFonts w:hint="eastAsia" w:ascii="宋体" w:hAnsi="宋体" w:eastAsia="宋体" w:cs="宋体"/>
                <w:b w:val="0"/>
                <w:bCs w:val="0"/>
                <w:i w:val="0"/>
                <w:caps w:val="0"/>
                <w:color w:val="auto"/>
                <w:spacing w:val="0"/>
                <w:sz w:val="21"/>
                <w:szCs w:val="21"/>
              </w:rPr>
              <w:t>申请—受理—审核—办结,现场办理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b w:val="0"/>
                <w:bCs w:val="0"/>
                <w:color w:val="auto"/>
                <w:sz w:val="21"/>
                <w:szCs w:val="21"/>
              </w:rPr>
            </w:pPr>
            <w:r>
              <w:rPr>
                <w:rFonts w:ascii="Times New Roman" w:hAnsi="Times New Roman" w:eastAsia="黑体"/>
                <w:b w:val="0"/>
                <w:bCs w:val="0"/>
                <w:color w:val="auto"/>
                <w:sz w:val="21"/>
                <w:szCs w:val="21"/>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b w:val="0"/>
                <w:bCs w:val="0"/>
                <w:color w:val="auto"/>
                <w:sz w:val="21"/>
                <w:szCs w:val="21"/>
              </w:rPr>
            </w:pPr>
            <w:r>
              <w:rPr>
                <w:rFonts w:ascii="Times New Roman" w:hAnsi="Times New Roman" w:eastAsia="黑体"/>
                <w:b w:val="0"/>
                <w:bCs w:val="0"/>
                <w:color w:val="auto"/>
                <w:sz w:val="21"/>
                <w:szCs w:val="21"/>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b w:val="0"/>
                <w:bCs w:val="0"/>
                <w:color w:val="auto"/>
                <w:kern w:val="0"/>
                <w:szCs w:val="21"/>
              </w:rPr>
            </w:pPr>
            <w:r>
              <w:rPr>
                <w:rFonts w:ascii="Times New Roman" w:hAnsi="Times New Roman"/>
                <w:b w:val="0"/>
                <w:bCs w:val="0"/>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b w:val="0"/>
                <w:bCs w:val="0"/>
                <w:color w:val="auto"/>
                <w:sz w:val="21"/>
                <w:szCs w:val="21"/>
              </w:rPr>
            </w:pPr>
            <w:r>
              <w:rPr>
                <w:rFonts w:ascii="Times New Roman" w:hAnsi="Times New Roman" w:eastAsia="黑体"/>
                <w:b w:val="0"/>
                <w:bCs w:val="0"/>
                <w:color w:val="auto"/>
                <w:sz w:val="21"/>
                <w:szCs w:val="21"/>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b w:val="0"/>
                <w:bCs w:val="0"/>
                <w:color w:val="auto"/>
                <w:sz w:val="21"/>
                <w:szCs w:val="21"/>
              </w:rPr>
            </w:pPr>
            <w:r>
              <w:rPr>
                <w:rFonts w:ascii="Times New Roman" w:hAnsi="Times New Roman" w:eastAsia="黑体"/>
                <w:b w:val="0"/>
                <w:bCs w:val="0"/>
                <w:color w:val="auto"/>
                <w:sz w:val="21"/>
                <w:szCs w:val="21"/>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ascii="Times New Roman" w:hAnsi="Times New Roman"/>
                <w:b w:val="0"/>
                <w:bCs w:val="0"/>
                <w:color w:val="auto"/>
                <w:kern w:val="0"/>
                <w:szCs w:val="21"/>
              </w:rPr>
              <w:t>热线电话：12345</w:t>
            </w: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b w:val="0"/>
                <w:bCs w:val="0"/>
                <w:color w:val="auto"/>
                <w:kern w:val="0"/>
                <w:szCs w:val="21"/>
              </w:rPr>
            </w:pP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b w:val="0"/>
          <w:bCs w:val="0"/>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b w:val="0"/>
          <w:bCs w:val="0"/>
          <w:color w:val="auto"/>
          <w:kern w:val="0"/>
          <w:sz w:val="28"/>
          <w:szCs w:val="28"/>
          <w:lang w:eastAsia="zh-CN"/>
        </w:rPr>
      </w:pPr>
      <w:r>
        <w:rPr>
          <w:rFonts w:hint="eastAsia" w:ascii="黑体" w:hAnsi="黑体" w:eastAsia="黑体" w:cs="黑体"/>
          <w:b w:val="0"/>
          <w:bCs w:val="0"/>
          <w:color w:val="auto"/>
          <w:kern w:val="0"/>
          <w:sz w:val="28"/>
          <w:szCs w:val="28"/>
          <w:lang w:eastAsia="zh-CN"/>
        </w:rPr>
        <w:t>桐柏县安棚镇便民服务中心发布</w:t>
      </w:r>
    </w:p>
    <w:p>
      <w:pPr>
        <w:pageBreakBefore w:val="0"/>
        <w:kinsoku/>
        <w:topLinePunct w:val="0"/>
        <w:autoSpaceDE/>
        <w:autoSpaceDN/>
        <w:bidi w:val="0"/>
        <w:outlineLvl w:val="9"/>
      </w:pPr>
      <w:r>
        <w:rPr>
          <w:rFonts w:hint="eastAsia" w:ascii="黑体" w:hAnsi="黑体" w:eastAsia="黑体" w:cs="黑体"/>
          <w:b w:val="0"/>
          <w:bCs w:val="0"/>
          <w:color w:val="auto"/>
          <w:kern w:val="0"/>
          <w:sz w:val="28"/>
          <w:szCs w:val="28"/>
        </w:rPr>
        <w:t>日期：20</w:t>
      </w:r>
      <w:r>
        <w:rPr>
          <w:rFonts w:hint="eastAsia" w:ascii="黑体" w:hAnsi="黑体" w:eastAsia="黑体" w:cs="黑体"/>
          <w:b w:val="0"/>
          <w:bCs w:val="0"/>
          <w:color w:val="auto"/>
          <w:kern w:val="0"/>
          <w:sz w:val="28"/>
          <w:szCs w:val="28"/>
          <w:lang w:val="en-US" w:eastAsia="zh-CN"/>
        </w:rPr>
        <w:t>22</w:t>
      </w:r>
      <w:r>
        <w:rPr>
          <w:rFonts w:hint="eastAsia" w:ascii="黑体" w:hAnsi="黑体" w:eastAsia="黑体" w:cs="黑体"/>
          <w:b w:val="0"/>
          <w:bCs w:val="0"/>
          <w:color w:val="auto"/>
          <w:kern w:val="0"/>
          <w:sz w:val="28"/>
          <w:szCs w:val="28"/>
        </w:rPr>
        <w:t>年</w:t>
      </w:r>
      <w:r>
        <w:rPr>
          <w:rFonts w:hint="eastAsia" w:ascii="黑体" w:hAnsi="黑体" w:eastAsia="黑体" w:cs="黑体"/>
          <w:b w:val="0"/>
          <w:bCs w:val="0"/>
          <w:color w:val="auto"/>
          <w:kern w:val="0"/>
          <w:sz w:val="28"/>
          <w:szCs w:val="28"/>
          <w:lang w:val="en-US" w:eastAsia="zh-CN"/>
        </w:rPr>
        <w:t>2</w:t>
      </w:r>
      <w:r>
        <w:rPr>
          <w:rFonts w:hint="eastAsia" w:ascii="黑体" w:hAnsi="黑体" w:eastAsia="黑体" w:cs="黑体"/>
          <w:b w:val="0"/>
          <w:bCs w:val="0"/>
          <w:color w:val="auto"/>
          <w:kern w:val="0"/>
          <w:sz w:val="28"/>
          <w:szCs w:val="28"/>
        </w:rPr>
        <w:t>月</w:t>
      </w:r>
      <w:r>
        <w:rPr>
          <w:rFonts w:hint="eastAsia" w:ascii="黑体" w:hAnsi="黑体" w:eastAsia="黑体" w:cs="黑体"/>
          <w:b w:val="0"/>
          <w:bCs w:val="0"/>
          <w:color w:val="auto"/>
          <w:kern w:val="0"/>
          <w:sz w:val="28"/>
          <w:szCs w:val="28"/>
          <w:lang w:val="en-US" w:eastAsia="zh-CN"/>
        </w:rPr>
        <w:t>08</w:t>
      </w:r>
      <w:r>
        <w:rPr>
          <w:rFonts w:hint="eastAsia" w:ascii="黑体" w:hAnsi="黑体" w:eastAsia="黑体" w:cs="黑体"/>
          <w:b w:val="0"/>
          <w:bCs w:val="0"/>
          <w:color w:val="auto"/>
          <w:kern w:val="0"/>
          <w:sz w:val="28"/>
          <w:szCs w:val="28"/>
        </w:rPr>
        <w:t xml:space="preserve">日       </w:t>
      </w:r>
      <w:r>
        <w:rPr>
          <w:rFonts w:hint="eastAsia" w:ascii="黑体" w:hAnsi="黑体" w:eastAsia="黑体" w:cs="黑体"/>
          <w:b w:val="0"/>
          <w:bCs w:val="0"/>
          <w:color w:val="auto"/>
          <w:kern w:val="0"/>
          <w:sz w:val="28"/>
          <w:szCs w:val="28"/>
          <w:lang w:eastAsia="zh-CN"/>
        </w:rPr>
        <w:t>实施日期：</w:t>
      </w:r>
      <w:r>
        <w:rPr>
          <w:rFonts w:hint="eastAsia" w:ascii="黑体" w:hAnsi="黑体" w:eastAsia="黑体" w:cs="黑体"/>
          <w:b w:val="0"/>
          <w:bCs w:val="0"/>
          <w:color w:val="auto"/>
          <w:kern w:val="0"/>
          <w:sz w:val="28"/>
          <w:szCs w:val="28"/>
        </w:rPr>
        <w:t>20</w:t>
      </w:r>
      <w:r>
        <w:rPr>
          <w:rFonts w:hint="eastAsia" w:ascii="黑体" w:hAnsi="黑体" w:eastAsia="黑体" w:cs="黑体"/>
          <w:b w:val="0"/>
          <w:bCs w:val="0"/>
          <w:color w:val="auto"/>
          <w:kern w:val="0"/>
          <w:sz w:val="28"/>
          <w:szCs w:val="28"/>
          <w:lang w:val="en-US" w:eastAsia="zh-CN"/>
        </w:rPr>
        <w:t>22</w:t>
      </w:r>
      <w:r>
        <w:rPr>
          <w:rFonts w:hint="eastAsia" w:ascii="黑体" w:hAnsi="黑体" w:eastAsia="黑体" w:cs="黑体"/>
          <w:b w:val="0"/>
          <w:bCs w:val="0"/>
          <w:color w:val="auto"/>
          <w:kern w:val="0"/>
          <w:sz w:val="28"/>
          <w:szCs w:val="28"/>
        </w:rPr>
        <w:t>年</w:t>
      </w:r>
      <w:r>
        <w:rPr>
          <w:rFonts w:hint="eastAsia" w:ascii="黑体" w:hAnsi="黑体" w:eastAsia="黑体" w:cs="黑体"/>
          <w:b w:val="0"/>
          <w:bCs w:val="0"/>
          <w:color w:val="auto"/>
          <w:kern w:val="0"/>
          <w:sz w:val="28"/>
          <w:szCs w:val="28"/>
          <w:lang w:val="en-US" w:eastAsia="zh-CN"/>
        </w:rPr>
        <w:t>2</w:t>
      </w:r>
      <w:r>
        <w:rPr>
          <w:rFonts w:hint="eastAsia" w:ascii="黑体" w:hAnsi="黑体" w:eastAsia="黑体" w:cs="黑体"/>
          <w:b w:val="0"/>
          <w:bCs w:val="0"/>
          <w:color w:val="auto"/>
          <w:kern w:val="0"/>
          <w:sz w:val="28"/>
          <w:szCs w:val="28"/>
        </w:rPr>
        <w:t>月</w:t>
      </w:r>
      <w:r>
        <w:rPr>
          <w:rFonts w:hint="eastAsia" w:ascii="黑体" w:hAnsi="黑体" w:eastAsia="黑体" w:cs="黑体"/>
          <w:b w:val="0"/>
          <w:bCs w:val="0"/>
          <w:color w:val="auto"/>
          <w:kern w:val="0"/>
          <w:sz w:val="28"/>
          <w:szCs w:val="28"/>
          <w:lang w:val="en-US" w:eastAsia="zh-CN"/>
        </w:rPr>
        <w:t>08</w:t>
      </w:r>
      <w:r>
        <w:rPr>
          <w:rFonts w:hint="eastAsia" w:ascii="黑体" w:hAnsi="黑体" w:eastAsia="黑体" w:cs="黑体"/>
          <w:b w:val="0"/>
          <w:bCs w:val="0"/>
          <w:color w:val="auto"/>
          <w:kern w:val="0"/>
          <w:sz w:val="28"/>
          <w:szCs w:val="28"/>
        </w:rPr>
        <w:t>日</w:t>
      </w:r>
    </w:p>
    <w:p>
      <w:pPr>
        <w:pageBreakBefore w:val="0"/>
        <w:kinsoku/>
        <w:topLinePunct w:val="0"/>
        <w:autoSpaceDE/>
        <w:autoSpaceDN/>
        <w:bidi w:val="0"/>
        <w:outlineLvl w:val="9"/>
        <w:rPr>
          <w:rFonts w:hint="eastAsia" w:ascii="黑体" w:hAnsi="黑体" w:eastAsia="黑体" w:cs="黑体"/>
          <w:b w:val="0"/>
          <w:bCs w:val="0"/>
          <w:color w:val="auto"/>
          <w:sz w:val="32"/>
          <w:szCs w:val="32"/>
          <w:shd w:val="clear" w:color="auto" w:fill="FFFFFF"/>
          <w:lang w:val="en-US" w:eastAsia="zh-CN"/>
        </w:rPr>
      </w:pPr>
      <w:r>
        <w:rPr>
          <w:rFonts w:hint="eastAsia" w:ascii="黑体" w:hAnsi="黑体" w:eastAsia="黑体" w:cs="黑体"/>
          <w:b w:val="0"/>
          <w:bCs w:val="0"/>
          <w:color w:val="auto"/>
          <w:sz w:val="32"/>
          <w:szCs w:val="32"/>
          <w:shd w:val="clear" w:color="auto" w:fill="FFFFFF"/>
          <w:lang w:val="en-US" w:eastAsia="zh-CN"/>
        </w:rPr>
        <w:br w:type="page"/>
      </w:r>
    </w:p>
    <w:p>
      <w:pPr>
        <w:pStyle w:val="2"/>
        <w:bidi w:val="0"/>
        <w:rPr>
          <w:rFonts w:hint="eastAsia"/>
          <w:lang w:val="en-US" w:eastAsia="zh-CN"/>
        </w:rPr>
      </w:pPr>
      <w:bookmarkStart w:id="261" w:name="_Toc3032"/>
      <w:r>
        <w:rPr>
          <w:rFonts w:hint="eastAsia"/>
          <w:lang w:val="en-US" w:eastAsia="zh-CN"/>
        </w:rPr>
        <w:t>职工参保登记（单位职工中断）服务指南</w:t>
      </w:r>
      <w:bookmarkEnd w:id="261"/>
    </w:p>
    <w:tbl>
      <w:tblPr>
        <w:tblStyle w:val="8"/>
        <w:tblpPr w:leftFromText="180" w:rightFromText="180" w:vertAnchor="text" w:horzAnchor="page" w:tblpX="7795" w:tblpY="116"/>
        <w:tblOverlap w:val="never"/>
        <w:tblW w:w="24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07"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006062229QT9752S005</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b w:val="0"/>
          <w:bCs w:val="0"/>
          <w:color w:val="auto"/>
          <w:sz w:val="32"/>
          <w:szCs w:val="32"/>
          <w:shd w:val="clear" w:color="auto" w:fill="FFFFFF"/>
          <w:lang w:eastAsia="zh-CN"/>
        </w:rPr>
      </w:pPr>
    </w:p>
    <w:p>
      <w:pPr>
        <w:pageBreakBefore w:val="0"/>
        <w:kinsoku/>
        <w:wordWrap w:val="0"/>
        <w:overflowPunct w:val="0"/>
        <w:topLinePunct w:val="0"/>
        <w:autoSpaceDE/>
        <w:autoSpaceDN/>
        <w:bidi w:val="0"/>
        <w:adjustRightInd w:val="0"/>
        <w:snapToGrid w:val="0"/>
        <w:jc w:val="right"/>
        <w:outlineLvl w:val="9"/>
        <w:rPr>
          <w:rFonts w:ascii="Times New Roman" w:hAnsi="Times New Roman" w:eastAsia="黑体"/>
          <w:b w:val="0"/>
          <w:bCs w:val="0"/>
          <w:color w:val="auto"/>
        </w:rPr>
      </w:pPr>
      <w:r>
        <w:rPr>
          <w:rFonts w:hint="eastAsia" w:ascii="黑体" w:hAnsi="黑体" w:eastAsia="黑体" w:cs="黑体"/>
          <w:b w:val="0"/>
          <w:bCs w:val="0"/>
          <w:color w:val="auto"/>
          <w:sz w:val="21"/>
          <w:szCs w:val="21"/>
          <w:shd w:val="clear" w:color="auto" w:fill="FFFFFF"/>
          <w:lang w:val="en-US" w:eastAsia="zh-CN"/>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b w:val="0"/>
                <w:bCs w:val="0"/>
                <w:color w:val="auto"/>
                <w:kern w:val="0"/>
                <w:sz w:val="21"/>
                <w:szCs w:val="21"/>
                <w:lang w:eastAsia="zh-CN"/>
              </w:rPr>
            </w:pPr>
            <w:r>
              <w:rPr>
                <w:rFonts w:ascii="Times New Roman" w:hAnsi="Times New Roman" w:eastAsia="黑体"/>
                <w:b w:val="0"/>
                <w:bCs w:val="0"/>
                <w:color w:val="auto"/>
                <w:kern w:val="0"/>
                <w:sz w:val="21"/>
                <w:szCs w:val="21"/>
              </w:rPr>
              <w:t>适用范围</w:t>
            </w:r>
          </w:p>
        </w:tc>
        <w:tc>
          <w:tcPr>
            <w:tcW w:w="3307" w:type="dxa"/>
            <w:noWrap w:val="0"/>
            <w:vAlign w:val="center"/>
          </w:tcPr>
          <w:p>
            <w:pPr>
              <w:pStyle w:val="3"/>
              <w:pageBreakBefore w:val="0"/>
              <w:kinsoku/>
              <w:overflowPunct w:val="0"/>
              <w:topLinePunct w:val="0"/>
              <w:autoSpaceDE/>
              <w:autoSpaceDN/>
              <w:bidi w:val="0"/>
              <w:adjustRightInd w:val="0"/>
              <w:snapToGrid w:val="0"/>
              <w:jc w:val="center"/>
              <w:outlineLvl w:val="9"/>
              <w:rPr>
                <w:rFonts w:hint="eastAsia" w:ascii="Times New Roman" w:hAnsi="Times New Roman" w:eastAsia="宋体"/>
                <w:b w:val="0"/>
                <w:bCs w:val="0"/>
                <w:color w:val="auto"/>
                <w:kern w:val="0"/>
                <w:lang w:val="en-US" w:eastAsia="zh-CN"/>
              </w:rPr>
            </w:pPr>
            <w:r>
              <w:rPr>
                <w:rFonts w:hint="eastAsia" w:ascii="宋体" w:hAnsi="宋体" w:eastAsia="宋体" w:cs="宋体"/>
                <w:b w:val="0"/>
                <w:bCs w:val="0"/>
                <w:i w:val="0"/>
                <w:caps w:val="0"/>
                <w:color w:val="auto"/>
                <w:spacing w:val="0"/>
                <w:sz w:val="21"/>
                <w:szCs w:val="21"/>
              </w:rPr>
              <w:t>企业法人、事业法人、行政机关、其他组织、社会组织法人、非法人企业</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b w:val="0"/>
                <w:bCs w:val="0"/>
                <w:color w:val="auto"/>
                <w:kern w:val="0"/>
                <w:szCs w:val="21"/>
              </w:rPr>
            </w:pPr>
            <w:r>
              <w:rPr>
                <w:rFonts w:ascii="Times New Roman" w:hAnsi="Times New Roman" w:eastAsia="黑体"/>
                <w:b w:val="0"/>
                <w:bCs w:val="0"/>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ascii="Times New Roman" w:hAnsi="Times New Roman"/>
                <w:b w:val="0"/>
                <w:bCs w:val="0"/>
                <w:color w:val="auto"/>
                <w:kern w:val="0"/>
              </w:rPr>
            </w:pPr>
            <w:r>
              <w:rPr>
                <w:rFonts w:hint="eastAsia" w:ascii="宋体" w:hAnsi="宋体" w:eastAsia="宋体" w:cs="宋体"/>
                <w:b w:val="0"/>
                <w:bCs w:val="0"/>
                <w:i w:val="0"/>
                <w:caps w:val="0"/>
                <w:color w:val="auto"/>
                <w:spacing w:val="0"/>
                <w:sz w:val="21"/>
                <w:szCs w:val="21"/>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b w:val="0"/>
                <w:bCs w:val="0"/>
                <w:color w:val="auto"/>
                <w:kern w:val="0"/>
                <w:sz w:val="21"/>
                <w:szCs w:val="21"/>
              </w:rPr>
            </w:pPr>
            <w:r>
              <w:rPr>
                <w:rFonts w:ascii="Times New Roman" w:hAnsi="Times New Roman" w:eastAsia="黑体"/>
                <w:b w:val="0"/>
                <w:bCs w:val="0"/>
                <w:color w:val="auto"/>
                <w:sz w:val="21"/>
                <w:szCs w:val="21"/>
              </w:rPr>
              <w:t>受理机构</w:t>
            </w:r>
          </w:p>
        </w:tc>
        <w:tc>
          <w:tcPr>
            <w:tcW w:w="3307" w:type="dxa"/>
            <w:noWrap w:val="0"/>
            <w:vAlign w:val="center"/>
          </w:tcPr>
          <w:p>
            <w:pPr>
              <w:pageBreakBefore w:val="0"/>
              <w:kinsoku/>
              <w:topLinePunct w:val="0"/>
              <w:autoSpaceDE/>
              <w:autoSpaceDN/>
              <w:bidi w:val="0"/>
              <w:outlineLvl w:val="9"/>
              <w:rPr>
                <w:rFonts w:ascii="Times New Roman" w:hAnsi="Times New Roman"/>
                <w:b w:val="0"/>
                <w:bCs w:val="0"/>
                <w:color w:val="auto"/>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b w:val="0"/>
                <w:bCs w:val="0"/>
                <w:color w:val="auto"/>
                <w:kern w:val="0"/>
              </w:rPr>
            </w:pPr>
            <w:r>
              <w:rPr>
                <w:rFonts w:ascii="Times New Roman" w:hAnsi="Times New Roman" w:eastAsia="黑体"/>
                <w:b w:val="0"/>
                <w:bCs w:val="0"/>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b w:val="0"/>
                <w:bCs w:val="0"/>
                <w:color w:val="auto"/>
                <w:spacing w:val="-2"/>
                <w:lang w:val="en-US" w:eastAsia="zh-CN"/>
              </w:rPr>
            </w:pPr>
            <w:r>
              <w:rPr>
                <w:rFonts w:ascii="Times New Roman" w:hAnsi="宋体"/>
                <w:b w:val="0"/>
                <w:bCs w:val="0"/>
                <w:color w:val="auto"/>
              </w:rPr>
              <w:t>桐柏县</w:t>
            </w:r>
            <w:r>
              <w:rPr>
                <w:rFonts w:hint="eastAsia" w:ascii="Times New Roman" w:hAnsi="宋体"/>
                <w:b w:val="0"/>
                <w:bCs w:val="0"/>
                <w:color w:val="auto"/>
                <w:lang w:eastAsia="zh-CN"/>
              </w:rPr>
              <w:t>医疗保障</w:t>
            </w:r>
            <w:r>
              <w:rPr>
                <w:rFonts w:hint="eastAsia" w:ascii="Times New Roman" w:hAnsi="宋体"/>
                <w:b w:val="0"/>
                <w:bCs w:val="0"/>
                <w:color w:val="auto"/>
                <w:lang w:val="en-US" w:eastAsia="zh-CN"/>
              </w:rPr>
              <w:t>局信息股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b w:val="0"/>
                <w:bCs w:val="0"/>
                <w:color w:val="auto"/>
                <w:sz w:val="21"/>
                <w:szCs w:val="21"/>
              </w:rPr>
            </w:pPr>
            <w:r>
              <w:rPr>
                <w:rFonts w:ascii="Times New Roman" w:hAnsi="Times New Roman" w:eastAsia="黑体"/>
                <w:b w:val="0"/>
                <w:bCs w:val="0"/>
                <w:color w:val="auto"/>
                <w:kern w:val="0"/>
                <w:sz w:val="21"/>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b w:val="0"/>
                <w:bCs w:val="0"/>
                <w:color w:val="auto"/>
                <w:szCs w:val="21"/>
                <w:lang w:val="en-US" w:eastAsia="zh-CN"/>
              </w:rPr>
            </w:pPr>
            <w:r>
              <w:rPr>
                <w:rFonts w:hint="eastAsia" w:ascii="Times New Roman" w:hAnsi="宋体"/>
                <w:b w:val="0"/>
                <w:bCs w:val="0"/>
                <w:color w:val="auto"/>
                <w:szCs w:val="21"/>
                <w:lang w:val="en-US" w:eastAsia="zh-CN"/>
              </w:rPr>
              <w:t>1个工作日  1个工作日</w:t>
            </w:r>
          </w:p>
          <w:p>
            <w:pPr>
              <w:pageBreakBefore w:val="0"/>
              <w:kinsoku/>
              <w:overflowPunct w:val="0"/>
              <w:topLinePunct w:val="0"/>
              <w:autoSpaceDE/>
              <w:autoSpaceDN/>
              <w:bidi w:val="0"/>
              <w:adjustRightInd w:val="0"/>
              <w:snapToGrid w:val="0"/>
              <w:jc w:val="left"/>
              <w:outlineLvl w:val="9"/>
              <w:rPr>
                <w:rFonts w:hint="default" w:ascii="Times New Roman" w:hAnsi="宋体"/>
                <w:b w:val="0"/>
                <w:bCs w:val="0"/>
                <w:color w:val="auto"/>
                <w:szCs w:val="21"/>
                <w:lang w:val="en-US" w:eastAsia="zh-CN"/>
              </w:rPr>
            </w:pPr>
            <w:r>
              <w:rPr>
                <w:rFonts w:hint="eastAsia" w:ascii="Times New Roman" w:hAnsi="宋体"/>
                <w:b w:val="0"/>
                <w:bCs w:val="0"/>
                <w:color w:val="auto"/>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b w:val="0"/>
                <w:bCs w:val="0"/>
                <w:color w:val="auto"/>
              </w:rPr>
            </w:pPr>
            <w:r>
              <w:rPr>
                <w:rFonts w:ascii="Times New Roman" w:hAnsi="Times New Roman" w:eastAsia="黑体"/>
                <w:b w:val="0"/>
                <w:bCs w:val="0"/>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b w:val="0"/>
                <w:bCs w:val="0"/>
                <w:color w:val="auto"/>
                <w:szCs w:val="21"/>
              </w:rPr>
            </w:pPr>
            <w:r>
              <w:rPr>
                <w:rFonts w:ascii="Times New Roman" w:hAnsi="宋体"/>
                <w:b w:val="0"/>
                <w:bCs w:val="0"/>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b w:val="0"/>
                <w:bCs w:val="0"/>
                <w:color w:val="auto"/>
                <w:lang w:val="en-US" w:eastAsia="zh-CN"/>
              </w:rPr>
            </w:pPr>
            <w:r>
              <w:rPr>
                <w:rFonts w:ascii="Times New Roman" w:hAnsi="宋体"/>
                <w:b w:val="0"/>
                <w:bCs w:val="0"/>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b w:val="0"/>
                <w:bCs w:val="0"/>
                <w:color w:val="auto"/>
                <w:kern w:val="0"/>
                <w:sz w:val="21"/>
                <w:szCs w:val="21"/>
              </w:rPr>
            </w:pPr>
            <w:r>
              <w:rPr>
                <w:rFonts w:ascii="Times New Roman" w:hAnsi="Times New Roman" w:eastAsia="黑体"/>
                <w:b w:val="0"/>
                <w:bCs w:val="0"/>
                <w:color w:val="auto"/>
                <w:sz w:val="21"/>
                <w:szCs w:val="21"/>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b w:val="0"/>
                <w:bCs w:val="0"/>
                <w:color w:val="auto"/>
                <w:szCs w:val="21"/>
                <w:lang w:eastAsia="zh-CN"/>
              </w:rPr>
            </w:pPr>
            <w:r>
              <w:rPr>
                <w:rFonts w:ascii="Times New Roman" w:hAnsi="宋体"/>
                <w:b w:val="0"/>
                <w:bCs w:val="0"/>
                <w:color w:val="auto"/>
                <w:szCs w:val="21"/>
              </w:rPr>
              <w:t>窗口受理</w:t>
            </w:r>
            <w:r>
              <w:rPr>
                <w:rFonts w:hint="eastAsia" w:ascii="Times New Roman" w:hAnsi="宋体"/>
                <w:b w:val="0"/>
                <w:bCs w:val="0"/>
                <w:color w:val="auto"/>
                <w:szCs w:val="21"/>
                <w:lang w:eastAsia="zh-CN"/>
              </w:rPr>
              <w:t>、网上申报</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b w:val="0"/>
                <w:bCs w:val="0"/>
                <w:color w:val="auto"/>
              </w:rPr>
            </w:pPr>
            <w:r>
              <w:rPr>
                <w:rFonts w:ascii="Times New Roman" w:hAnsi="Times New Roman" w:eastAsia="黑体"/>
                <w:b w:val="0"/>
                <w:bCs w:val="0"/>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b w:val="0"/>
                <w:bCs w:val="0"/>
                <w:color w:val="auto"/>
                <w:lang w:val="en-US" w:eastAsia="zh-CN"/>
              </w:rPr>
            </w:pPr>
            <w:r>
              <w:rPr>
                <w:rFonts w:ascii="Times New Roman" w:hAnsi="宋体"/>
                <w:b w:val="0"/>
                <w:bCs w:val="0"/>
                <w:color w:val="auto"/>
              </w:rPr>
              <w:t>窗口领取</w:t>
            </w:r>
            <w:r>
              <w:rPr>
                <w:rFonts w:hint="eastAsia" w:ascii="Times New Roman" w:hAnsi="宋体"/>
                <w:b w:val="0"/>
                <w:bCs w:val="0"/>
                <w:color w:val="auto"/>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4"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b w:val="0"/>
                <w:bCs w:val="0"/>
                <w:color w:val="auto"/>
                <w:kern w:val="0"/>
                <w:sz w:val="21"/>
                <w:szCs w:val="21"/>
              </w:rPr>
            </w:pPr>
            <w:r>
              <w:rPr>
                <w:rFonts w:ascii="Times New Roman" w:hAnsi="Times New Roman" w:eastAsia="黑体"/>
                <w:b w:val="0"/>
                <w:bCs w:val="0"/>
                <w:color w:val="auto"/>
                <w:kern w:val="0"/>
                <w:sz w:val="21"/>
                <w:szCs w:val="21"/>
              </w:rPr>
              <w:t>设立依据</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宋体" w:hAnsi="宋体" w:eastAsia="宋体" w:cs="宋体"/>
                <w:b w:val="0"/>
                <w:bCs w:val="0"/>
                <w:i w:val="0"/>
                <w:caps w:val="0"/>
                <w:color w:val="auto"/>
                <w:spacing w:val="0"/>
                <w:sz w:val="21"/>
                <w:szCs w:val="21"/>
                <w:lang w:eastAsia="zh-CN"/>
              </w:rPr>
            </w:pPr>
            <w:r>
              <w:rPr>
                <w:rFonts w:hint="eastAsia" w:ascii="宋体" w:hAnsi="宋体" w:eastAsia="宋体" w:cs="宋体"/>
                <w:b w:val="0"/>
                <w:bCs w:val="0"/>
                <w:i w:val="0"/>
                <w:caps w:val="0"/>
                <w:color w:val="auto"/>
                <w:spacing w:val="0"/>
                <w:sz w:val="21"/>
                <w:szCs w:val="21"/>
                <w:lang w:val="en-US" w:eastAsia="zh-CN"/>
              </w:rPr>
              <w:t>1.</w:t>
            </w:r>
            <w:r>
              <w:rPr>
                <w:rFonts w:hint="eastAsia" w:ascii="宋体" w:hAnsi="宋体" w:eastAsia="宋体" w:cs="宋体"/>
                <w:b w:val="0"/>
                <w:bCs w:val="0"/>
                <w:i w:val="0"/>
                <w:caps w:val="0"/>
                <w:color w:val="auto"/>
                <w:spacing w:val="0"/>
                <w:sz w:val="21"/>
                <w:szCs w:val="21"/>
              </w:rPr>
              <w:t>《中华人民共和国社会保险法》（主席令第35号）第五十七条：用人单位应当自成立之日起三十日内凭营业执照、登记证书或者单位印章，向当地社会保险经办机构申请办理社会保险登记。社会保险经办机构应当自收到申请之日起十五日内予以审核，发给社会保险登记证件。第五十八条：用人单位应当自用工之日起三十日内为其职工向社会保险经办机构申请办理社会保险登记。未办理社会保险登记的，由社会保险经办机构核定其应当缴纳的社会保险费。</w:t>
            </w:r>
          </w:p>
          <w:p>
            <w:pPr>
              <w:pageBreakBefore w:val="0"/>
              <w:numPr>
                <w:ilvl w:val="0"/>
                <w:numId w:val="0"/>
              </w:numPr>
              <w:kinsoku/>
              <w:overflowPunct w:val="0"/>
              <w:topLinePunct w:val="0"/>
              <w:autoSpaceDE/>
              <w:autoSpaceDN/>
              <w:bidi w:val="0"/>
              <w:adjustRightInd w:val="0"/>
              <w:snapToGrid w:val="0"/>
              <w:outlineLvl w:val="9"/>
              <w:rPr>
                <w:rFonts w:hint="eastAsia" w:ascii="宋体" w:hAnsi="宋体" w:eastAsia="宋体" w:cs="宋体"/>
                <w:b w:val="0"/>
                <w:bCs w:val="0"/>
                <w:i w:val="0"/>
                <w:caps w:val="0"/>
                <w:color w:val="auto"/>
                <w:spacing w:val="0"/>
                <w:sz w:val="21"/>
                <w:szCs w:val="21"/>
              </w:rPr>
            </w:pPr>
            <w:r>
              <w:rPr>
                <w:rFonts w:hint="eastAsia" w:ascii="宋体" w:hAnsi="宋体" w:eastAsia="宋体" w:cs="宋体"/>
                <w:b w:val="0"/>
                <w:bCs w:val="0"/>
                <w:i w:val="0"/>
                <w:caps w:val="0"/>
                <w:color w:val="auto"/>
                <w:spacing w:val="0"/>
                <w:sz w:val="21"/>
                <w:szCs w:val="21"/>
              </w:rPr>
              <w:t>　　自愿参加社会保险的无雇工的个体工商户、未在用人单位参加社会保险的非全日制从业人员以及其他灵活就业人员，应当向社会保险经办机构申请办理社会保险登记。</w:t>
            </w:r>
          </w:p>
          <w:p>
            <w:pPr>
              <w:pageBreakBefore w:val="0"/>
              <w:numPr>
                <w:ilvl w:val="0"/>
                <w:numId w:val="0"/>
              </w:numPr>
              <w:kinsoku/>
              <w:overflowPunct w:val="0"/>
              <w:topLinePunct w:val="0"/>
              <w:autoSpaceDE/>
              <w:autoSpaceDN/>
              <w:bidi w:val="0"/>
              <w:adjustRightInd w:val="0"/>
              <w:snapToGrid w:val="0"/>
              <w:outlineLvl w:val="9"/>
              <w:rPr>
                <w:rFonts w:hint="eastAsia" w:ascii="宋体" w:hAnsi="宋体" w:eastAsia="宋体" w:cs="宋体"/>
                <w:b w:val="0"/>
                <w:bCs w:val="0"/>
                <w:i w:val="0"/>
                <w:caps w:val="0"/>
                <w:color w:val="auto"/>
                <w:spacing w:val="0"/>
                <w:sz w:val="21"/>
                <w:szCs w:val="21"/>
                <w:lang w:eastAsia="zh-CN"/>
              </w:rPr>
            </w:pPr>
            <w:r>
              <w:rPr>
                <w:rFonts w:hint="eastAsia" w:ascii="宋体" w:hAnsi="宋体" w:eastAsia="宋体" w:cs="宋体"/>
                <w:b w:val="0"/>
                <w:bCs w:val="0"/>
                <w:i w:val="0"/>
                <w:caps w:val="0"/>
                <w:color w:val="auto"/>
                <w:spacing w:val="0"/>
                <w:sz w:val="21"/>
                <w:szCs w:val="21"/>
              </w:rPr>
              <w:t>2.《香港澳门台湾居民在内地（大陆）参加社会保险暂行办法》（人力资源和社会保障部、国家医疗保障局令第41号）第二条、第三条、第四条、第十四条</w:t>
            </w:r>
          </w:p>
          <w:p>
            <w:pPr>
              <w:pageBreakBefore w:val="0"/>
              <w:numPr>
                <w:ilvl w:val="0"/>
                <w:numId w:val="0"/>
              </w:numPr>
              <w:kinsoku/>
              <w:overflowPunct w:val="0"/>
              <w:topLinePunct w:val="0"/>
              <w:autoSpaceDE/>
              <w:autoSpaceDN/>
              <w:bidi w:val="0"/>
              <w:adjustRightInd w:val="0"/>
              <w:snapToGrid w:val="0"/>
              <w:outlineLvl w:val="9"/>
              <w:rPr>
                <w:rFonts w:hint="eastAsia" w:ascii="Times New Roman" w:hAnsi="宋体"/>
                <w:b w:val="0"/>
                <w:bCs w:val="0"/>
                <w:color w:val="auto"/>
                <w:lang w:val="en-US" w:eastAsia="zh-CN"/>
              </w:rPr>
            </w:pPr>
            <w:r>
              <w:rPr>
                <w:rFonts w:hint="eastAsia" w:ascii="宋体" w:hAnsi="宋体" w:eastAsia="宋体" w:cs="宋体"/>
                <w:b w:val="0"/>
                <w:bCs w:val="0"/>
                <w:i w:val="0"/>
                <w:caps w:val="0"/>
                <w:color w:val="auto"/>
                <w:spacing w:val="0"/>
                <w:sz w:val="21"/>
                <w:szCs w:val="21"/>
              </w:rPr>
              <w:t>3.《在中国境内就业的外国人参加社会保险暂行办法》（人力资源和社会保障部令第16号）第三条、第四条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b w:val="0"/>
                <w:bCs w:val="0"/>
                <w:color w:val="auto"/>
                <w:kern w:val="0"/>
                <w:sz w:val="21"/>
                <w:szCs w:val="21"/>
              </w:rPr>
            </w:pPr>
            <w:r>
              <w:rPr>
                <w:rFonts w:ascii="Times New Roman" w:hAnsi="Times New Roman" w:eastAsia="黑体"/>
                <w:b w:val="0"/>
                <w:bCs w:val="0"/>
                <w:color w:val="auto"/>
                <w:sz w:val="21"/>
                <w:szCs w:val="21"/>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b w:val="0"/>
                <w:bCs w:val="0"/>
                <w:color w:val="auto"/>
                <w:kern w:val="0"/>
                <w:szCs w:val="21"/>
                <w:lang w:val="en-US" w:eastAsia="zh-CN"/>
              </w:rPr>
            </w:pPr>
          </w:p>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b w:val="0"/>
                <w:bCs w:val="0"/>
                <w:color w:val="auto"/>
                <w:kern w:val="0"/>
                <w:szCs w:val="21"/>
                <w:lang w:val="en-US" w:eastAsia="zh-CN"/>
              </w:rPr>
            </w:pPr>
            <w:r>
              <w:rPr>
                <w:rFonts w:hint="eastAsia" w:ascii="宋体" w:hAnsi="宋体" w:eastAsia="宋体" w:cs="宋体"/>
                <w:b w:val="0"/>
                <w:bCs w:val="0"/>
                <w:i w:val="0"/>
                <w:caps w:val="0"/>
                <w:color w:val="auto"/>
                <w:spacing w:val="0"/>
                <w:sz w:val="21"/>
                <w:szCs w:val="21"/>
              </w:rPr>
              <w:t>职工参保登记（单位职工</w:t>
            </w:r>
            <w:r>
              <w:rPr>
                <w:rFonts w:hint="eastAsia" w:ascii="宋体" w:hAnsi="宋体" w:cs="宋体"/>
                <w:b w:val="0"/>
                <w:bCs w:val="0"/>
                <w:i w:val="0"/>
                <w:caps w:val="0"/>
                <w:color w:val="auto"/>
                <w:spacing w:val="0"/>
                <w:sz w:val="21"/>
                <w:szCs w:val="21"/>
                <w:lang w:eastAsia="zh-CN"/>
              </w:rPr>
              <w:t>中断</w:t>
            </w:r>
            <w:r>
              <w:rPr>
                <w:rFonts w:hint="eastAsia" w:ascii="宋体" w:hAnsi="宋体" w:eastAsia="宋体" w:cs="宋体"/>
                <w:b w:val="0"/>
                <w:bCs w:val="0"/>
                <w:i w:val="0"/>
                <w:caps w:val="0"/>
                <w:color w:val="auto"/>
                <w:spacing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b w:val="0"/>
                <w:bCs w:val="0"/>
                <w:color w:val="auto"/>
                <w:kern w:val="0"/>
                <w:sz w:val="21"/>
                <w:szCs w:val="21"/>
              </w:rPr>
            </w:pPr>
            <w:r>
              <w:rPr>
                <w:rFonts w:ascii="Times New Roman" w:hAnsi="Times New Roman" w:eastAsia="黑体"/>
                <w:b w:val="0"/>
                <w:bCs w:val="0"/>
                <w:color w:val="auto"/>
                <w:sz w:val="21"/>
                <w:szCs w:val="21"/>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b w:val="0"/>
                <w:bCs w:val="0"/>
                <w:color w:val="auto"/>
                <w:kern w:val="0"/>
                <w:sz w:val="21"/>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1、</w:t>
            </w:r>
            <w:r>
              <w:rPr>
                <w:rFonts w:ascii="PingFang SC" w:hAnsi="PingFang SC" w:eastAsia="PingFang SC" w:cs="PingFang SC"/>
                <w:b w:val="0"/>
                <w:bCs w:val="0"/>
                <w:i w:val="0"/>
                <w:caps w:val="0"/>
                <w:color w:val="auto"/>
                <w:spacing w:val="0"/>
                <w:sz w:val="21"/>
                <w:szCs w:val="21"/>
              </w:rPr>
              <w:t>职工基本医疗保险参保登记表</w:t>
            </w:r>
          </w:p>
          <w:p>
            <w:pPr>
              <w:pageBreakBefore w:val="0"/>
              <w:kinsoku/>
              <w:overflowPunct w:val="0"/>
              <w:topLinePunct w:val="0"/>
              <w:autoSpaceDE/>
              <w:autoSpaceDN/>
              <w:bidi w:val="0"/>
              <w:adjustRightInd w:val="0"/>
              <w:snapToGrid w:val="0"/>
              <w:outlineLvl w:val="9"/>
              <w:rPr>
                <w:rFonts w:hint="eastAsia" w:ascii="Times New Roman" w:hAnsi="Times New Roman"/>
                <w:b w:val="0"/>
                <w:bCs w:val="0"/>
                <w:color w:val="auto"/>
                <w:kern w:val="0"/>
                <w:szCs w:val="21"/>
                <w:lang w:val="en-US" w:eastAsia="zh-CN"/>
              </w:rPr>
            </w:pPr>
            <w:r>
              <w:rPr>
                <w:rFonts w:hint="eastAsia" w:ascii="宋体" w:hAnsi="宋体" w:eastAsia="宋体" w:cs="宋体"/>
                <w:b w:val="0"/>
                <w:bCs w:val="0"/>
                <w:color w:val="auto"/>
                <w:lang w:val="en-US" w:eastAsia="zh-CN"/>
              </w:rPr>
              <w:t>2、</w:t>
            </w:r>
            <w:r>
              <w:rPr>
                <w:rFonts w:ascii="PingFang SC" w:hAnsi="PingFang SC" w:eastAsia="PingFang SC" w:cs="PingFang SC"/>
                <w:b w:val="0"/>
                <w:bCs w:val="0"/>
                <w:i w:val="0"/>
                <w:caps w:val="0"/>
                <w:color w:val="auto"/>
                <w:spacing w:val="0"/>
                <w:sz w:val="21"/>
                <w:szCs w:val="21"/>
              </w:rPr>
              <w:t>有效身份证件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b w:val="0"/>
                <w:bCs w:val="0"/>
                <w:color w:val="auto"/>
                <w:sz w:val="21"/>
                <w:szCs w:val="21"/>
              </w:rPr>
            </w:pPr>
            <w:r>
              <w:rPr>
                <w:rFonts w:ascii="Times New Roman" w:hAnsi="Times New Roman" w:eastAsia="黑体"/>
                <w:b w:val="0"/>
                <w:bCs w:val="0"/>
                <w:color w:val="auto"/>
                <w:kern w:val="0"/>
                <w:sz w:val="21"/>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eastAsia="黑体"/>
                <w:b w:val="0"/>
                <w:bCs w:val="0"/>
                <w:color w:val="auto"/>
                <w:lang w:val="en-US" w:eastAsia="zh-CN"/>
              </w:rPr>
            </w:pPr>
            <w:r>
              <w:rPr>
                <w:rFonts w:hint="eastAsia" w:ascii="宋体" w:hAnsi="宋体" w:eastAsia="宋体" w:cs="宋体"/>
                <w:b w:val="0"/>
                <w:bCs w:val="0"/>
                <w:i w:val="0"/>
                <w:caps w:val="0"/>
                <w:color w:val="auto"/>
                <w:spacing w:val="0"/>
                <w:sz w:val="21"/>
                <w:szCs w:val="21"/>
              </w:rPr>
              <w:t>申请—受理—审核—办结,现场办理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b w:val="0"/>
                <w:bCs w:val="0"/>
                <w:color w:val="auto"/>
                <w:sz w:val="21"/>
                <w:szCs w:val="21"/>
              </w:rPr>
            </w:pPr>
            <w:r>
              <w:rPr>
                <w:rFonts w:ascii="Times New Roman" w:hAnsi="Times New Roman" w:eastAsia="黑体"/>
                <w:b w:val="0"/>
                <w:bCs w:val="0"/>
                <w:color w:val="auto"/>
                <w:sz w:val="21"/>
                <w:szCs w:val="21"/>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b w:val="0"/>
                <w:bCs w:val="0"/>
                <w:color w:val="auto"/>
                <w:sz w:val="21"/>
                <w:szCs w:val="21"/>
              </w:rPr>
            </w:pPr>
            <w:r>
              <w:rPr>
                <w:rFonts w:ascii="Times New Roman" w:hAnsi="Times New Roman" w:eastAsia="黑体"/>
                <w:b w:val="0"/>
                <w:bCs w:val="0"/>
                <w:color w:val="auto"/>
                <w:sz w:val="21"/>
                <w:szCs w:val="21"/>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b w:val="0"/>
                <w:bCs w:val="0"/>
                <w:color w:val="auto"/>
                <w:kern w:val="0"/>
                <w:szCs w:val="21"/>
              </w:rPr>
            </w:pPr>
            <w:r>
              <w:rPr>
                <w:rFonts w:ascii="Times New Roman" w:hAnsi="Times New Roman"/>
                <w:b w:val="0"/>
                <w:bCs w:val="0"/>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b w:val="0"/>
                <w:bCs w:val="0"/>
                <w:color w:val="auto"/>
                <w:sz w:val="21"/>
                <w:szCs w:val="21"/>
              </w:rPr>
            </w:pPr>
            <w:r>
              <w:rPr>
                <w:rFonts w:ascii="Times New Roman" w:hAnsi="Times New Roman" w:eastAsia="黑体"/>
                <w:b w:val="0"/>
                <w:bCs w:val="0"/>
                <w:color w:val="auto"/>
                <w:sz w:val="21"/>
                <w:szCs w:val="21"/>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b w:val="0"/>
                <w:bCs w:val="0"/>
                <w:color w:val="auto"/>
                <w:sz w:val="21"/>
                <w:szCs w:val="21"/>
              </w:rPr>
            </w:pPr>
            <w:r>
              <w:rPr>
                <w:rFonts w:ascii="Times New Roman" w:hAnsi="Times New Roman" w:eastAsia="黑体"/>
                <w:b w:val="0"/>
                <w:bCs w:val="0"/>
                <w:color w:val="auto"/>
                <w:sz w:val="21"/>
                <w:szCs w:val="21"/>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ascii="Times New Roman" w:hAnsi="Times New Roman"/>
                <w:b w:val="0"/>
                <w:bCs w:val="0"/>
                <w:color w:val="auto"/>
                <w:kern w:val="0"/>
                <w:szCs w:val="21"/>
              </w:rPr>
              <w:t>热线电话：12345</w:t>
            </w: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b w:val="0"/>
                <w:bCs w:val="0"/>
                <w:color w:val="auto"/>
                <w:kern w:val="0"/>
                <w:szCs w:val="21"/>
              </w:rPr>
            </w:pP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b w:val="0"/>
          <w:bCs w:val="0"/>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b w:val="0"/>
          <w:bCs w:val="0"/>
          <w:color w:val="auto"/>
          <w:kern w:val="0"/>
          <w:sz w:val="28"/>
          <w:szCs w:val="28"/>
          <w:lang w:eastAsia="zh-CN"/>
        </w:rPr>
      </w:pPr>
      <w:r>
        <w:rPr>
          <w:rFonts w:hint="eastAsia" w:ascii="Times New Roman" w:hAnsi="Times New Roman" w:eastAsia="黑体"/>
          <w:b w:val="0"/>
          <w:bCs w:val="0"/>
          <w:color w:val="auto"/>
          <w:kern w:val="0"/>
          <w:sz w:val="28"/>
          <w:szCs w:val="28"/>
          <w:lang w:val="en-US" w:eastAsia="zh-CN"/>
        </w:rPr>
        <w:t xml:space="preserve">                               </w:t>
      </w:r>
      <w:r>
        <w:rPr>
          <w:rFonts w:hint="eastAsia" w:ascii="黑体" w:hAnsi="黑体" w:eastAsia="黑体" w:cs="黑体"/>
          <w:b w:val="0"/>
          <w:bCs w:val="0"/>
          <w:color w:val="auto"/>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center"/>
        <w:outlineLvl w:val="9"/>
        <w:rPr>
          <w:rFonts w:hint="eastAsia" w:ascii="黑体" w:hAnsi="黑体" w:eastAsia="黑体" w:cs="黑体"/>
          <w:b w:val="0"/>
          <w:bCs w:val="0"/>
          <w:color w:val="auto"/>
          <w:kern w:val="0"/>
          <w:sz w:val="28"/>
          <w:szCs w:val="28"/>
        </w:rPr>
      </w:pPr>
      <w:r>
        <w:rPr>
          <w:rFonts w:hint="eastAsia" w:ascii="黑体" w:hAnsi="黑体" w:eastAsia="黑体" w:cs="黑体"/>
          <w:b w:val="0"/>
          <w:bCs w:val="0"/>
          <w:color w:val="auto"/>
          <w:kern w:val="0"/>
          <w:sz w:val="28"/>
          <w:szCs w:val="28"/>
        </w:rPr>
        <w:t>日期：20</w:t>
      </w:r>
      <w:r>
        <w:rPr>
          <w:rFonts w:hint="eastAsia" w:ascii="黑体" w:hAnsi="黑体" w:eastAsia="黑体" w:cs="黑体"/>
          <w:b w:val="0"/>
          <w:bCs w:val="0"/>
          <w:color w:val="auto"/>
          <w:kern w:val="0"/>
          <w:sz w:val="28"/>
          <w:szCs w:val="28"/>
          <w:lang w:val="en-US" w:eastAsia="zh-CN"/>
        </w:rPr>
        <w:t>22</w:t>
      </w:r>
      <w:r>
        <w:rPr>
          <w:rFonts w:hint="eastAsia" w:ascii="黑体" w:hAnsi="黑体" w:eastAsia="黑体" w:cs="黑体"/>
          <w:b w:val="0"/>
          <w:bCs w:val="0"/>
          <w:color w:val="auto"/>
          <w:kern w:val="0"/>
          <w:sz w:val="28"/>
          <w:szCs w:val="28"/>
        </w:rPr>
        <w:t>年</w:t>
      </w:r>
      <w:r>
        <w:rPr>
          <w:rFonts w:hint="eastAsia" w:ascii="黑体" w:hAnsi="黑体" w:eastAsia="黑体" w:cs="黑体"/>
          <w:b w:val="0"/>
          <w:bCs w:val="0"/>
          <w:color w:val="auto"/>
          <w:kern w:val="0"/>
          <w:sz w:val="28"/>
          <w:szCs w:val="28"/>
          <w:lang w:val="en-US" w:eastAsia="zh-CN"/>
        </w:rPr>
        <w:t>2</w:t>
      </w:r>
      <w:r>
        <w:rPr>
          <w:rFonts w:hint="eastAsia" w:ascii="黑体" w:hAnsi="黑体" w:eastAsia="黑体" w:cs="黑体"/>
          <w:b w:val="0"/>
          <w:bCs w:val="0"/>
          <w:color w:val="auto"/>
          <w:kern w:val="0"/>
          <w:sz w:val="28"/>
          <w:szCs w:val="28"/>
        </w:rPr>
        <w:t>月</w:t>
      </w:r>
      <w:r>
        <w:rPr>
          <w:rFonts w:hint="eastAsia" w:ascii="黑体" w:hAnsi="黑体" w:eastAsia="黑体" w:cs="黑体"/>
          <w:b w:val="0"/>
          <w:bCs w:val="0"/>
          <w:color w:val="auto"/>
          <w:kern w:val="0"/>
          <w:sz w:val="28"/>
          <w:szCs w:val="28"/>
          <w:lang w:val="en-US" w:eastAsia="zh-CN"/>
        </w:rPr>
        <w:t>08</w:t>
      </w:r>
      <w:r>
        <w:rPr>
          <w:rFonts w:hint="eastAsia" w:ascii="黑体" w:hAnsi="黑体" w:eastAsia="黑体" w:cs="黑体"/>
          <w:b w:val="0"/>
          <w:bCs w:val="0"/>
          <w:color w:val="auto"/>
          <w:kern w:val="0"/>
          <w:sz w:val="28"/>
          <w:szCs w:val="28"/>
        </w:rPr>
        <w:t xml:space="preserve">日       </w:t>
      </w:r>
      <w:r>
        <w:rPr>
          <w:rFonts w:hint="eastAsia" w:ascii="黑体" w:hAnsi="黑体" w:eastAsia="黑体" w:cs="黑体"/>
          <w:b w:val="0"/>
          <w:bCs w:val="0"/>
          <w:color w:val="auto"/>
          <w:kern w:val="0"/>
          <w:sz w:val="28"/>
          <w:szCs w:val="28"/>
          <w:lang w:eastAsia="zh-CN"/>
        </w:rPr>
        <w:t>实施日期：</w:t>
      </w:r>
      <w:r>
        <w:rPr>
          <w:rFonts w:hint="eastAsia" w:ascii="黑体" w:hAnsi="黑体" w:eastAsia="黑体" w:cs="黑体"/>
          <w:b w:val="0"/>
          <w:bCs w:val="0"/>
          <w:color w:val="auto"/>
          <w:kern w:val="0"/>
          <w:sz w:val="28"/>
          <w:szCs w:val="28"/>
        </w:rPr>
        <w:t>20</w:t>
      </w:r>
      <w:r>
        <w:rPr>
          <w:rFonts w:hint="eastAsia" w:ascii="黑体" w:hAnsi="黑体" w:eastAsia="黑体" w:cs="黑体"/>
          <w:b w:val="0"/>
          <w:bCs w:val="0"/>
          <w:color w:val="auto"/>
          <w:kern w:val="0"/>
          <w:sz w:val="28"/>
          <w:szCs w:val="28"/>
          <w:lang w:val="en-US" w:eastAsia="zh-CN"/>
        </w:rPr>
        <w:t>22</w:t>
      </w:r>
      <w:r>
        <w:rPr>
          <w:rFonts w:hint="eastAsia" w:ascii="黑体" w:hAnsi="黑体" w:eastAsia="黑体" w:cs="黑体"/>
          <w:b w:val="0"/>
          <w:bCs w:val="0"/>
          <w:color w:val="auto"/>
          <w:kern w:val="0"/>
          <w:sz w:val="28"/>
          <w:szCs w:val="28"/>
        </w:rPr>
        <w:t>年</w:t>
      </w:r>
      <w:r>
        <w:rPr>
          <w:rFonts w:hint="eastAsia" w:ascii="黑体" w:hAnsi="黑体" w:eastAsia="黑体" w:cs="黑体"/>
          <w:b w:val="0"/>
          <w:bCs w:val="0"/>
          <w:color w:val="auto"/>
          <w:kern w:val="0"/>
          <w:sz w:val="28"/>
          <w:szCs w:val="28"/>
          <w:lang w:val="en-US" w:eastAsia="zh-CN"/>
        </w:rPr>
        <w:t>2</w:t>
      </w:r>
      <w:r>
        <w:rPr>
          <w:rFonts w:hint="eastAsia" w:ascii="黑体" w:hAnsi="黑体" w:eastAsia="黑体" w:cs="黑体"/>
          <w:b w:val="0"/>
          <w:bCs w:val="0"/>
          <w:color w:val="auto"/>
          <w:kern w:val="0"/>
          <w:sz w:val="28"/>
          <w:szCs w:val="28"/>
        </w:rPr>
        <w:t>月</w:t>
      </w:r>
      <w:r>
        <w:rPr>
          <w:rFonts w:hint="eastAsia" w:ascii="黑体" w:hAnsi="黑体" w:eastAsia="黑体" w:cs="黑体"/>
          <w:b w:val="0"/>
          <w:bCs w:val="0"/>
          <w:color w:val="auto"/>
          <w:kern w:val="0"/>
          <w:sz w:val="28"/>
          <w:szCs w:val="28"/>
          <w:lang w:val="en-US" w:eastAsia="zh-CN"/>
        </w:rPr>
        <w:t>08</w:t>
      </w:r>
      <w:r>
        <w:rPr>
          <w:rFonts w:hint="eastAsia" w:ascii="黑体" w:hAnsi="黑体" w:eastAsia="黑体" w:cs="黑体"/>
          <w:b w:val="0"/>
          <w:bCs w:val="0"/>
          <w:color w:val="auto"/>
          <w:kern w:val="0"/>
          <w:sz w:val="28"/>
          <w:szCs w:val="28"/>
        </w:rPr>
        <w:t>日</w:t>
      </w:r>
    </w:p>
    <w:p>
      <w:pPr>
        <w:pageBreakBefore w:val="0"/>
        <w:kinsoku/>
        <w:topLinePunct w:val="0"/>
        <w:autoSpaceDE/>
        <w:autoSpaceDN/>
        <w:bidi w:val="0"/>
        <w:outlineLvl w:val="9"/>
      </w:pPr>
    </w:p>
    <w:p>
      <w:pPr>
        <w:pStyle w:val="2"/>
        <w:bidi w:val="0"/>
        <w:rPr>
          <w:rFonts w:hint="eastAsia"/>
          <w:lang w:val="en-US" w:eastAsia="zh-CN"/>
        </w:rPr>
      </w:pPr>
      <w:bookmarkStart w:id="262" w:name="_Toc30254"/>
      <w:r>
        <w:rPr>
          <w:rFonts w:hint="eastAsia"/>
          <w:lang w:val="en-US" w:eastAsia="zh-CN"/>
        </w:rPr>
        <w:t>职工参保登记（灵活就业人员新增）服务指南</w:t>
      </w:r>
      <w:bookmarkEnd w:id="262"/>
    </w:p>
    <w:tbl>
      <w:tblPr>
        <w:tblStyle w:val="8"/>
        <w:tblpPr w:leftFromText="180" w:rightFromText="180" w:vertAnchor="text" w:horzAnchor="page" w:tblpX="7600" w:tblpY="558"/>
        <w:tblOverlap w:val="never"/>
        <w:tblW w:w="23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24"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006062229QT9752S001</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b w:val="0"/>
          <w:bCs w:val="0"/>
          <w:color w:val="auto"/>
          <w:sz w:val="32"/>
          <w:szCs w:val="32"/>
          <w:shd w:val="clear" w:color="auto" w:fill="FFFFFF"/>
          <w:lang w:eastAsia="zh-CN"/>
        </w:rPr>
      </w:pPr>
    </w:p>
    <w:tbl>
      <w:tblPr>
        <w:tblStyle w:val="8"/>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b w:val="0"/>
                <w:bCs w:val="0"/>
                <w:color w:val="auto"/>
                <w:kern w:val="0"/>
                <w:szCs w:val="21"/>
                <w:lang w:eastAsia="zh-CN"/>
              </w:rPr>
            </w:pPr>
            <w:r>
              <w:rPr>
                <w:rFonts w:ascii="Times New Roman" w:hAnsi="Times New Roman" w:eastAsia="黑体"/>
                <w:b w:val="0"/>
                <w:bCs w:val="0"/>
                <w:color w:val="auto"/>
                <w:kern w:val="0"/>
                <w:szCs w:val="21"/>
              </w:rPr>
              <w:t>适用范围</w:t>
            </w:r>
          </w:p>
        </w:tc>
        <w:tc>
          <w:tcPr>
            <w:tcW w:w="3307" w:type="dxa"/>
            <w:noWrap w:val="0"/>
            <w:vAlign w:val="center"/>
          </w:tcPr>
          <w:p>
            <w:pPr>
              <w:pStyle w:val="3"/>
              <w:pageBreakBefore w:val="0"/>
              <w:kinsoku/>
              <w:overflowPunct w:val="0"/>
              <w:topLinePunct w:val="0"/>
              <w:autoSpaceDE/>
              <w:autoSpaceDN/>
              <w:bidi w:val="0"/>
              <w:adjustRightInd w:val="0"/>
              <w:snapToGrid w:val="0"/>
              <w:jc w:val="center"/>
              <w:outlineLvl w:val="9"/>
              <w:rPr>
                <w:rFonts w:hint="eastAsia" w:ascii="Times New Roman" w:hAnsi="Times New Roman" w:eastAsia="宋体"/>
                <w:b w:val="0"/>
                <w:bCs w:val="0"/>
                <w:color w:val="auto"/>
                <w:kern w:val="0"/>
                <w:lang w:val="en-US" w:eastAsia="zh-CN"/>
              </w:rPr>
            </w:pPr>
            <w:r>
              <w:rPr>
                <w:rFonts w:hint="eastAsia" w:ascii="宋体" w:hAnsi="宋体" w:cs="宋体"/>
                <w:b w:val="0"/>
                <w:bCs w:val="0"/>
                <w:i w:val="0"/>
                <w:caps w:val="0"/>
                <w:color w:val="auto"/>
                <w:spacing w:val="0"/>
                <w:sz w:val="21"/>
                <w:szCs w:val="21"/>
                <w:lang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b w:val="0"/>
                <w:bCs w:val="0"/>
                <w:color w:val="auto"/>
                <w:kern w:val="0"/>
                <w:szCs w:val="21"/>
              </w:rPr>
            </w:pPr>
            <w:r>
              <w:rPr>
                <w:rFonts w:ascii="Times New Roman" w:hAnsi="Times New Roman" w:eastAsia="黑体"/>
                <w:b w:val="0"/>
                <w:bCs w:val="0"/>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ascii="Times New Roman" w:hAnsi="Times New Roman"/>
                <w:b w:val="0"/>
                <w:bCs w:val="0"/>
                <w:color w:val="auto"/>
                <w:kern w:val="0"/>
              </w:rPr>
            </w:pPr>
            <w:r>
              <w:rPr>
                <w:rFonts w:hint="eastAsia" w:ascii="宋体" w:hAnsi="宋体" w:eastAsia="宋体" w:cs="宋体"/>
                <w:b w:val="0"/>
                <w:bCs w:val="0"/>
                <w:i w:val="0"/>
                <w:caps w:val="0"/>
                <w:color w:val="auto"/>
                <w:spacing w:val="0"/>
                <w:sz w:val="21"/>
                <w:szCs w:val="21"/>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b w:val="0"/>
                <w:bCs w:val="0"/>
                <w:color w:val="auto"/>
                <w:kern w:val="0"/>
                <w:szCs w:val="21"/>
              </w:rPr>
            </w:pPr>
            <w:r>
              <w:rPr>
                <w:rFonts w:ascii="Times New Roman" w:hAnsi="Times New Roman" w:eastAsia="黑体"/>
                <w:b w:val="0"/>
                <w:bCs w:val="0"/>
                <w:color w:val="auto"/>
              </w:rPr>
              <w:t>受理机构</w:t>
            </w:r>
          </w:p>
        </w:tc>
        <w:tc>
          <w:tcPr>
            <w:tcW w:w="3307" w:type="dxa"/>
            <w:noWrap w:val="0"/>
            <w:vAlign w:val="center"/>
          </w:tcPr>
          <w:p>
            <w:pPr>
              <w:pageBreakBefore w:val="0"/>
              <w:kinsoku/>
              <w:topLinePunct w:val="0"/>
              <w:autoSpaceDE/>
              <w:autoSpaceDN/>
              <w:bidi w:val="0"/>
              <w:outlineLvl w:val="9"/>
              <w:rPr>
                <w:rFonts w:ascii="Times New Roman" w:hAnsi="Times New Roman"/>
                <w:b w:val="0"/>
                <w:bCs w:val="0"/>
                <w:color w:val="auto"/>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b w:val="0"/>
                <w:bCs w:val="0"/>
                <w:color w:val="auto"/>
                <w:kern w:val="0"/>
              </w:rPr>
            </w:pPr>
            <w:r>
              <w:rPr>
                <w:rFonts w:ascii="Times New Roman" w:hAnsi="Times New Roman" w:eastAsia="黑体"/>
                <w:b w:val="0"/>
                <w:bCs w:val="0"/>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b w:val="0"/>
                <w:bCs w:val="0"/>
                <w:color w:val="auto"/>
                <w:spacing w:val="-2"/>
                <w:lang w:val="en-US" w:eastAsia="zh-CN"/>
              </w:rPr>
            </w:pPr>
            <w:r>
              <w:rPr>
                <w:rFonts w:ascii="Times New Roman" w:hAnsi="宋体"/>
                <w:b w:val="0"/>
                <w:bCs w:val="0"/>
                <w:color w:val="auto"/>
              </w:rPr>
              <w:t>桐柏县</w:t>
            </w:r>
            <w:r>
              <w:rPr>
                <w:rFonts w:hint="eastAsia" w:ascii="Times New Roman" w:hAnsi="宋体"/>
                <w:b w:val="0"/>
                <w:bCs w:val="0"/>
                <w:color w:val="auto"/>
                <w:lang w:eastAsia="zh-CN"/>
              </w:rPr>
              <w:t>医疗保障</w:t>
            </w:r>
            <w:r>
              <w:rPr>
                <w:rFonts w:hint="eastAsia" w:ascii="Times New Roman" w:hAnsi="宋体"/>
                <w:b w:val="0"/>
                <w:bCs w:val="0"/>
                <w:color w:val="auto"/>
                <w:lang w:val="en-US" w:eastAsia="zh-CN"/>
              </w:rPr>
              <w:t>局信息股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b w:val="0"/>
                <w:bCs w:val="0"/>
                <w:color w:val="auto"/>
              </w:rPr>
            </w:pPr>
            <w:r>
              <w:rPr>
                <w:rFonts w:ascii="Times New Roman" w:hAnsi="Times New Roman" w:eastAsia="黑体"/>
                <w:b w:val="0"/>
                <w:bCs w:val="0"/>
                <w:color w:val="auto"/>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b w:val="0"/>
                <w:bCs w:val="0"/>
                <w:color w:val="auto"/>
                <w:szCs w:val="21"/>
                <w:lang w:val="en-US" w:eastAsia="zh-CN"/>
              </w:rPr>
            </w:pPr>
            <w:r>
              <w:rPr>
                <w:rFonts w:hint="eastAsia" w:ascii="Times New Roman" w:hAnsi="宋体"/>
                <w:b w:val="0"/>
                <w:bCs w:val="0"/>
                <w:color w:val="auto"/>
                <w:szCs w:val="21"/>
                <w:lang w:val="en-US" w:eastAsia="zh-CN"/>
              </w:rPr>
              <w:t>1个工作日  1个工作日</w:t>
            </w:r>
          </w:p>
          <w:p>
            <w:pPr>
              <w:pageBreakBefore w:val="0"/>
              <w:kinsoku/>
              <w:overflowPunct w:val="0"/>
              <w:topLinePunct w:val="0"/>
              <w:autoSpaceDE/>
              <w:autoSpaceDN/>
              <w:bidi w:val="0"/>
              <w:adjustRightInd w:val="0"/>
              <w:snapToGrid w:val="0"/>
              <w:jc w:val="left"/>
              <w:outlineLvl w:val="9"/>
              <w:rPr>
                <w:rFonts w:hint="default" w:ascii="Times New Roman" w:hAnsi="宋体"/>
                <w:b w:val="0"/>
                <w:bCs w:val="0"/>
                <w:color w:val="auto"/>
                <w:szCs w:val="21"/>
                <w:lang w:val="en-US" w:eastAsia="zh-CN"/>
              </w:rPr>
            </w:pPr>
            <w:r>
              <w:rPr>
                <w:rFonts w:hint="eastAsia" w:ascii="Times New Roman" w:hAnsi="宋体"/>
                <w:b w:val="0"/>
                <w:bCs w:val="0"/>
                <w:color w:val="auto"/>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b w:val="0"/>
                <w:bCs w:val="0"/>
                <w:color w:val="auto"/>
              </w:rPr>
            </w:pPr>
            <w:r>
              <w:rPr>
                <w:rFonts w:ascii="Times New Roman" w:hAnsi="Times New Roman" w:eastAsia="黑体"/>
                <w:b w:val="0"/>
                <w:bCs w:val="0"/>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b w:val="0"/>
                <w:bCs w:val="0"/>
                <w:color w:val="auto"/>
                <w:szCs w:val="21"/>
              </w:rPr>
            </w:pPr>
            <w:r>
              <w:rPr>
                <w:rFonts w:ascii="Times New Roman" w:hAnsi="宋体"/>
                <w:b w:val="0"/>
                <w:bCs w:val="0"/>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b w:val="0"/>
                <w:bCs w:val="0"/>
                <w:color w:val="auto"/>
                <w:lang w:val="en-US" w:eastAsia="zh-CN"/>
              </w:rPr>
            </w:pPr>
            <w:r>
              <w:rPr>
                <w:rFonts w:ascii="Times New Roman" w:hAnsi="宋体"/>
                <w:b w:val="0"/>
                <w:bCs w:val="0"/>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b w:val="0"/>
                <w:bCs w:val="0"/>
                <w:color w:val="auto"/>
                <w:kern w:val="0"/>
                <w:szCs w:val="21"/>
              </w:rPr>
            </w:pPr>
            <w:r>
              <w:rPr>
                <w:rFonts w:ascii="Times New Roman" w:hAnsi="Times New Roman" w:eastAsia="黑体"/>
                <w:b w:val="0"/>
                <w:bCs w:val="0"/>
                <w:color w:val="auto"/>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b w:val="0"/>
                <w:bCs w:val="0"/>
                <w:color w:val="auto"/>
                <w:szCs w:val="21"/>
                <w:lang w:eastAsia="zh-CN"/>
              </w:rPr>
            </w:pPr>
            <w:r>
              <w:rPr>
                <w:rFonts w:ascii="Times New Roman" w:hAnsi="宋体"/>
                <w:b w:val="0"/>
                <w:bCs w:val="0"/>
                <w:color w:val="auto"/>
                <w:szCs w:val="21"/>
              </w:rPr>
              <w:t>窗口受理</w:t>
            </w:r>
            <w:r>
              <w:rPr>
                <w:rFonts w:hint="eastAsia" w:ascii="Times New Roman" w:hAnsi="宋体"/>
                <w:b w:val="0"/>
                <w:bCs w:val="0"/>
                <w:color w:val="auto"/>
                <w:szCs w:val="21"/>
                <w:lang w:eastAsia="zh-CN"/>
              </w:rPr>
              <w:t>、网上申报</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b w:val="0"/>
                <w:bCs w:val="0"/>
                <w:color w:val="auto"/>
              </w:rPr>
            </w:pPr>
            <w:r>
              <w:rPr>
                <w:rFonts w:ascii="Times New Roman" w:hAnsi="Times New Roman" w:eastAsia="黑体"/>
                <w:b w:val="0"/>
                <w:bCs w:val="0"/>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b w:val="0"/>
                <w:bCs w:val="0"/>
                <w:color w:val="auto"/>
                <w:lang w:val="en-US" w:eastAsia="zh-CN"/>
              </w:rPr>
            </w:pPr>
            <w:r>
              <w:rPr>
                <w:rFonts w:ascii="Times New Roman" w:hAnsi="宋体"/>
                <w:b w:val="0"/>
                <w:bCs w:val="0"/>
                <w:color w:val="auto"/>
              </w:rPr>
              <w:t>窗口领取</w:t>
            </w:r>
            <w:r>
              <w:rPr>
                <w:rFonts w:hint="eastAsia" w:ascii="Times New Roman" w:hAnsi="宋体"/>
                <w:b w:val="0"/>
                <w:bCs w:val="0"/>
                <w:color w:val="auto"/>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4"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b w:val="0"/>
                <w:bCs w:val="0"/>
                <w:color w:val="auto"/>
                <w:kern w:val="0"/>
                <w:sz w:val="52"/>
                <w:szCs w:val="52"/>
              </w:rPr>
            </w:pPr>
            <w:r>
              <w:rPr>
                <w:rFonts w:ascii="Times New Roman" w:hAnsi="Times New Roman" w:eastAsia="黑体"/>
                <w:b w:val="0"/>
                <w:bCs w:val="0"/>
                <w:color w:val="auto"/>
                <w:kern w:val="0"/>
                <w:szCs w:val="21"/>
              </w:rPr>
              <w:t>设立依据</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宋体" w:hAnsi="宋体" w:eastAsia="宋体" w:cs="宋体"/>
                <w:b w:val="0"/>
                <w:bCs w:val="0"/>
                <w:i w:val="0"/>
                <w:caps w:val="0"/>
                <w:color w:val="auto"/>
                <w:spacing w:val="0"/>
                <w:sz w:val="21"/>
                <w:szCs w:val="21"/>
                <w:lang w:eastAsia="zh-CN"/>
              </w:rPr>
            </w:pPr>
            <w:r>
              <w:rPr>
                <w:rFonts w:hint="eastAsia" w:ascii="宋体" w:hAnsi="宋体" w:eastAsia="宋体" w:cs="宋体"/>
                <w:b w:val="0"/>
                <w:bCs w:val="0"/>
                <w:i w:val="0"/>
                <w:caps w:val="0"/>
                <w:color w:val="auto"/>
                <w:spacing w:val="0"/>
                <w:sz w:val="21"/>
                <w:szCs w:val="21"/>
                <w:lang w:val="en-US" w:eastAsia="zh-CN"/>
              </w:rPr>
              <w:t>1.</w:t>
            </w:r>
            <w:r>
              <w:rPr>
                <w:rFonts w:hint="eastAsia" w:ascii="宋体" w:hAnsi="宋体" w:eastAsia="宋体" w:cs="宋体"/>
                <w:b w:val="0"/>
                <w:bCs w:val="0"/>
                <w:i w:val="0"/>
                <w:caps w:val="0"/>
                <w:color w:val="auto"/>
                <w:spacing w:val="0"/>
                <w:sz w:val="21"/>
                <w:szCs w:val="21"/>
              </w:rPr>
              <w:t>《中华人民共和国社会保险法》（主席令第35号）第五十七条：用人单位应当自成立之日起三十日内凭营业执照、登记证书或者单位印章，向当地社会保险经办机构申请办理社会保险登记。社会保险经办机构应当自收到申请之日起十五日内予以审核，发给社会保险登记证件。第五十八条：用人单位应当自用工之日起三十日内为其职工向社会保险经办机构申请办理社会保险登记。未办理社会保险登记的，由社会保险经办机构核定其应当缴纳的社会保险费。</w:t>
            </w:r>
          </w:p>
          <w:p>
            <w:pPr>
              <w:pageBreakBefore w:val="0"/>
              <w:numPr>
                <w:ilvl w:val="0"/>
                <w:numId w:val="0"/>
              </w:numPr>
              <w:kinsoku/>
              <w:overflowPunct w:val="0"/>
              <w:topLinePunct w:val="0"/>
              <w:autoSpaceDE/>
              <w:autoSpaceDN/>
              <w:bidi w:val="0"/>
              <w:adjustRightInd w:val="0"/>
              <w:snapToGrid w:val="0"/>
              <w:outlineLvl w:val="9"/>
              <w:rPr>
                <w:rFonts w:hint="eastAsia" w:ascii="宋体" w:hAnsi="宋体" w:eastAsia="宋体" w:cs="宋体"/>
                <w:b w:val="0"/>
                <w:bCs w:val="0"/>
                <w:i w:val="0"/>
                <w:caps w:val="0"/>
                <w:color w:val="auto"/>
                <w:spacing w:val="0"/>
                <w:sz w:val="21"/>
                <w:szCs w:val="21"/>
              </w:rPr>
            </w:pPr>
            <w:r>
              <w:rPr>
                <w:rFonts w:hint="eastAsia" w:ascii="宋体" w:hAnsi="宋体" w:eastAsia="宋体" w:cs="宋体"/>
                <w:b w:val="0"/>
                <w:bCs w:val="0"/>
                <w:i w:val="0"/>
                <w:caps w:val="0"/>
                <w:color w:val="auto"/>
                <w:spacing w:val="0"/>
                <w:sz w:val="21"/>
                <w:szCs w:val="21"/>
              </w:rPr>
              <w:t>　　自愿参加社会保险的无雇工的个体工商户、未在用人单位参加社会保险的非全日制从业人员以及其他灵活就业人员，应当向社会保险经办机构申请办理社会保险登记。</w:t>
            </w:r>
          </w:p>
          <w:p>
            <w:pPr>
              <w:pageBreakBefore w:val="0"/>
              <w:numPr>
                <w:ilvl w:val="0"/>
                <w:numId w:val="0"/>
              </w:numPr>
              <w:kinsoku/>
              <w:overflowPunct w:val="0"/>
              <w:topLinePunct w:val="0"/>
              <w:autoSpaceDE/>
              <w:autoSpaceDN/>
              <w:bidi w:val="0"/>
              <w:adjustRightInd w:val="0"/>
              <w:snapToGrid w:val="0"/>
              <w:outlineLvl w:val="9"/>
              <w:rPr>
                <w:rFonts w:hint="eastAsia" w:ascii="宋体" w:hAnsi="宋体" w:eastAsia="宋体" w:cs="宋体"/>
                <w:b w:val="0"/>
                <w:bCs w:val="0"/>
                <w:i w:val="0"/>
                <w:caps w:val="0"/>
                <w:color w:val="auto"/>
                <w:spacing w:val="0"/>
                <w:sz w:val="21"/>
                <w:szCs w:val="21"/>
                <w:lang w:eastAsia="zh-CN"/>
              </w:rPr>
            </w:pPr>
            <w:r>
              <w:rPr>
                <w:rFonts w:hint="eastAsia" w:ascii="宋体" w:hAnsi="宋体" w:eastAsia="宋体" w:cs="宋体"/>
                <w:b w:val="0"/>
                <w:bCs w:val="0"/>
                <w:i w:val="0"/>
                <w:caps w:val="0"/>
                <w:color w:val="auto"/>
                <w:spacing w:val="0"/>
                <w:sz w:val="21"/>
                <w:szCs w:val="21"/>
              </w:rPr>
              <w:t>2.《香港澳门台湾居民在内地（大陆）参加社会保险暂行办法》（人力资源和社会保障部、国家医疗保障局令第41号）第二条、第三条、第四条、第十四条</w:t>
            </w:r>
          </w:p>
          <w:p>
            <w:pPr>
              <w:pageBreakBefore w:val="0"/>
              <w:numPr>
                <w:ilvl w:val="0"/>
                <w:numId w:val="0"/>
              </w:numPr>
              <w:kinsoku/>
              <w:overflowPunct w:val="0"/>
              <w:topLinePunct w:val="0"/>
              <w:autoSpaceDE/>
              <w:autoSpaceDN/>
              <w:bidi w:val="0"/>
              <w:adjustRightInd w:val="0"/>
              <w:snapToGrid w:val="0"/>
              <w:outlineLvl w:val="9"/>
              <w:rPr>
                <w:rFonts w:hint="eastAsia" w:ascii="Times New Roman" w:hAnsi="宋体"/>
                <w:b w:val="0"/>
                <w:bCs w:val="0"/>
                <w:color w:val="auto"/>
                <w:lang w:val="en-US" w:eastAsia="zh-CN"/>
              </w:rPr>
            </w:pPr>
            <w:r>
              <w:rPr>
                <w:rFonts w:hint="eastAsia" w:ascii="宋体" w:hAnsi="宋体" w:eastAsia="宋体" w:cs="宋体"/>
                <w:b w:val="0"/>
                <w:bCs w:val="0"/>
                <w:i w:val="0"/>
                <w:caps w:val="0"/>
                <w:color w:val="auto"/>
                <w:spacing w:val="0"/>
                <w:sz w:val="21"/>
                <w:szCs w:val="21"/>
              </w:rPr>
              <w:t>3.《在中国境内就业的外国人参加社会保险暂行办法》（人力资源和社会保障部令第16号）第三条、第四条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b w:val="0"/>
                <w:bCs w:val="0"/>
                <w:color w:val="auto"/>
                <w:kern w:val="0"/>
                <w:sz w:val="52"/>
                <w:szCs w:val="52"/>
              </w:rPr>
            </w:pPr>
            <w:r>
              <w:rPr>
                <w:rFonts w:ascii="Times New Roman" w:hAnsi="Times New Roman" w:eastAsia="黑体"/>
                <w:b w:val="0"/>
                <w:bCs w:val="0"/>
                <w:color w:val="auto"/>
                <w:szCs w:val="24"/>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b w:val="0"/>
                <w:bCs w:val="0"/>
                <w:color w:val="auto"/>
                <w:kern w:val="0"/>
                <w:szCs w:val="21"/>
                <w:lang w:val="en-US" w:eastAsia="zh-CN"/>
              </w:rPr>
            </w:pPr>
          </w:p>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b w:val="0"/>
                <w:bCs w:val="0"/>
                <w:color w:val="auto"/>
                <w:kern w:val="0"/>
                <w:szCs w:val="21"/>
                <w:lang w:val="en-US" w:eastAsia="zh-CN"/>
              </w:rPr>
            </w:pPr>
            <w:r>
              <w:rPr>
                <w:rFonts w:hint="eastAsia" w:ascii="宋体" w:hAnsi="宋体" w:eastAsia="宋体" w:cs="宋体"/>
                <w:b w:val="0"/>
                <w:bCs w:val="0"/>
                <w:i w:val="0"/>
                <w:caps w:val="0"/>
                <w:color w:val="auto"/>
                <w:spacing w:val="0"/>
                <w:sz w:val="21"/>
                <w:szCs w:val="21"/>
              </w:rPr>
              <w:t>职工参保登记（</w:t>
            </w:r>
            <w:r>
              <w:rPr>
                <w:rFonts w:hint="eastAsia" w:ascii="宋体" w:hAnsi="宋体" w:cs="宋体"/>
                <w:b w:val="0"/>
                <w:bCs w:val="0"/>
                <w:i w:val="0"/>
                <w:caps w:val="0"/>
                <w:color w:val="auto"/>
                <w:spacing w:val="0"/>
                <w:sz w:val="21"/>
                <w:szCs w:val="21"/>
                <w:lang w:eastAsia="zh-CN"/>
              </w:rPr>
              <w:t>灵活就业人员</w:t>
            </w:r>
            <w:r>
              <w:rPr>
                <w:rFonts w:hint="eastAsia" w:ascii="宋体" w:hAnsi="宋体" w:eastAsia="宋体" w:cs="宋体"/>
                <w:b w:val="0"/>
                <w:bCs w:val="0"/>
                <w:i w:val="0"/>
                <w:caps w:val="0"/>
                <w:color w:val="auto"/>
                <w:spacing w:val="0"/>
                <w:sz w:val="21"/>
                <w:szCs w:val="21"/>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b w:val="0"/>
                <w:bCs w:val="0"/>
                <w:color w:val="auto"/>
                <w:kern w:val="0"/>
                <w:sz w:val="52"/>
                <w:szCs w:val="52"/>
              </w:rPr>
            </w:pPr>
            <w:r>
              <w:rPr>
                <w:rFonts w:ascii="Times New Roman" w:hAnsi="Times New Roman" w:eastAsia="黑体"/>
                <w:b w:val="0"/>
                <w:bCs w:val="0"/>
                <w:color w:val="auto"/>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b w:val="0"/>
                <w:bCs w:val="0"/>
                <w:color w:val="auto"/>
                <w:kern w:val="0"/>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1、</w:t>
            </w:r>
            <w:r>
              <w:rPr>
                <w:rFonts w:ascii="PingFang SC" w:hAnsi="PingFang SC" w:eastAsia="PingFang SC" w:cs="PingFang SC"/>
                <w:b w:val="0"/>
                <w:bCs w:val="0"/>
                <w:i w:val="0"/>
                <w:caps w:val="0"/>
                <w:color w:val="auto"/>
                <w:spacing w:val="0"/>
                <w:sz w:val="21"/>
                <w:szCs w:val="21"/>
              </w:rPr>
              <w:t>职工基本医疗保险参保登记表</w:t>
            </w:r>
          </w:p>
          <w:p>
            <w:pPr>
              <w:pageBreakBefore w:val="0"/>
              <w:kinsoku/>
              <w:overflowPunct w:val="0"/>
              <w:topLinePunct w:val="0"/>
              <w:autoSpaceDE/>
              <w:autoSpaceDN/>
              <w:bidi w:val="0"/>
              <w:adjustRightInd w:val="0"/>
              <w:snapToGrid w:val="0"/>
              <w:outlineLvl w:val="9"/>
              <w:rPr>
                <w:rFonts w:hint="eastAsia" w:ascii="Times New Roman" w:hAnsi="Times New Roman"/>
                <w:b w:val="0"/>
                <w:bCs w:val="0"/>
                <w:color w:val="auto"/>
                <w:kern w:val="0"/>
                <w:szCs w:val="21"/>
                <w:lang w:val="en-US" w:eastAsia="zh-CN"/>
              </w:rPr>
            </w:pPr>
            <w:r>
              <w:rPr>
                <w:rFonts w:hint="eastAsia" w:ascii="宋体" w:hAnsi="宋体" w:eastAsia="宋体" w:cs="宋体"/>
                <w:b w:val="0"/>
                <w:bCs w:val="0"/>
                <w:color w:val="auto"/>
                <w:lang w:val="en-US" w:eastAsia="zh-CN"/>
              </w:rPr>
              <w:t>2、</w:t>
            </w:r>
            <w:r>
              <w:rPr>
                <w:rFonts w:ascii="PingFang SC" w:hAnsi="PingFang SC" w:eastAsia="PingFang SC" w:cs="PingFang SC"/>
                <w:b w:val="0"/>
                <w:bCs w:val="0"/>
                <w:i w:val="0"/>
                <w:caps w:val="0"/>
                <w:color w:val="auto"/>
                <w:spacing w:val="0"/>
                <w:sz w:val="21"/>
                <w:szCs w:val="21"/>
              </w:rPr>
              <w:t>有效身份证件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b w:val="0"/>
                <w:bCs w:val="0"/>
                <w:color w:val="auto"/>
              </w:rPr>
            </w:pPr>
            <w:r>
              <w:rPr>
                <w:rFonts w:ascii="Times New Roman" w:hAnsi="Times New Roman" w:eastAsia="黑体"/>
                <w:b w:val="0"/>
                <w:bCs w:val="0"/>
                <w:color w:val="auto"/>
                <w:kern w:val="0"/>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eastAsia="黑体"/>
                <w:b w:val="0"/>
                <w:bCs w:val="0"/>
                <w:color w:val="auto"/>
                <w:lang w:val="en-US" w:eastAsia="zh-CN"/>
              </w:rPr>
            </w:pPr>
            <w:r>
              <w:rPr>
                <w:rFonts w:hint="eastAsia" w:ascii="宋体" w:hAnsi="宋体" w:eastAsia="宋体" w:cs="宋体"/>
                <w:b w:val="0"/>
                <w:bCs w:val="0"/>
                <w:i w:val="0"/>
                <w:caps w:val="0"/>
                <w:color w:val="auto"/>
                <w:spacing w:val="0"/>
                <w:sz w:val="21"/>
                <w:szCs w:val="21"/>
              </w:rPr>
              <w:t>申请—受理—审核—办结,现场办理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b w:val="0"/>
                <w:bCs w:val="0"/>
                <w:color w:val="auto"/>
              </w:rPr>
            </w:pPr>
            <w:r>
              <w:rPr>
                <w:rFonts w:ascii="Times New Roman" w:hAnsi="Times New Roman" w:eastAsia="黑体"/>
                <w:b w:val="0"/>
                <w:bCs w:val="0"/>
                <w:color w:val="auto"/>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b w:val="0"/>
                <w:bCs w:val="0"/>
                <w:color w:val="auto"/>
              </w:rPr>
            </w:pPr>
            <w:r>
              <w:rPr>
                <w:rFonts w:ascii="Times New Roman" w:hAnsi="Times New Roman" w:eastAsia="黑体"/>
                <w:b w:val="0"/>
                <w:bCs w:val="0"/>
                <w:color w:val="auto"/>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b w:val="0"/>
                <w:bCs w:val="0"/>
                <w:color w:val="auto"/>
                <w:kern w:val="0"/>
                <w:szCs w:val="21"/>
              </w:rPr>
            </w:pPr>
            <w:r>
              <w:rPr>
                <w:rFonts w:ascii="Times New Roman" w:hAnsi="Times New Roman"/>
                <w:b w:val="0"/>
                <w:bCs w:val="0"/>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b w:val="0"/>
                <w:bCs w:val="0"/>
                <w:color w:val="auto"/>
              </w:rPr>
            </w:pPr>
            <w:r>
              <w:rPr>
                <w:rFonts w:ascii="Times New Roman" w:hAnsi="Times New Roman" w:eastAsia="黑体"/>
                <w:b w:val="0"/>
                <w:bCs w:val="0"/>
                <w:color w:val="auto"/>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b w:val="0"/>
                <w:bCs w:val="0"/>
                <w:color w:val="auto"/>
              </w:rPr>
            </w:pPr>
            <w:r>
              <w:rPr>
                <w:rFonts w:ascii="Times New Roman" w:hAnsi="Times New Roman" w:eastAsia="黑体"/>
                <w:b w:val="0"/>
                <w:bCs w:val="0"/>
                <w:color w:val="auto"/>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ascii="Times New Roman" w:hAnsi="Times New Roman"/>
                <w:b w:val="0"/>
                <w:bCs w:val="0"/>
                <w:color w:val="auto"/>
                <w:kern w:val="0"/>
                <w:szCs w:val="21"/>
              </w:rPr>
              <w:t>热线电话：12345</w:t>
            </w: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b w:val="0"/>
                <w:bCs w:val="0"/>
                <w:color w:val="auto"/>
                <w:kern w:val="0"/>
                <w:szCs w:val="21"/>
              </w:rPr>
            </w:pP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b w:val="0"/>
          <w:bCs w:val="0"/>
          <w:color w:val="auto"/>
          <w:kern w:val="0"/>
          <w:sz w:val="28"/>
          <w:szCs w:val="28"/>
        </w:rPr>
      </w:pPr>
    </w:p>
    <w:p>
      <w:pPr>
        <w:pageBreakBefore w:val="0"/>
        <w:kinsoku/>
        <w:topLinePunct w:val="0"/>
        <w:autoSpaceDE/>
        <w:autoSpaceDN/>
        <w:bidi w:val="0"/>
        <w:outlineLvl w:val="9"/>
        <w:rPr>
          <w:rFonts w:hint="eastAsia" w:ascii="黑体" w:hAnsi="黑体" w:eastAsia="黑体" w:cs="黑体"/>
          <w:b w:val="0"/>
          <w:bCs w:val="0"/>
          <w:color w:val="auto"/>
          <w:kern w:val="0"/>
          <w:sz w:val="28"/>
          <w:szCs w:val="28"/>
          <w:lang w:eastAsia="zh-CN"/>
        </w:rPr>
      </w:pPr>
      <w:r>
        <w:rPr>
          <w:rFonts w:hint="eastAsia" w:ascii="Times New Roman" w:hAnsi="Times New Roman" w:eastAsia="黑体"/>
          <w:b w:val="0"/>
          <w:bCs w:val="0"/>
          <w:color w:val="auto"/>
          <w:kern w:val="0"/>
          <w:sz w:val="28"/>
          <w:szCs w:val="28"/>
          <w:lang w:val="en-US" w:eastAsia="zh-CN"/>
        </w:rPr>
        <w:t xml:space="preserve">                               </w:t>
      </w:r>
      <w:r>
        <w:rPr>
          <w:rFonts w:hint="eastAsia" w:ascii="黑体" w:hAnsi="黑体" w:eastAsia="黑体" w:cs="黑体"/>
          <w:b w:val="0"/>
          <w:bCs w:val="0"/>
          <w:color w:val="auto"/>
          <w:kern w:val="0"/>
          <w:sz w:val="28"/>
          <w:szCs w:val="28"/>
          <w:lang w:eastAsia="zh-CN"/>
        </w:rPr>
        <w:t>桐柏县安棚镇便民服务中心发布</w:t>
      </w:r>
    </w:p>
    <w:p>
      <w:pPr>
        <w:pageBreakBefore w:val="0"/>
        <w:kinsoku/>
        <w:topLinePunct w:val="0"/>
        <w:autoSpaceDE/>
        <w:autoSpaceDN/>
        <w:bidi w:val="0"/>
        <w:outlineLvl w:val="9"/>
        <w:rPr>
          <w:b/>
          <w:bCs/>
        </w:rPr>
      </w:pPr>
      <w:r>
        <w:rPr>
          <w:rFonts w:hint="eastAsia" w:ascii="黑体" w:hAnsi="黑体" w:eastAsia="黑体" w:cs="黑体"/>
          <w:b w:val="0"/>
          <w:bCs w:val="0"/>
          <w:color w:val="auto"/>
          <w:kern w:val="0"/>
          <w:sz w:val="28"/>
          <w:szCs w:val="28"/>
        </w:rPr>
        <w:t>日期：20</w:t>
      </w:r>
      <w:r>
        <w:rPr>
          <w:rFonts w:hint="eastAsia" w:ascii="黑体" w:hAnsi="黑体" w:eastAsia="黑体" w:cs="黑体"/>
          <w:b w:val="0"/>
          <w:bCs w:val="0"/>
          <w:color w:val="auto"/>
          <w:kern w:val="0"/>
          <w:sz w:val="28"/>
          <w:szCs w:val="28"/>
          <w:lang w:val="en-US" w:eastAsia="zh-CN"/>
        </w:rPr>
        <w:t>22</w:t>
      </w:r>
      <w:r>
        <w:rPr>
          <w:rFonts w:hint="eastAsia" w:ascii="黑体" w:hAnsi="黑体" w:eastAsia="黑体" w:cs="黑体"/>
          <w:b w:val="0"/>
          <w:bCs w:val="0"/>
          <w:color w:val="auto"/>
          <w:kern w:val="0"/>
          <w:sz w:val="28"/>
          <w:szCs w:val="28"/>
        </w:rPr>
        <w:t>年</w:t>
      </w:r>
      <w:r>
        <w:rPr>
          <w:rFonts w:hint="eastAsia" w:ascii="黑体" w:hAnsi="黑体" w:eastAsia="黑体" w:cs="黑体"/>
          <w:b w:val="0"/>
          <w:bCs w:val="0"/>
          <w:color w:val="auto"/>
          <w:kern w:val="0"/>
          <w:sz w:val="28"/>
          <w:szCs w:val="28"/>
          <w:lang w:val="en-US" w:eastAsia="zh-CN"/>
        </w:rPr>
        <w:t>2</w:t>
      </w:r>
      <w:r>
        <w:rPr>
          <w:rFonts w:hint="eastAsia" w:ascii="黑体" w:hAnsi="黑体" w:eastAsia="黑体" w:cs="黑体"/>
          <w:b w:val="0"/>
          <w:bCs w:val="0"/>
          <w:color w:val="auto"/>
          <w:kern w:val="0"/>
          <w:sz w:val="28"/>
          <w:szCs w:val="28"/>
        </w:rPr>
        <w:t>月</w:t>
      </w:r>
      <w:r>
        <w:rPr>
          <w:rFonts w:hint="eastAsia" w:ascii="黑体" w:hAnsi="黑体" w:eastAsia="黑体" w:cs="黑体"/>
          <w:b w:val="0"/>
          <w:bCs w:val="0"/>
          <w:color w:val="auto"/>
          <w:kern w:val="0"/>
          <w:sz w:val="28"/>
          <w:szCs w:val="28"/>
          <w:lang w:val="en-US" w:eastAsia="zh-CN"/>
        </w:rPr>
        <w:t>08</w:t>
      </w:r>
      <w:r>
        <w:rPr>
          <w:rFonts w:hint="eastAsia" w:ascii="黑体" w:hAnsi="黑体" w:eastAsia="黑体" w:cs="黑体"/>
          <w:b w:val="0"/>
          <w:bCs w:val="0"/>
          <w:color w:val="auto"/>
          <w:kern w:val="0"/>
          <w:sz w:val="28"/>
          <w:szCs w:val="28"/>
        </w:rPr>
        <w:t xml:space="preserve">日       </w:t>
      </w:r>
      <w:r>
        <w:rPr>
          <w:rFonts w:hint="eastAsia" w:ascii="黑体" w:hAnsi="黑体" w:eastAsia="黑体" w:cs="黑体"/>
          <w:b w:val="0"/>
          <w:bCs w:val="0"/>
          <w:color w:val="auto"/>
          <w:kern w:val="0"/>
          <w:sz w:val="28"/>
          <w:szCs w:val="28"/>
          <w:lang w:eastAsia="zh-CN"/>
        </w:rPr>
        <w:t>实施日期：</w:t>
      </w:r>
      <w:r>
        <w:rPr>
          <w:rFonts w:hint="eastAsia" w:ascii="黑体" w:hAnsi="黑体" w:eastAsia="黑体" w:cs="黑体"/>
          <w:b w:val="0"/>
          <w:bCs w:val="0"/>
          <w:color w:val="auto"/>
          <w:kern w:val="0"/>
          <w:sz w:val="28"/>
          <w:szCs w:val="28"/>
        </w:rPr>
        <w:t>20</w:t>
      </w:r>
      <w:r>
        <w:rPr>
          <w:rFonts w:hint="eastAsia" w:ascii="黑体" w:hAnsi="黑体" w:eastAsia="黑体" w:cs="黑体"/>
          <w:b w:val="0"/>
          <w:bCs w:val="0"/>
          <w:color w:val="auto"/>
          <w:kern w:val="0"/>
          <w:sz w:val="28"/>
          <w:szCs w:val="28"/>
          <w:lang w:val="en-US" w:eastAsia="zh-CN"/>
        </w:rPr>
        <w:t>22</w:t>
      </w:r>
      <w:r>
        <w:rPr>
          <w:rFonts w:hint="eastAsia" w:ascii="黑体" w:hAnsi="黑体" w:eastAsia="黑体" w:cs="黑体"/>
          <w:b w:val="0"/>
          <w:bCs w:val="0"/>
          <w:color w:val="auto"/>
          <w:kern w:val="0"/>
          <w:sz w:val="28"/>
          <w:szCs w:val="28"/>
        </w:rPr>
        <w:t>年</w:t>
      </w:r>
      <w:r>
        <w:rPr>
          <w:rFonts w:hint="eastAsia" w:ascii="黑体" w:hAnsi="黑体" w:eastAsia="黑体" w:cs="黑体"/>
          <w:b w:val="0"/>
          <w:bCs w:val="0"/>
          <w:color w:val="auto"/>
          <w:kern w:val="0"/>
          <w:sz w:val="28"/>
          <w:szCs w:val="28"/>
          <w:lang w:val="en-US" w:eastAsia="zh-CN"/>
        </w:rPr>
        <w:t>2</w:t>
      </w:r>
      <w:r>
        <w:rPr>
          <w:rFonts w:hint="eastAsia" w:ascii="黑体" w:hAnsi="黑体" w:eastAsia="黑体" w:cs="黑体"/>
          <w:b w:val="0"/>
          <w:bCs w:val="0"/>
          <w:color w:val="auto"/>
          <w:kern w:val="0"/>
          <w:sz w:val="28"/>
          <w:szCs w:val="28"/>
        </w:rPr>
        <w:t>月</w:t>
      </w:r>
      <w:r>
        <w:rPr>
          <w:rFonts w:hint="eastAsia" w:ascii="黑体" w:hAnsi="黑体" w:eastAsia="黑体" w:cs="黑体"/>
          <w:b w:val="0"/>
          <w:bCs w:val="0"/>
          <w:color w:val="auto"/>
          <w:kern w:val="0"/>
          <w:sz w:val="28"/>
          <w:szCs w:val="28"/>
          <w:lang w:val="en-US" w:eastAsia="zh-CN"/>
        </w:rPr>
        <w:t>08</w:t>
      </w:r>
      <w:r>
        <w:rPr>
          <w:rFonts w:hint="eastAsia" w:ascii="黑体" w:hAnsi="黑体" w:eastAsia="黑体" w:cs="黑体"/>
          <w:b w:val="0"/>
          <w:bCs w:val="0"/>
          <w:color w:val="auto"/>
          <w:kern w:val="0"/>
          <w:sz w:val="28"/>
          <w:szCs w:val="28"/>
        </w:rPr>
        <w:t>日</w:t>
      </w:r>
    </w:p>
    <w:p>
      <w:pPr>
        <w:pageBreakBefore w:val="0"/>
        <w:kinsoku/>
        <w:topLinePunct w:val="0"/>
        <w:autoSpaceDE/>
        <w:autoSpaceDN/>
        <w:bidi w:val="0"/>
        <w:outlineLvl w:val="9"/>
        <w:rPr>
          <w:rFonts w:hint="eastAsia" w:ascii="黑体" w:hAnsi="黑体" w:eastAsia="黑体" w:cs="黑体"/>
          <w:b/>
          <w:color w:val="auto"/>
          <w:sz w:val="32"/>
          <w:szCs w:val="32"/>
          <w:shd w:val="clear" w:color="auto" w:fill="FFFFFF"/>
          <w:lang w:val="en-US" w:eastAsia="zh-CN"/>
        </w:rPr>
      </w:pPr>
      <w:bookmarkStart w:id="263" w:name="_Toc11270"/>
      <w:r>
        <w:rPr>
          <w:rFonts w:hint="eastAsia" w:ascii="黑体" w:hAnsi="黑体" w:eastAsia="黑体" w:cs="黑体"/>
          <w:b/>
          <w:color w:val="auto"/>
          <w:sz w:val="32"/>
          <w:szCs w:val="32"/>
          <w:shd w:val="clear" w:color="auto" w:fill="FFFFFF"/>
          <w:lang w:val="en-US" w:eastAsia="zh-CN"/>
        </w:rPr>
        <w:br w:type="page"/>
      </w:r>
    </w:p>
    <w:p>
      <w:pPr>
        <w:pStyle w:val="2"/>
        <w:bidi w:val="0"/>
        <w:rPr>
          <w:rFonts w:hint="eastAsia"/>
          <w:lang w:val="en-US" w:eastAsia="zh-CN"/>
        </w:rPr>
      </w:pPr>
      <w:bookmarkStart w:id="264" w:name="_Toc14840"/>
      <w:r>
        <w:rPr>
          <w:rFonts w:hint="eastAsia"/>
          <w:lang w:val="en-US" w:eastAsia="zh-CN"/>
        </w:rPr>
        <w:t>职工参保登记（灵活就业人员中断）服务指南</w:t>
      </w:r>
      <w:bookmarkEnd w:id="263"/>
      <w:bookmarkEnd w:id="264"/>
    </w:p>
    <w:tbl>
      <w:tblPr>
        <w:tblStyle w:val="8"/>
        <w:tblpPr w:leftFromText="180" w:rightFromText="180" w:vertAnchor="text" w:horzAnchor="page" w:tblpX="8020" w:tblpY="413"/>
        <w:tblOverlap w:val="never"/>
        <w:tblW w:w="24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07"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006062229QT9752S002</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b/>
          <w:color w:val="auto"/>
          <w:sz w:val="32"/>
          <w:szCs w:val="32"/>
          <w:shd w:val="clear" w:color="auto" w:fill="FFFFFF"/>
          <w:lang w:eastAsia="zh-CN"/>
        </w:rPr>
      </w:pPr>
    </w:p>
    <w:tbl>
      <w:tblPr>
        <w:tblStyle w:val="8"/>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auto"/>
                <w:kern w:val="0"/>
                <w:sz w:val="21"/>
                <w:szCs w:val="21"/>
                <w:lang w:eastAsia="zh-CN"/>
              </w:rPr>
            </w:pPr>
            <w:r>
              <w:rPr>
                <w:rFonts w:ascii="Times New Roman" w:hAnsi="Times New Roman" w:eastAsia="黑体"/>
                <w:color w:val="auto"/>
                <w:kern w:val="0"/>
                <w:sz w:val="21"/>
                <w:szCs w:val="21"/>
              </w:rPr>
              <w:t>适用范围</w:t>
            </w:r>
          </w:p>
        </w:tc>
        <w:tc>
          <w:tcPr>
            <w:tcW w:w="3307" w:type="dxa"/>
            <w:noWrap w:val="0"/>
            <w:vAlign w:val="center"/>
          </w:tcPr>
          <w:p>
            <w:pPr>
              <w:pStyle w:val="3"/>
              <w:pageBreakBefore w:val="0"/>
              <w:kinsoku/>
              <w:overflowPunct w:val="0"/>
              <w:topLinePunct w:val="0"/>
              <w:autoSpaceDE/>
              <w:autoSpaceDN/>
              <w:bidi w:val="0"/>
              <w:adjustRightInd w:val="0"/>
              <w:snapToGrid w:val="0"/>
              <w:jc w:val="center"/>
              <w:outlineLvl w:val="9"/>
              <w:rPr>
                <w:rFonts w:hint="eastAsia" w:ascii="Times New Roman" w:hAnsi="Times New Roman" w:eastAsia="宋体"/>
                <w:color w:val="auto"/>
                <w:kern w:val="0"/>
                <w:lang w:val="en-US" w:eastAsia="zh-CN"/>
              </w:rPr>
            </w:pPr>
            <w:r>
              <w:rPr>
                <w:rFonts w:hint="eastAsia" w:ascii="宋体" w:hAnsi="宋体" w:cs="宋体"/>
                <w:i w:val="0"/>
                <w:caps w:val="0"/>
                <w:color w:val="auto"/>
                <w:spacing w:val="0"/>
                <w:sz w:val="21"/>
                <w:szCs w:val="21"/>
                <w:lang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ascii="Times New Roman" w:hAnsi="Times New Roman"/>
                <w:color w:val="auto"/>
                <w:kern w:val="0"/>
              </w:rPr>
            </w:pPr>
            <w:r>
              <w:rPr>
                <w:rFonts w:hint="eastAsia" w:ascii="宋体" w:hAnsi="宋体" w:eastAsia="宋体" w:cs="宋体"/>
                <w:i w:val="0"/>
                <w:caps w:val="0"/>
                <w:color w:val="auto"/>
                <w:spacing w:val="0"/>
                <w:sz w:val="21"/>
                <w:szCs w:val="21"/>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21"/>
                <w:szCs w:val="21"/>
              </w:rPr>
            </w:pPr>
            <w:r>
              <w:rPr>
                <w:rFonts w:ascii="Times New Roman" w:hAnsi="Times New Roman" w:eastAsia="黑体"/>
                <w:color w:val="auto"/>
                <w:sz w:val="21"/>
                <w:szCs w:val="21"/>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auto"/>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kern w:val="0"/>
              </w:rPr>
            </w:pPr>
            <w:r>
              <w:rPr>
                <w:rFonts w:ascii="Times New Roman" w:hAnsi="Times New Roman" w:eastAsia="黑体"/>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auto"/>
                <w:spacing w:val="-2"/>
                <w:lang w:val="en-US" w:eastAsia="zh-CN"/>
              </w:rPr>
            </w:pPr>
            <w:r>
              <w:rPr>
                <w:rFonts w:ascii="Times New Roman" w:hAnsi="宋体"/>
                <w:color w:val="auto"/>
              </w:rPr>
              <w:t>桐柏县</w:t>
            </w:r>
            <w:r>
              <w:rPr>
                <w:rFonts w:hint="eastAsia" w:ascii="Times New Roman" w:hAnsi="宋体"/>
                <w:color w:val="auto"/>
                <w:lang w:eastAsia="zh-CN"/>
              </w:rPr>
              <w:t>医疗保障</w:t>
            </w:r>
            <w:r>
              <w:rPr>
                <w:rFonts w:hint="eastAsia" w:ascii="Times New Roman" w:hAnsi="宋体"/>
                <w:color w:val="auto"/>
                <w:lang w:val="en-US" w:eastAsia="zh-CN"/>
              </w:rPr>
              <w:t>局信息股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kern w:val="0"/>
                <w:sz w:val="21"/>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1个工作日  1个工作日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auto"/>
                <w:szCs w:val="21"/>
              </w:rPr>
            </w:pPr>
            <w:r>
              <w:rPr>
                <w:rFonts w:ascii="Times New Roman" w:hAnsi="宋体"/>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auto"/>
                <w:lang w:val="en-US" w:eastAsia="zh-CN"/>
              </w:rPr>
            </w:pPr>
            <w:r>
              <w:rPr>
                <w:rFonts w:ascii="Times New Roman" w:hAnsi="宋体"/>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21"/>
                <w:szCs w:val="21"/>
              </w:rPr>
            </w:pPr>
            <w:r>
              <w:rPr>
                <w:rFonts w:ascii="Times New Roman" w:hAnsi="Times New Roman" w:eastAsia="黑体"/>
                <w:color w:val="auto"/>
                <w:sz w:val="21"/>
                <w:szCs w:val="21"/>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auto"/>
                <w:szCs w:val="21"/>
                <w:lang w:eastAsia="zh-CN"/>
              </w:rPr>
            </w:pPr>
            <w:r>
              <w:rPr>
                <w:rFonts w:ascii="Times New Roman" w:hAnsi="宋体"/>
                <w:color w:val="auto"/>
                <w:szCs w:val="21"/>
              </w:rPr>
              <w:t>窗口受理</w:t>
            </w:r>
            <w:r>
              <w:rPr>
                <w:rFonts w:hint="eastAsia" w:ascii="Times New Roman" w:hAnsi="宋体"/>
                <w:color w:val="auto"/>
                <w:szCs w:val="21"/>
                <w:lang w:eastAsia="zh-CN"/>
              </w:rPr>
              <w:t>、网上申报</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auto"/>
                <w:lang w:val="en-US" w:eastAsia="zh-CN"/>
              </w:rPr>
            </w:pPr>
            <w:r>
              <w:rPr>
                <w:rFonts w:ascii="Times New Roman" w:hAnsi="宋体"/>
                <w:color w:val="auto"/>
              </w:rPr>
              <w:t>窗口领取</w:t>
            </w:r>
            <w:r>
              <w:rPr>
                <w:rFonts w:hint="eastAsia" w:ascii="Times New Roman" w:hAnsi="宋体"/>
                <w:color w:val="auto"/>
                <w:lang w:eastAsia="zh-CN"/>
              </w:rPr>
              <w:t>、邮寄送达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4"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21"/>
                <w:szCs w:val="21"/>
              </w:rPr>
            </w:pPr>
            <w:r>
              <w:rPr>
                <w:rFonts w:ascii="Times New Roman" w:hAnsi="Times New Roman" w:eastAsia="黑体"/>
                <w:color w:val="auto"/>
                <w:kern w:val="0"/>
                <w:sz w:val="21"/>
                <w:szCs w:val="21"/>
              </w:rPr>
              <w:t>设立依据</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宋体" w:hAnsi="宋体" w:eastAsia="宋体" w:cs="宋体"/>
                <w:i w:val="0"/>
                <w:caps w:val="0"/>
                <w:color w:val="auto"/>
                <w:spacing w:val="0"/>
                <w:sz w:val="21"/>
                <w:szCs w:val="21"/>
                <w:lang w:eastAsia="zh-CN"/>
              </w:rPr>
            </w:pPr>
            <w:r>
              <w:rPr>
                <w:rFonts w:hint="eastAsia" w:ascii="宋体" w:hAnsi="宋体" w:eastAsia="宋体" w:cs="宋体"/>
                <w:i w:val="0"/>
                <w:caps w:val="0"/>
                <w:color w:val="auto"/>
                <w:spacing w:val="0"/>
                <w:sz w:val="21"/>
                <w:szCs w:val="21"/>
                <w:lang w:val="en-US" w:eastAsia="zh-CN"/>
              </w:rPr>
              <w:t>1.</w:t>
            </w:r>
            <w:r>
              <w:rPr>
                <w:rFonts w:hint="eastAsia" w:ascii="宋体" w:hAnsi="宋体" w:eastAsia="宋体" w:cs="宋体"/>
                <w:i w:val="0"/>
                <w:caps w:val="0"/>
                <w:color w:val="auto"/>
                <w:spacing w:val="0"/>
                <w:sz w:val="21"/>
                <w:szCs w:val="21"/>
              </w:rPr>
              <w:t>《中华人民共和国社会保险法》（主席令第35号）第五十七条：用人单位应当自成立之日起三十日内凭营业执照、登记证书或者单位印章，向当地社会保险经办机构申请办理社会保险登记。社会保险经办机构应当自收到申请之日起十五日内予以审核，发给社会保险登记证件。第五十八条：用人单位应当自用工之日起三十日内为其职工向社会保险经办机构申请办理社会保险登记。未办理社会保险登记的，由社会保险经办机构核定其应当缴纳的社会保险费。</w:t>
            </w:r>
          </w:p>
          <w:p>
            <w:pPr>
              <w:pageBreakBefore w:val="0"/>
              <w:numPr>
                <w:ilvl w:val="0"/>
                <w:numId w:val="0"/>
              </w:numPr>
              <w:kinsoku/>
              <w:overflowPunct w:val="0"/>
              <w:topLinePunct w:val="0"/>
              <w:autoSpaceDE/>
              <w:autoSpaceDN/>
              <w:bidi w:val="0"/>
              <w:adjustRightInd w:val="0"/>
              <w:snapToGrid w:val="0"/>
              <w:outlineLvl w:val="9"/>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rPr>
              <w:t>　　自愿参加社会保险的无雇工的个体工商户、未在用人单位参加社会保险的非全日制从业人员以及其他灵活就业人员，应当向社会保险经办机构申请办理社会保险登记。</w:t>
            </w:r>
          </w:p>
          <w:p>
            <w:pPr>
              <w:pageBreakBefore w:val="0"/>
              <w:numPr>
                <w:ilvl w:val="0"/>
                <w:numId w:val="0"/>
              </w:numPr>
              <w:kinsoku/>
              <w:overflowPunct w:val="0"/>
              <w:topLinePunct w:val="0"/>
              <w:autoSpaceDE/>
              <w:autoSpaceDN/>
              <w:bidi w:val="0"/>
              <w:adjustRightInd w:val="0"/>
              <w:snapToGrid w:val="0"/>
              <w:outlineLvl w:val="9"/>
              <w:rPr>
                <w:rFonts w:hint="eastAsia" w:ascii="宋体" w:hAnsi="宋体" w:eastAsia="宋体" w:cs="宋体"/>
                <w:i w:val="0"/>
                <w:caps w:val="0"/>
                <w:color w:val="auto"/>
                <w:spacing w:val="0"/>
                <w:sz w:val="21"/>
                <w:szCs w:val="21"/>
                <w:lang w:eastAsia="zh-CN"/>
              </w:rPr>
            </w:pPr>
            <w:r>
              <w:rPr>
                <w:rFonts w:hint="eastAsia" w:ascii="宋体" w:hAnsi="宋体" w:eastAsia="宋体" w:cs="宋体"/>
                <w:i w:val="0"/>
                <w:caps w:val="0"/>
                <w:color w:val="auto"/>
                <w:spacing w:val="0"/>
                <w:sz w:val="21"/>
                <w:szCs w:val="21"/>
              </w:rPr>
              <w:t>2.《香港澳门台湾居民在内地（大陆）参加社会保险暂行办法》（人力资源和社会保障部、国家医疗保障局令第41号）第二条、第三条、第四条、第十四条</w:t>
            </w:r>
          </w:p>
          <w:p>
            <w:pPr>
              <w:pageBreakBefore w:val="0"/>
              <w:numPr>
                <w:ilvl w:val="0"/>
                <w:numId w:val="0"/>
              </w:numPr>
              <w:kinsoku/>
              <w:overflowPunct w:val="0"/>
              <w:topLinePunct w:val="0"/>
              <w:autoSpaceDE/>
              <w:autoSpaceDN/>
              <w:bidi w:val="0"/>
              <w:adjustRightInd w:val="0"/>
              <w:snapToGrid w:val="0"/>
              <w:outlineLvl w:val="9"/>
              <w:rPr>
                <w:rFonts w:hint="eastAsia" w:ascii="Times New Roman" w:hAnsi="宋体"/>
                <w:color w:val="auto"/>
                <w:lang w:val="en-US" w:eastAsia="zh-CN"/>
              </w:rPr>
            </w:pPr>
            <w:r>
              <w:rPr>
                <w:rFonts w:hint="eastAsia" w:ascii="宋体" w:hAnsi="宋体" w:eastAsia="宋体" w:cs="宋体"/>
                <w:i w:val="0"/>
                <w:caps w:val="0"/>
                <w:color w:val="auto"/>
                <w:spacing w:val="0"/>
                <w:sz w:val="21"/>
                <w:szCs w:val="21"/>
              </w:rPr>
              <w:t>3.《在中国境内就业的外国人参加社会保险暂行办法》（人力资源和社会保障部令第16号）第三条、第四条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21"/>
                <w:szCs w:val="21"/>
              </w:rPr>
            </w:pPr>
            <w:r>
              <w:rPr>
                <w:rFonts w:ascii="Times New Roman" w:hAnsi="Times New Roman" w:eastAsia="黑体"/>
                <w:color w:val="auto"/>
                <w:sz w:val="21"/>
                <w:szCs w:val="21"/>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auto"/>
                <w:kern w:val="0"/>
                <w:szCs w:val="21"/>
                <w:lang w:val="en-US" w:eastAsia="zh-CN"/>
              </w:rPr>
            </w:pPr>
          </w:p>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auto"/>
                <w:kern w:val="0"/>
                <w:szCs w:val="21"/>
                <w:lang w:val="en-US" w:eastAsia="zh-CN"/>
              </w:rPr>
            </w:pPr>
            <w:r>
              <w:rPr>
                <w:rFonts w:hint="eastAsia" w:ascii="宋体" w:hAnsi="宋体" w:eastAsia="宋体" w:cs="宋体"/>
                <w:i w:val="0"/>
                <w:caps w:val="0"/>
                <w:color w:val="auto"/>
                <w:spacing w:val="0"/>
                <w:sz w:val="21"/>
                <w:szCs w:val="21"/>
              </w:rPr>
              <w:t>职工参保登记（</w:t>
            </w:r>
            <w:r>
              <w:rPr>
                <w:rFonts w:hint="eastAsia" w:ascii="宋体" w:hAnsi="宋体" w:cs="宋体"/>
                <w:i w:val="0"/>
                <w:caps w:val="0"/>
                <w:color w:val="auto"/>
                <w:spacing w:val="0"/>
                <w:sz w:val="21"/>
                <w:szCs w:val="21"/>
                <w:lang w:eastAsia="zh-CN"/>
              </w:rPr>
              <w:t>灵活就业人员中断</w:t>
            </w:r>
            <w:r>
              <w:rPr>
                <w:rFonts w:hint="eastAsia" w:ascii="宋体" w:hAnsi="宋体" w:eastAsia="宋体" w:cs="宋体"/>
                <w:i w:val="0"/>
                <w:caps w:val="0"/>
                <w:color w:val="auto"/>
                <w:spacing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21"/>
                <w:szCs w:val="21"/>
              </w:rPr>
            </w:pPr>
            <w:r>
              <w:rPr>
                <w:rFonts w:ascii="Times New Roman" w:hAnsi="Times New Roman" w:eastAsia="黑体"/>
                <w:color w:val="auto"/>
                <w:sz w:val="21"/>
                <w:szCs w:val="21"/>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 w:val="21"/>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1、</w:t>
            </w:r>
            <w:r>
              <w:rPr>
                <w:rFonts w:ascii="PingFang SC" w:hAnsi="PingFang SC" w:eastAsia="PingFang SC" w:cs="PingFang SC"/>
                <w:i w:val="0"/>
                <w:caps w:val="0"/>
                <w:color w:val="auto"/>
                <w:spacing w:val="0"/>
                <w:sz w:val="21"/>
                <w:szCs w:val="21"/>
              </w:rPr>
              <w:t>职工基本医疗保险参保登记表</w:t>
            </w:r>
          </w:p>
          <w:p>
            <w:pPr>
              <w:pageBreakBefore w:val="0"/>
              <w:kinsoku/>
              <w:overflowPunct w:val="0"/>
              <w:topLinePunct w:val="0"/>
              <w:autoSpaceDE/>
              <w:autoSpaceDN/>
              <w:bidi w:val="0"/>
              <w:adjustRightInd w:val="0"/>
              <w:snapToGrid w:val="0"/>
              <w:outlineLvl w:val="9"/>
              <w:rPr>
                <w:rFonts w:hint="eastAsia" w:ascii="Times New Roman" w:hAnsi="Times New Roman"/>
                <w:color w:val="auto"/>
                <w:kern w:val="0"/>
                <w:szCs w:val="21"/>
                <w:lang w:val="en-US" w:eastAsia="zh-CN"/>
              </w:rPr>
            </w:pPr>
            <w:r>
              <w:rPr>
                <w:rFonts w:hint="eastAsia" w:ascii="宋体" w:hAnsi="宋体" w:eastAsia="宋体" w:cs="宋体"/>
                <w:color w:val="auto"/>
                <w:lang w:val="en-US" w:eastAsia="zh-CN"/>
              </w:rPr>
              <w:t>2、</w:t>
            </w:r>
            <w:r>
              <w:rPr>
                <w:rFonts w:ascii="PingFang SC" w:hAnsi="PingFang SC" w:eastAsia="PingFang SC" w:cs="PingFang SC"/>
                <w:i w:val="0"/>
                <w:caps w:val="0"/>
                <w:color w:val="auto"/>
                <w:spacing w:val="0"/>
                <w:sz w:val="21"/>
                <w:szCs w:val="21"/>
              </w:rPr>
              <w:t>有效身份证件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kern w:val="0"/>
                <w:sz w:val="21"/>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eastAsia="黑体"/>
                <w:color w:val="auto"/>
                <w:lang w:val="en-US" w:eastAsia="zh-CN"/>
              </w:rPr>
            </w:pPr>
            <w:r>
              <w:rPr>
                <w:rFonts w:hint="eastAsia" w:ascii="宋体" w:hAnsi="宋体" w:eastAsia="宋体" w:cs="宋体"/>
                <w:i w:val="0"/>
                <w:caps w:val="0"/>
                <w:color w:val="auto"/>
                <w:spacing w:val="0"/>
                <w:sz w:val="21"/>
                <w:szCs w:val="21"/>
              </w:rPr>
              <w:t>申请—受理—审核—办结,现场办理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sz w:val="21"/>
                <w:szCs w:val="21"/>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sz w:val="21"/>
                <w:szCs w:val="21"/>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sz w:val="21"/>
                <w:szCs w:val="21"/>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sz w:val="21"/>
                <w:szCs w:val="21"/>
              </w:rPr>
            </w:pPr>
            <w:r>
              <w:rPr>
                <w:rFonts w:ascii="Times New Roman" w:hAnsi="Times New Roman" w:eastAsia="黑体"/>
                <w:color w:val="auto"/>
                <w:sz w:val="21"/>
                <w:szCs w:val="21"/>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ascii="Times New Roman" w:hAnsi="Times New Roman"/>
                <w:color w:val="auto"/>
                <w:kern w:val="0"/>
                <w:szCs w:val="21"/>
              </w:rPr>
              <w:t>热线电话：12345</w:t>
            </w: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lang w:eastAsia="zh-CN"/>
        </w:rPr>
      </w:pPr>
      <w:r>
        <w:rPr>
          <w:rFonts w:hint="eastAsia" w:ascii="Times New Roman" w:hAnsi="Times New Roman" w:eastAsia="黑体"/>
          <w:color w:val="auto"/>
          <w:kern w:val="0"/>
          <w:sz w:val="28"/>
          <w:szCs w:val="28"/>
          <w:lang w:val="en-US" w:eastAsia="zh-CN"/>
        </w:rPr>
        <w:t xml:space="preserve">                               </w:t>
      </w:r>
      <w:r>
        <w:rPr>
          <w:rFonts w:hint="eastAsia" w:ascii="黑体" w:hAnsi="黑体" w:eastAsia="黑体" w:cs="黑体"/>
          <w:color w:val="auto"/>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日期：20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08</w:t>
      </w:r>
      <w:r>
        <w:rPr>
          <w:rFonts w:hint="eastAsia" w:ascii="黑体" w:hAnsi="黑体" w:eastAsia="黑体" w:cs="黑体"/>
          <w:color w:val="auto"/>
          <w:kern w:val="0"/>
          <w:sz w:val="28"/>
          <w:szCs w:val="28"/>
        </w:rPr>
        <w:t xml:space="preserve">日       </w:t>
      </w:r>
      <w:r>
        <w:rPr>
          <w:rFonts w:hint="eastAsia" w:ascii="黑体" w:hAnsi="黑体" w:eastAsia="黑体" w:cs="黑体"/>
          <w:color w:val="auto"/>
          <w:kern w:val="0"/>
          <w:sz w:val="28"/>
          <w:szCs w:val="28"/>
          <w:lang w:eastAsia="zh-CN"/>
        </w:rPr>
        <w:t>实施日期：</w:t>
      </w:r>
      <w:r>
        <w:rPr>
          <w:rFonts w:hint="eastAsia" w:ascii="黑体" w:hAnsi="黑体" w:eastAsia="黑体" w:cs="黑体"/>
          <w:color w:val="auto"/>
          <w:kern w:val="0"/>
          <w:sz w:val="28"/>
          <w:szCs w:val="28"/>
        </w:rPr>
        <w:t>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08</w:t>
      </w:r>
      <w:r>
        <w:rPr>
          <w:rFonts w:hint="eastAsia" w:ascii="黑体" w:hAnsi="黑体" w:eastAsia="黑体" w:cs="黑体"/>
          <w:color w:val="auto"/>
          <w:kern w:val="0"/>
          <w:sz w:val="28"/>
          <w:szCs w:val="28"/>
        </w:rPr>
        <w:t>日</w:t>
      </w:r>
    </w:p>
    <w:p>
      <w:pPr>
        <w:pageBreakBefore w:val="0"/>
        <w:kinsoku/>
        <w:topLinePunct w:val="0"/>
        <w:autoSpaceDE/>
        <w:autoSpaceDN/>
        <w:bidi w:val="0"/>
        <w:outlineLvl w:val="9"/>
      </w:pPr>
    </w:p>
    <w:p>
      <w:pPr>
        <w:pStyle w:val="2"/>
        <w:bidi w:val="0"/>
        <w:rPr>
          <w:rFonts w:hint="eastAsia"/>
          <w:lang w:val="en-US" w:eastAsia="zh-CN"/>
        </w:rPr>
      </w:pPr>
      <w:bookmarkStart w:id="265" w:name="_Toc9702"/>
      <w:r>
        <w:rPr>
          <w:rFonts w:hint="eastAsia"/>
          <w:lang w:val="en-US" w:eastAsia="zh-CN"/>
        </w:rPr>
        <w:t>重度残疾人护理补贴服务指南</w:t>
      </w:r>
      <w:bookmarkEnd w:id="265"/>
    </w:p>
    <w:tbl>
      <w:tblPr>
        <w:tblStyle w:val="8"/>
        <w:tblpPr w:leftFromText="180" w:rightFromText="180" w:vertAnchor="page" w:horzAnchor="page" w:tblpX="7814" w:tblpY="2085"/>
        <w:tblOverlap w:val="never"/>
        <w:tblW w:w="24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18"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006062229JFB33EG002</w:t>
            </w:r>
          </w:p>
        </w:tc>
      </w:tr>
    </w:tbl>
    <w:p>
      <w:pPr>
        <w:pageBreakBefore w:val="0"/>
        <w:kinsoku/>
        <w:topLinePunct w:val="0"/>
        <w:autoSpaceDE/>
        <w:autoSpaceDN/>
        <w:bidi w:val="0"/>
        <w:jc w:val="center"/>
        <w:outlineLvl w:val="9"/>
        <w:rPr>
          <w:rFonts w:ascii="Times New Roman" w:hAnsi="Times New Roman"/>
          <w:kern w:val="0"/>
          <w:szCs w:val="21"/>
        </w:rPr>
      </w:pPr>
    </w:p>
    <w:tbl>
      <w:tblPr>
        <w:tblStyle w:val="8"/>
        <w:tblW w:w="8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5"/>
        <w:gridCol w:w="2796"/>
        <w:gridCol w:w="1156"/>
        <w:gridCol w:w="3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375"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适用范围</w:t>
            </w:r>
          </w:p>
        </w:tc>
        <w:tc>
          <w:tcPr>
            <w:tcW w:w="2796" w:type="dxa"/>
            <w:noWrap w:val="0"/>
            <w:vAlign w:val="center"/>
          </w:tcPr>
          <w:p>
            <w:pPr>
              <w:pStyle w:val="7"/>
              <w:pageBreakBefore w:val="0"/>
              <w:widowControl/>
              <w:kinsoku/>
              <w:topLinePunct w:val="0"/>
              <w:autoSpaceDE/>
              <w:autoSpaceDN/>
              <w:bidi w:val="0"/>
              <w:spacing w:beforeAutospacing="0" w:afterAutospacing="0"/>
              <w:outlineLvl w:val="9"/>
              <w:rPr>
                <w:rFonts w:hint="eastAsia" w:ascii="宋体" w:hAnsi="宋体" w:eastAsia="宋体" w:cs="宋体"/>
                <w:sz w:val="21"/>
                <w:szCs w:val="21"/>
              </w:rPr>
            </w:pPr>
            <w:r>
              <w:rPr>
                <w:rFonts w:hint="eastAsia" w:ascii="宋体" w:hAnsi="宋体" w:eastAsia="宋体" w:cs="宋体"/>
                <w:sz w:val="21"/>
                <w:szCs w:val="21"/>
              </w:rPr>
              <w:t>自然人</w:t>
            </w:r>
          </w:p>
        </w:tc>
        <w:tc>
          <w:tcPr>
            <w:tcW w:w="1156"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事项类型</w:t>
            </w:r>
          </w:p>
        </w:tc>
        <w:tc>
          <w:tcPr>
            <w:tcW w:w="3051"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行政给付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375"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受理机构</w:t>
            </w:r>
          </w:p>
        </w:tc>
        <w:tc>
          <w:tcPr>
            <w:tcW w:w="2796"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Times New Roman" w:hAnsi="宋体"/>
                <w:color w:val="auto"/>
                <w:szCs w:val="21"/>
                <w:lang w:val="en-US" w:eastAsia="zh-CN"/>
              </w:rPr>
              <w:t>安棚镇便民服务中心</w:t>
            </w:r>
          </w:p>
        </w:tc>
        <w:tc>
          <w:tcPr>
            <w:tcW w:w="1156"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决定机构</w:t>
            </w:r>
          </w:p>
        </w:tc>
        <w:tc>
          <w:tcPr>
            <w:tcW w:w="3051"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桐柏县民政局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375"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办理时限</w:t>
            </w:r>
          </w:p>
        </w:tc>
        <w:tc>
          <w:tcPr>
            <w:tcW w:w="2796"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cs="宋体"/>
                <w:szCs w:val="21"/>
                <w:lang w:val="en-US" w:eastAsia="zh-CN"/>
              </w:rPr>
              <w:t>3</w:t>
            </w:r>
            <w:r>
              <w:rPr>
                <w:rFonts w:hint="eastAsia" w:ascii="宋体" w:hAnsi="宋体" w:eastAsia="宋体" w:cs="宋体"/>
                <w:szCs w:val="21"/>
              </w:rPr>
              <w:t>个工作日 30个工作日</w:t>
            </w:r>
          </w:p>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承诺时限   法定时限</w:t>
            </w:r>
          </w:p>
        </w:tc>
        <w:tc>
          <w:tcPr>
            <w:tcW w:w="1156"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咨询方式</w:t>
            </w:r>
          </w:p>
        </w:tc>
        <w:tc>
          <w:tcPr>
            <w:tcW w:w="3051"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现场咨询</w:t>
            </w:r>
          </w:p>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375"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受理方式</w:t>
            </w:r>
          </w:p>
        </w:tc>
        <w:tc>
          <w:tcPr>
            <w:tcW w:w="2796"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窗口受理，网上申报</w:t>
            </w:r>
          </w:p>
        </w:tc>
        <w:tc>
          <w:tcPr>
            <w:tcW w:w="1156"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结果送达</w:t>
            </w:r>
          </w:p>
        </w:tc>
        <w:tc>
          <w:tcPr>
            <w:tcW w:w="3051"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窗口领取 邮政快递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1" w:hRule="atLeast"/>
        </w:trPr>
        <w:tc>
          <w:tcPr>
            <w:tcW w:w="1375"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设立依据</w:t>
            </w:r>
          </w:p>
        </w:tc>
        <w:tc>
          <w:tcPr>
            <w:tcW w:w="7003" w:type="dxa"/>
            <w:gridSpan w:val="3"/>
            <w:noWrap w:val="0"/>
            <w:vAlign w:val="center"/>
          </w:tcPr>
          <w:p>
            <w:pPr>
              <w:pageBreakBefore w:val="0"/>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一、《国务院关于全面建立困难残疾人生活补贴和重度残疾人护理补贴制度的意见》（国发〔2015〕52号）</w:t>
            </w:r>
          </w:p>
          <w:p>
            <w:pPr>
              <w:pageBreakBefore w:val="0"/>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二、《河南省人民政府关于印发河南省困难残疾人生活补贴和重度残疾人护理补贴实施办法的通知》（豫政〔2016〕60号）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1375"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办理条件</w:t>
            </w:r>
          </w:p>
        </w:tc>
        <w:tc>
          <w:tcPr>
            <w:tcW w:w="7003" w:type="dxa"/>
            <w:gridSpan w:val="3"/>
            <w:noWrap w:val="0"/>
            <w:vAlign w:val="center"/>
          </w:tcPr>
          <w:p>
            <w:pPr>
              <w:pageBreakBefore w:val="0"/>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重度残疾人护理补贴对象为具有我省户籍,持有第二代中华人民共和国残疾人证,残疾等级被评定为一级、二级且需要长期照护的重度残疾人,主要补助残疾人因残疾产生的额外长期照护支出。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375"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申办材料</w:t>
            </w:r>
          </w:p>
        </w:tc>
        <w:tc>
          <w:tcPr>
            <w:tcW w:w="7003" w:type="dxa"/>
            <w:gridSpan w:val="3"/>
            <w:noWrap w:val="0"/>
            <w:vAlign w:val="center"/>
          </w:tcPr>
          <w:p>
            <w:pPr>
              <w:pageBreakBefore w:val="0"/>
              <w:numPr>
                <w:ilvl w:val="0"/>
                <w:numId w:val="4"/>
              </w:numPr>
              <w:kinsoku/>
              <w:topLinePunct w:val="0"/>
              <w:autoSpaceDE/>
              <w:autoSpaceDN/>
              <w:bidi w:val="0"/>
              <w:spacing w:line="220" w:lineRule="atLeast"/>
              <w:outlineLvl w:val="9"/>
              <w:rPr>
                <w:rFonts w:hint="eastAsia" w:ascii="宋体" w:hAnsi="宋体" w:eastAsia="宋体" w:cs="宋体"/>
                <w:szCs w:val="21"/>
              </w:rPr>
            </w:pPr>
            <w:r>
              <w:rPr>
                <w:rFonts w:hint="eastAsia" w:ascii="宋体" w:hAnsi="宋体" w:eastAsia="宋体" w:cs="宋体"/>
                <w:szCs w:val="21"/>
              </w:rPr>
              <w:t>《桐柏县重度残疾人护理补贴申请表》；2.残疾人证；3.居民户口本、身份证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trPr>
        <w:tc>
          <w:tcPr>
            <w:tcW w:w="1375"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办理流程</w:t>
            </w:r>
          </w:p>
        </w:tc>
        <w:tc>
          <w:tcPr>
            <w:tcW w:w="7003" w:type="dxa"/>
            <w:gridSpan w:val="3"/>
            <w:noWrap w:val="0"/>
            <w:vAlign w:val="top"/>
          </w:tcPr>
          <w:p>
            <w:pPr>
              <w:pageBreakBefore w:val="0"/>
              <w:kinsoku/>
              <w:topLinePunct w:val="0"/>
              <w:autoSpaceDE/>
              <w:autoSpaceDN/>
              <w:bidi w:val="0"/>
              <w:spacing w:line="220" w:lineRule="atLeast"/>
              <w:outlineLvl w:val="9"/>
              <w:rPr>
                <w:rFonts w:hint="eastAsia" w:ascii="宋体" w:hAnsi="宋体" w:eastAsia="宋体" w:cs="宋体"/>
                <w:color w:val="000000"/>
                <w:szCs w:val="21"/>
              </w:rPr>
            </w:pPr>
            <w:r>
              <w:rPr>
                <w:rFonts w:hint="eastAsia" w:ascii="宋体" w:hAnsi="宋体" w:eastAsia="宋体" w:cs="宋体"/>
                <w:szCs w:val="21"/>
              </w:rPr>
              <w:t xml:space="preserve">环节名称：受理 </w:t>
            </w:r>
            <w:r>
              <w:rPr>
                <w:rFonts w:hint="eastAsia" w:ascii="宋体" w:hAnsi="宋体" w:eastAsia="宋体" w:cs="宋体"/>
                <w:color w:val="000000"/>
                <w:szCs w:val="21"/>
              </w:rPr>
              <w:t>能当场受理或通过当场补正达到受理条件的，直接进入受理步骤；初步审核后材料不符合要求的不予以受理；</w:t>
            </w:r>
          </w:p>
          <w:p>
            <w:pPr>
              <w:pageBreakBefore w:val="0"/>
              <w:kinsoku/>
              <w:topLinePunct w:val="0"/>
              <w:autoSpaceDE/>
              <w:autoSpaceDN/>
              <w:bidi w:val="0"/>
              <w:spacing w:line="220" w:lineRule="atLeast"/>
              <w:outlineLvl w:val="9"/>
              <w:rPr>
                <w:rFonts w:hint="eastAsia" w:ascii="宋体" w:hAnsi="宋体" w:eastAsia="宋体" w:cs="宋体"/>
                <w:szCs w:val="21"/>
              </w:rPr>
            </w:pPr>
            <w:r>
              <w:rPr>
                <w:rFonts w:hint="eastAsia" w:ascii="宋体" w:hAnsi="宋体" w:eastAsia="宋体" w:cs="宋体"/>
                <w:color w:val="000000"/>
                <w:szCs w:val="21"/>
              </w:rPr>
              <w:t xml:space="preserve">环节名称：审核 </w:t>
            </w:r>
            <w:r>
              <w:rPr>
                <w:rFonts w:hint="eastAsia" w:ascii="宋体" w:hAnsi="宋体" w:eastAsia="宋体" w:cs="宋体"/>
                <w:szCs w:val="21"/>
              </w:rPr>
              <w:t>在受理申报材料后，由办理科室对内容进行审查；办理结果：提出初步意见，转入决定步骤；</w:t>
            </w:r>
          </w:p>
          <w:p>
            <w:pPr>
              <w:pageBreakBefore w:val="0"/>
              <w:kinsoku/>
              <w:topLinePunct w:val="0"/>
              <w:autoSpaceDE/>
              <w:autoSpaceDN/>
              <w:bidi w:val="0"/>
              <w:spacing w:line="220" w:lineRule="atLeast"/>
              <w:outlineLvl w:val="9"/>
              <w:rPr>
                <w:rFonts w:hint="eastAsia" w:ascii="宋体" w:hAnsi="宋体" w:eastAsia="宋体" w:cs="宋体"/>
                <w:szCs w:val="21"/>
              </w:rPr>
            </w:pPr>
            <w:r>
              <w:rPr>
                <w:rFonts w:hint="eastAsia" w:ascii="宋体" w:hAnsi="宋体" w:eastAsia="宋体" w:cs="宋体"/>
                <w:szCs w:val="21"/>
              </w:rPr>
              <w:t>环节名称：决定 申请符合规定的，准予审批通过；申请不符合规定的，不予审批通过；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1375"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收费依据</w:t>
            </w:r>
          </w:p>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及标准</w:t>
            </w:r>
          </w:p>
        </w:tc>
        <w:tc>
          <w:tcPr>
            <w:tcW w:w="7003" w:type="dxa"/>
            <w:gridSpan w:val="3"/>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1375"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监督投诉</w:t>
            </w:r>
          </w:p>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渠</w:t>
            </w:r>
            <w:r>
              <w:rPr>
                <w:rFonts w:ascii="黑体" w:hAnsi="黑体" w:eastAsia="黑体"/>
                <w:szCs w:val="21"/>
              </w:rPr>
              <w:t xml:space="preserve">  </w:t>
            </w:r>
            <w:r>
              <w:rPr>
                <w:rFonts w:hint="eastAsia" w:ascii="黑体" w:hAnsi="黑体" w:eastAsia="黑体"/>
                <w:szCs w:val="21"/>
              </w:rPr>
              <w:t>道</w:t>
            </w:r>
          </w:p>
        </w:tc>
        <w:tc>
          <w:tcPr>
            <w:tcW w:w="7003"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热线电话：12345</w:t>
            </w:r>
          </w:p>
        </w:tc>
      </w:tr>
    </w:tbl>
    <w:p>
      <w:pPr>
        <w:pageBreakBefore w:val="0"/>
        <w:kinsoku/>
        <w:topLinePunct w:val="0"/>
        <w:autoSpaceDE/>
        <w:autoSpaceDN/>
        <w:bidi w:val="0"/>
        <w:jc w:val="center"/>
        <w:outlineLvl w:val="9"/>
        <w:rPr>
          <w:rFonts w:hint="eastAsia" w:ascii="黑体" w:eastAsia="黑体"/>
          <w:sz w:val="28"/>
          <w:szCs w:val="28"/>
          <w:lang w:eastAsia="zh-CN"/>
        </w:rPr>
      </w:pPr>
      <w:r>
        <w:rPr>
          <w:rFonts w:hint="eastAsia" w:ascii="黑体" w:eastAsia="黑体"/>
          <w:sz w:val="28"/>
          <w:szCs w:val="28"/>
          <w:lang w:eastAsia="zh-CN"/>
        </w:rPr>
        <w:t>桐柏县安棚镇便民服务中心发布</w:t>
      </w:r>
    </w:p>
    <w:p>
      <w:pPr>
        <w:pageBreakBefore w:val="0"/>
        <w:kinsoku/>
        <w:topLinePunct w:val="0"/>
        <w:autoSpaceDE/>
        <w:autoSpaceDN/>
        <w:bidi w:val="0"/>
        <w:outlineLvl w:val="9"/>
        <w:rPr>
          <w:rFonts w:ascii="Times New Roman" w:hAnsi="Times New Roman"/>
        </w:rPr>
      </w:pPr>
    </w:p>
    <w:p>
      <w:pPr>
        <w:pageBreakBefore w:val="0"/>
        <w:kinsoku/>
        <w:topLinePunct w:val="0"/>
        <w:autoSpaceDE/>
        <w:autoSpaceDN/>
        <w:bidi w:val="0"/>
        <w:snapToGrid w:val="0"/>
        <w:jc w:val="center"/>
        <w:outlineLvl w:val="9"/>
        <w:rPr>
          <w:rFonts w:ascii="黑体" w:hAnsi="Times New Roman" w:eastAsia="黑体"/>
          <w:sz w:val="28"/>
          <w:szCs w:val="28"/>
        </w:rPr>
      </w:pPr>
      <w:r>
        <w:rPr>
          <w:rFonts w:hint="eastAsia" w:ascii="黑体" w:eastAsia="黑体"/>
          <w:sz w:val="28"/>
          <w:szCs w:val="28"/>
        </w:rPr>
        <w:t>发布日期：</w:t>
      </w:r>
      <w:r>
        <w:rPr>
          <w:rFonts w:ascii="黑体" w:hAnsi="Times New Roman" w:eastAsia="黑体"/>
          <w:sz w:val="28"/>
          <w:szCs w:val="28"/>
        </w:rPr>
        <w:t>20</w:t>
      </w:r>
      <w:r>
        <w:rPr>
          <w:rFonts w:hint="eastAsia" w:ascii="黑体" w:hAnsi="Times New Roman" w:eastAsia="黑体"/>
          <w:sz w:val="28"/>
          <w:szCs w:val="28"/>
        </w:rPr>
        <w:t>22</w:t>
      </w:r>
      <w:r>
        <w:rPr>
          <w:rFonts w:hint="eastAsia" w:ascii="黑体" w:eastAsia="黑体"/>
          <w:sz w:val="28"/>
          <w:szCs w:val="28"/>
        </w:rPr>
        <w:t>年02月0</w:t>
      </w:r>
      <w:r>
        <w:rPr>
          <w:rFonts w:hint="eastAsia" w:ascii="黑体" w:hAnsi="Times New Roman" w:eastAsia="黑体"/>
          <w:sz w:val="28"/>
          <w:szCs w:val="28"/>
        </w:rPr>
        <w:t>3</w:t>
      </w:r>
      <w:r>
        <w:rPr>
          <w:rFonts w:hint="eastAsia" w:ascii="黑体" w:eastAsia="黑体"/>
          <w:sz w:val="28"/>
          <w:szCs w:val="28"/>
        </w:rPr>
        <w:t>日</w:t>
      </w:r>
      <w:r>
        <w:rPr>
          <w:rFonts w:ascii="黑体" w:eastAsia="黑体"/>
          <w:sz w:val="28"/>
          <w:szCs w:val="28"/>
        </w:rPr>
        <w:t xml:space="preserve">     </w:t>
      </w:r>
      <w:r>
        <w:rPr>
          <w:rFonts w:hint="eastAsia" w:ascii="黑体" w:eastAsia="黑体"/>
          <w:sz w:val="28"/>
          <w:szCs w:val="28"/>
          <w:lang w:eastAsia="zh-CN"/>
        </w:rPr>
        <w:t>实施日期：</w:t>
      </w:r>
      <w:r>
        <w:rPr>
          <w:rFonts w:ascii="黑体" w:hAnsi="Times New Roman" w:eastAsia="黑体"/>
          <w:sz w:val="28"/>
          <w:szCs w:val="28"/>
        </w:rPr>
        <w:t>20</w:t>
      </w:r>
      <w:r>
        <w:rPr>
          <w:rFonts w:hint="eastAsia" w:ascii="黑体" w:hAnsi="Times New Roman" w:eastAsia="黑体"/>
          <w:sz w:val="28"/>
          <w:szCs w:val="28"/>
        </w:rPr>
        <w:t>22</w:t>
      </w:r>
      <w:r>
        <w:rPr>
          <w:rFonts w:hint="eastAsia" w:ascii="黑体" w:eastAsia="黑体"/>
          <w:sz w:val="28"/>
          <w:szCs w:val="28"/>
        </w:rPr>
        <w:t>年02月</w:t>
      </w:r>
      <w:r>
        <w:rPr>
          <w:rFonts w:hint="eastAsia" w:ascii="黑体" w:hAnsi="Times New Roman" w:eastAsia="黑体"/>
          <w:sz w:val="28"/>
          <w:szCs w:val="28"/>
        </w:rPr>
        <w:t>03</w:t>
      </w:r>
      <w:r>
        <w:rPr>
          <w:rFonts w:hint="eastAsia" w:ascii="黑体" w:eastAsia="黑体"/>
          <w:sz w:val="28"/>
          <w:szCs w:val="28"/>
        </w:rPr>
        <w:t>日</w:t>
      </w:r>
    </w:p>
    <w:p>
      <w:pPr>
        <w:pageBreakBefore w:val="0"/>
        <w:kinsoku/>
        <w:topLinePunct w:val="0"/>
        <w:autoSpaceDE/>
        <w:autoSpaceDN/>
        <w:bidi w:val="0"/>
        <w:outlineLvl w:val="9"/>
      </w:pPr>
    </w:p>
    <w:p>
      <w:pPr>
        <w:pageBreakBefore w:val="0"/>
        <w:kinsoku/>
        <w:topLinePunct w:val="0"/>
        <w:autoSpaceDE/>
        <w:autoSpaceDN/>
        <w:bidi w:val="0"/>
        <w:outlineLvl w:val="9"/>
        <w:rPr>
          <w:rFonts w:hint="eastAsia" w:ascii="黑体" w:hAnsi="黑体" w:eastAsia="黑体" w:cs="黑体"/>
          <w:b/>
          <w:color w:val="auto"/>
          <w:sz w:val="32"/>
          <w:szCs w:val="32"/>
          <w:shd w:val="clear" w:color="auto" w:fill="FFFFFF"/>
        </w:rPr>
      </w:pPr>
      <w:bookmarkStart w:id="266" w:name="_Toc18451"/>
      <w:r>
        <w:rPr>
          <w:rFonts w:hint="eastAsia" w:ascii="黑体" w:hAnsi="黑体" w:eastAsia="黑体" w:cs="黑体"/>
          <w:b/>
          <w:color w:val="auto"/>
          <w:sz w:val="32"/>
          <w:szCs w:val="32"/>
          <w:shd w:val="clear" w:color="auto" w:fill="FFFFFF"/>
        </w:rPr>
        <w:br w:type="page"/>
      </w:r>
    </w:p>
    <w:p>
      <w:pPr>
        <w:pageBreakBefore w:val="0"/>
        <w:kinsoku/>
        <w:overflowPunct w:val="0"/>
        <w:topLinePunct w:val="0"/>
        <w:autoSpaceDE/>
        <w:autoSpaceDN/>
        <w:bidi w:val="0"/>
        <w:adjustRightInd w:val="0"/>
        <w:snapToGrid w:val="0"/>
        <w:jc w:val="center"/>
        <w:outlineLvl w:val="9"/>
        <w:rPr>
          <w:rFonts w:hint="eastAsia" w:ascii="黑体" w:hAnsi="黑体" w:eastAsia="黑体" w:cs="黑体"/>
          <w:b/>
          <w:color w:val="auto"/>
          <w:sz w:val="32"/>
          <w:szCs w:val="32"/>
          <w:shd w:val="clear" w:color="auto" w:fill="FFFFFF"/>
        </w:rPr>
      </w:pPr>
      <w:r>
        <w:rPr>
          <w:rFonts w:hint="eastAsia" w:eastAsia="方正小标宋简体" w:cs="Times New Roman" w:asciiTheme="minorAscii" w:hAnsiTheme="minorAscii"/>
          <w:kern w:val="44"/>
          <w:sz w:val="32"/>
          <w:szCs w:val="24"/>
          <w:lang w:val="en-US" w:eastAsia="zh-CN" w:bidi="ar-SA"/>
        </w:rPr>
        <w:t>转业、复员、退伍入户（回原籍）服务指南</w:t>
      </w:r>
      <w:bookmarkEnd w:id="266"/>
    </w:p>
    <w:tbl>
      <w:tblPr>
        <w:tblStyle w:val="8"/>
        <w:tblpPr w:leftFromText="180" w:rightFromText="180" w:vertAnchor="text" w:horzAnchor="page" w:tblpX="7960" w:tblpY="308"/>
        <w:tblOverlap w:val="never"/>
        <w:tblW w:w="24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74"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006062229QREA8K7012</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b/>
          <w:color w:val="auto"/>
          <w:sz w:val="32"/>
          <w:szCs w:val="32"/>
          <w:shd w:val="clear" w:color="auto" w:fill="FFFFFF"/>
          <w:lang w:eastAsia="zh-C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auto"/>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auto"/>
                <w:kern w:val="0"/>
                <w:lang w:val="en-US" w:eastAsia="zh-CN"/>
              </w:rPr>
            </w:pPr>
            <w:r>
              <w:rPr>
                <w:rFonts w:hint="eastAsia" w:ascii="Times New Roman" w:hAnsi="Times New Roman"/>
                <w:color w:val="auto"/>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auto"/>
                <w:kern w:val="0"/>
                <w:lang w:eastAsia="zh-CN"/>
              </w:rPr>
            </w:pPr>
            <w:r>
              <w:rPr>
                <w:rFonts w:hint="eastAsia" w:ascii="Times New Roman" w:hAnsi="宋体"/>
                <w:color w:val="auto"/>
                <w:lang w:eastAsia="zh-CN"/>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auto"/>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kern w:val="0"/>
              </w:rPr>
            </w:pPr>
            <w:r>
              <w:rPr>
                <w:rFonts w:ascii="Times New Roman" w:hAnsi="Times New Roman" w:eastAsia="黑体"/>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auto"/>
                <w:spacing w:val="-2"/>
                <w:lang w:val="en-US" w:eastAsia="zh-CN"/>
              </w:rPr>
            </w:pPr>
            <w:r>
              <w:rPr>
                <w:rFonts w:hint="default" w:ascii="Times New Roman" w:hAnsi="Times New Roman" w:eastAsia="宋体"/>
                <w:color w:val="auto"/>
                <w:spacing w:val="-2"/>
                <w:lang w:val="en-US" w:eastAsia="zh-CN"/>
              </w:rPr>
              <w:t>桐柏县各乡镇派出所户籍室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1个工作日 20个工作日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auto"/>
                <w:szCs w:val="21"/>
              </w:rPr>
            </w:pPr>
            <w:r>
              <w:rPr>
                <w:rFonts w:ascii="Times New Roman" w:hAnsi="宋体"/>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auto"/>
                <w:lang w:val="en-US" w:eastAsia="zh-CN"/>
              </w:rPr>
            </w:pPr>
            <w:r>
              <w:rPr>
                <w:rFonts w:ascii="Times New Roman" w:hAnsi="宋体"/>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auto"/>
                <w:szCs w:val="21"/>
                <w:lang w:eastAsia="zh-CN"/>
              </w:rPr>
            </w:pPr>
            <w:r>
              <w:rPr>
                <w:rFonts w:ascii="Times New Roman" w:hAnsi="宋体"/>
                <w:color w:val="auto"/>
                <w:szCs w:val="21"/>
              </w:rPr>
              <w:t>窗口受理</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auto"/>
                <w:lang w:val="en-US" w:eastAsia="zh-CN"/>
              </w:rPr>
            </w:pPr>
            <w:r>
              <w:rPr>
                <w:rFonts w:ascii="Times New Roman" w:hAnsi="宋体"/>
                <w:color w:val="auto"/>
              </w:rPr>
              <w:t>窗口领取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kern w:val="0"/>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《中华人民共和国户口登记条例》第十三条</w:t>
            </w:r>
          </w:p>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公民迁移，从到达迁入地的时候起，城市在三日以内，农村在十日以内，由本人或者户主持迁移证件向户口登记机关申报迁入登记，缴销迁移证件。 没有迁移证件的公民，凭下列证件到迁入地的户口登记机关申报迁入登记： （一）复员、转业和退伍的军人，凭县、市兵役机关或者团以上军事机关发给的证件； （二）从国外回来的华侨和留学生，凭中华人民共和国护照或者入境证件； （三）被人民法院、人民检察院或者公安机关释放的人，凭释放机关发给的证件。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szCs w:val="24"/>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拟落户我省的转业、复员、退伍军人。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1、退伍军人安置办公室证明</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2、亲属关系证明</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3、居民户口簿</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eastAsia="黑体"/>
                <w:color w:val="auto"/>
                <w:lang w:val="en-US" w:eastAsia="zh-CN"/>
              </w:rPr>
            </w:pPr>
            <w:r>
              <w:rPr>
                <w:rFonts w:hint="eastAsia" w:ascii="Times New Roman" w:hAnsi="Times New Roman" w:eastAsia="黑体"/>
                <w:color w:val="auto"/>
                <w:lang w:val="en-US" w:eastAsia="zh-CN"/>
              </w:rPr>
              <w:t>收件—受理—决定—送达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 xml:space="preserve">  热线电话：12345</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lang w:eastAsia="zh-CN"/>
        </w:rPr>
      </w:pPr>
      <w:r>
        <w:rPr>
          <w:rFonts w:hint="eastAsia" w:ascii="Times New Roman" w:hAnsi="Times New Roman" w:eastAsia="黑体"/>
          <w:color w:val="auto"/>
          <w:kern w:val="0"/>
          <w:sz w:val="28"/>
          <w:szCs w:val="28"/>
          <w:lang w:val="en-US" w:eastAsia="zh-CN"/>
        </w:rPr>
        <w:t xml:space="preserve">                               </w:t>
      </w:r>
      <w:r>
        <w:rPr>
          <w:rFonts w:hint="eastAsia" w:ascii="黑体" w:hAnsi="黑体" w:eastAsia="黑体" w:cs="黑体"/>
          <w:color w:val="auto"/>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发布日期：20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 xml:space="preserve">月2日       </w:t>
      </w:r>
      <w:r>
        <w:rPr>
          <w:rFonts w:hint="eastAsia" w:ascii="黑体" w:hAnsi="黑体" w:eastAsia="黑体" w:cs="黑体"/>
          <w:color w:val="auto"/>
          <w:kern w:val="0"/>
          <w:sz w:val="28"/>
          <w:szCs w:val="28"/>
          <w:lang w:eastAsia="zh-CN"/>
        </w:rPr>
        <w:t>实施日期：</w:t>
      </w:r>
      <w:r>
        <w:rPr>
          <w:rFonts w:hint="eastAsia" w:ascii="黑体" w:hAnsi="黑体" w:eastAsia="黑体" w:cs="黑体"/>
          <w:color w:val="auto"/>
          <w:kern w:val="0"/>
          <w:sz w:val="28"/>
          <w:szCs w:val="28"/>
        </w:rPr>
        <w:t>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月2日</w:t>
      </w:r>
    </w:p>
    <w:p>
      <w:pPr>
        <w:pageBreakBefore w:val="0"/>
        <w:kinsoku/>
        <w:topLinePunct w:val="0"/>
        <w:autoSpaceDE/>
        <w:autoSpaceDN/>
        <w:bidi w:val="0"/>
        <w:outlineLvl w:val="9"/>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b/>
          <w:color w:val="auto"/>
          <w:sz w:val="32"/>
          <w:szCs w:val="32"/>
          <w:shd w:val="clear" w:color="auto" w:fill="FFFFFF"/>
        </w:rPr>
      </w:pPr>
      <w:bookmarkStart w:id="267" w:name="_Toc27700"/>
      <w:r>
        <w:rPr>
          <w:rFonts w:hint="eastAsia" w:eastAsia="方正小标宋简体" w:cs="Times New Roman" w:asciiTheme="minorAscii" w:hAnsiTheme="minorAscii"/>
          <w:kern w:val="44"/>
          <w:sz w:val="32"/>
          <w:szCs w:val="24"/>
          <w:lang w:val="en-US" w:eastAsia="zh-CN" w:bidi="ar-SA"/>
        </w:rPr>
        <w:t>转业、复员、退伍入户（异地入户）服务指南</w:t>
      </w:r>
      <w:bookmarkEnd w:id="267"/>
    </w:p>
    <w:tbl>
      <w:tblPr>
        <w:tblStyle w:val="8"/>
        <w:tblpPr w:leftFromText="180" w:rightFromText="180" w:vertAnchor="text" w:horzAnchor="page" w:tblpX="8260" w:tblpY="603"/>
        <w:tblOverlap w:val="never"/>
        <w:tblW w:w="23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24"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006062229QREA8K7013</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b/>
          <w:color w:val="auto"/>
          <w:sz w:val="32"/>
          <w:szCs w:val="32"/>
          <w:shd w:val="clear" w:color="auto" w:fill="FFFFFF"/>
          <w:lang w:eastAsia="zh-C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auto"/>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auto"/>
                <w:kern w:val="0"/>
                <w:lang w:val="en-US" w:eastAsia="zh-CN"/>
              </w:rPr>
            </w:pPr>
            <w:r>
              <w:rPr>
                <w:rFonts w:hint="eastAsia" w:ascii="Times New Roman" w:hAnsi="Times New Roman"/>
                <w:color w:val="auto"/>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auto"/>
                <w:kern w:val="0"/>
                <w:lang w:eastAsia="zh-CN"/>
              </w:rPr>
            </w:pPr>
            <w:r>
              <w:rPr>
                <w:rFonts w:hint="eastAsia" w:ascii="Times New Roman" w:hAnsi="宋体"/>
                <w:color w:val="auto"/>
                <w:lang w:eastAsia="zh-CN"/>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auto"/>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kern w:val="0"/>
              </w:rPr>
            </w:pPr>
            <w:r>
              <w:rPr>
                <w:rFonts w:ascii="Times New Roman" w:hAnsi="Times New Roman" w:eastAsia="黑体"/>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auto"/>
                <w:spacing w:val="-2"/>
                <w:lang w:val="en-US" w:eastAsia="zh-CN"/>
              </w:rPr>
            </w:pPr>
            <w:r>
              <w:rPr>
                <w:rFonts w:hint="default" w:ascii="Times New Roman" w:hAnsi="Times New Roman" w:eastAsia="宋体"/>
                <w:color w:val="auto"/>
                <w:spacing w:val="-2"/>
                <w:lang w:val="en-US" w:eastAsia="zh-CN"/>
              </w:rPr>
              <w:t>桐柏县各乡镇派出所户籍室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1个工作日 20个工作日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auto"/>
                <w:szCs w:val="21"/>
              </w:rPr>
            </w:pPr>
            <w:r>
              <w:rPr>
                <w:rFonts w:ascii="Times New Roman" w:hAnsi="宋体"/>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auto"/>
                <w:lang w:val="en-US" w:eastAsia="zh-CN"/>
              </w:rPr>
            </w:pPr>
            <w:r>
              <w:rPr>
                <w:rFonts w:ascii="Times New Roman" w:hAnsi="宋体"/>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auto"/>
                <w:szCs w:val="21"/>
                <w:lang w:eastAsia="zh-CN"/>
              </w:rPr>
            </w:pPr>
            <w:r>
              <w:rPr>
                <w:rFonts w:ascii="Times New Roman" w:hAnsi="宋体"/>
                <w:color w:val="auto"/>
                <w:szCs w:val="21"/>
              </w:rPr>
              <w:t>窗口受理</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auto"/>
                <w:lang w:val="en-US" w:eastAsia="zh-CN"/>
              </w:rPr>
            </w:pPr>
            <w:r>
              <w:rPr>
                <w:rFonts w:ascii="Times New Roman" w:hAnsi="宋体"/>
                <w:color w:val="auto"/>
              </w:rPr>
              <w:t>窗口领取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kern w:val="0"/>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《中华人民共和国户口登记条例》第十三条</w:t>
            </w:r>
          </w:p>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公民迁移，从到达迁入地的时候起，城市在三日以内，农村在十日以内，由本人或者户主持迁移证件向户口登记机关申报迁入登记，缴销迁移证件。 没有迁移证件的公民，凭下列证件到迁入地的户口登记机关申报迁入登记： （一）复员、转业和退伍的军人，凭县、市兵役机关或者团以上军事机关发给的证件； （二）从国外回来的华侨和留学生，凭中华人民共和国护照或者入境证件； （三）被人民法院、人民检察院或者公安机关释放的人，凭释放机关发给的证件。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szCs w:val="24"/>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拟落户我省的转业、复员、退伍军人。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1、居民户口簿</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2、户口注销证明</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3、入户介绍信</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4、亲属关系证明</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eastAsia="黑体"/>
                <w:color w:val="auto"/>
                <w:lang w:val="en-US" w:eastAsia="zh-CN"/>
              </w:rPr>
            </w:pPr>
            <w:r>
              <w:rPr>
                <w:rFonts w:hint="eastAsia" w:ascii="Times New Roman" w:hAnsi="Times New Roman" w:eastAsia="黑体"/>
                <w:color w:val="auto"/>
                <w:lang w:val="en-US" w:eastAsia="zh-CN"/>
              </w:rPr>
              <w:t>收件—受理—决定—送达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 xml:space="preserve">  热线电话：12345</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lang w:eastAsia="zh-CN"/>
        </w:rPr>
      </w:pPr>
      <w:r>
        <w:rPr>
          <w:rFonts w:hint="eastAsia" w:ascii="Times New Roman" w:hAnsi="Times New Roman" w:eastAsia="黑体"/>
          <w:color w:val="auto"/>
          <w:kern w:val="0"/>
          <w:sz w:val="28"/>
          <w:szCs w:val="28"/>
          <w:lang w:val="en-US" w:eastAsia="zh-CN"/>
        </w:rPr>
        <w:t xml:space="preserve">                               </w:t>
      </w:r>
      <w:r>
        <w:rPr>
          <w:rFonts w:hint="eastAsia" w:ascii="黑体" w:hAnsi="黑体" w:eastAsia="黑体" w:cs="黑体"/>
          <w:color w:val="auto"/>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p>
    <w:p>
      <w:pPr>
        <w:pageBreakBefore w:val="0"/>
        <w:kinsoku/>
        <w:overflowPunct w:val="0"/>
        <w:topLinePunct w:val="0"/>
        <w:autoSpaceDE/>
        <w:autoSpaceDN/>
        <w:bidi w:val="0"/>
        <w:adjustRightInd w:val="0"/>
        <w:snapToGrid w:val="0"/>
        <w:jc w:val="left"/>
        <w:outlineLvl w:val="9"/>
      </w:pPr>
      <w:r>
        <w:rPr>
          <w:rFonts w:hint="eastAsia" w:ascii="黑体" w:hAnsi="黑体" w:eastAsia="黑体" w:cs="黑体"/>
          <w:color w:val="auto"/>
          <w:kern w:val="0"/>
          <w:sz w:val="28"/>
          <w:szCs w:val="28"/>
        </w:rPr>
        <w:t>发布日期：20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 xml:space="preserve">月2日       </w:t>
      </w:r>
      <w:r>
        <w:rPr>
          <w:rFonts w:hint="eastAsia" w:ascii="黑体" w:hAnsi="黑体" w:eastAsia="黑体" w:cs="黑体"/>
          <w:color w:val="auto"/>
          <w:kern w:val="0"/>
          <w:sz w:val="28"/>
          <w:szCs w:val="28"/>
          <w:lang w:eastAsia="zh-CN"/>
        </w:rPr>
        <w:t>实施日期：</w:t>
      </w:r>
      <w:r>
        <w:rPr>
          <w:rFonts w:hint="eastAsia" w:ascii="黑体" w:hAnsi="黑体" w:eastAsia="黑体" w:cs="黑体"/>
          <w:color w:val="auto"/>
          <w:kern w:val="0"/>
          <w:sz w:val="28"/>
          <w:szCs w:val="28"/>
        </w:rPr>
        <w:t>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月2日</w:t>
      </w:r>
    </w:p>
    <w:p>
      <w:pPr>
        <w:pStyle w:val="2"/>
        <w:bidi w:val="0"/>
        <w:rPr>
          <w:rFonts w:hint="eastAsia"/>
          <w:lang w:val="en-US" w:eastAsia="zh-CN"/>
        </w:rPr>
      </w:pPr>
      <w:bookmarkStart w:id="268" w:name="_Toc15659"/>
      <w:bookmarkStart w:id="269" w:name="_Toc8201"/>
      <w:r>
        <w:rPr>
          <w:rFonts w:hint="eastAsia"/>
          <w:lang w:val="en-US" w:eastAsia="zh-CN"/>
        </w:rPr>
        <w:t>准迁证补发服务指南</w:t>
      </w:r>
      <w:bookmarkEnd w:id="268"/>
      <w:bookmarkEnd w:id="269"/>
    </w:p>
    <w:tbl>
      <w:tblPr>
        <w:tblStyle w:val="8"/>
        <w:tblpPr w:leftFromText="180" w:rightFromText="180" w:vertAnchor="text" w:horzAnchor="page" w:tblpX="8020" w:tblpY="323"/>
        <w:tblOverlap w:val="never"/>
        <w:tblW w:w="23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96"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006062229XK1AT1500c</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b/>
          <w:color w:val="auto"/>
          <w:sz w:val="32"/>
          <w:szCs w:val="32"/>
          <w:shd w:val="clear" w:color="auto" w:fill="FFFFFF"/>
          <w:lang w:eastAsia="zh-C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auto"/>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auto"/>
                <w:kern w:val="0"/>
                <w:lang w:val="en-US" w:eastAsia="zh-CN"/>
              </w:rPr>
            </w:pPr>
            <w:r>
              <w:rPr>
                <w:rFonts w:hint="eastAsia" w:ascii="Times New Roman" w:hAnsi="Times New Roman"/>
                <w:color w:val="auto"/>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auto"/>
                <w:kern w:val="0"/>
                <w:lang w:eastAsia="zh-CN"/>
              </w:rPr>
            </w:pPr>
            <w:r>
              <w:rPr>
                <w:rFonts w:hint="eastAsia" w:ascii="Times New Roman" w:hAnsi="宋体"/>
                <w:color w:val="auto"/>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auto"/>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kern w:val="0"/>
              </w:rPr>
            </w:pPr>
            <w:r>
              <w:rPr>
                <w:rFonts w:ascii="Times New Roman" w:hAnsi="Times New Roman" w:eastAsia="黑体"/>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auto"/>
                <w:spacing w:val="-2"/>
                <w:lang w:val="en-US" w:eastAsia="zh-CN"/>
              </w:rPr>
            </w:pPr>
            <w:r>
              <w:rPr>
                <w:rFonts w:hint="default" w:ascii="Times New Roman" w:hAnsi="Times New Roman" w:eastAsia="宋体"/>
                <w:color w:val="auto"/>
                <w:spacing w:val="-2"/>
                <w:lang w:val="en-US" w:eastAsia="zh-CN"/>
              </w:rPr>
              <w:t>桐柏县各乡镇派出所户籍室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1个工作日 20个工作日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auto"/>
                <w:szCs w:val="21"/>
              </w:rPr>
            </w:pPr>
            <w:r>
              <w:rPr>
                <w:rFonts w:ascii="Times New Roman" w:hAnsi="宋体"/>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auto"/>
                <w:lang w:val="en-US" w:eastAsia="zh-CN"/>
              </w:rPr>
            </w:pPr>
            <w:r>
              <w:rPr>
                <w:rFonts w:ascii="Times New Roman" w:hAnsi="宋体"/>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auto"/>
                <w:szCs w:val="21"/>
                <w:lang w:eastAsia="zh-CN"/>
              </w:rPr>
            </w:pPr>
            <w:r>
              <w:rPr>
                <w:rFonts w:ascii="Times New Roman" w:hAnsi="宋体"/>
                <w:color w:val="auto"/>
                <w:szCs w:val="21"/>
              </w:rPr>
              <w:t>窗口受理</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auto"/>
                <w:lang w:val="en-US" w:eastAsia="zh-CN"/>
              </w:rPr>
            </w:pPr>
            <w:r>
              <w:rPr>
                <w:rFonts w:ascii="Times New Roman" w:hAnsi="宋体"/>
                <w:color w:val="auto"/>
              </w:rPr>
              <w:t>窗口领取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kern w:val="0"/>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《中华人民共和国户口登记条例》第十条</w:t>
            </w:r>
          </w:p>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公民迁出本户口管辖区，由本人或者户主在迁出前向户口登记机关申报迁出登记，领取迁移证件，注销户口。</w:t>
            </w:r>
          </w:p>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《河南省公安机关户政服务管理工作规范》 第三十条  户籍证件遗失补发</w:t>
            </w:r>
          </w:p>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二、公民遗失户口迁移证件的，应书面说明情况，到原签发地公安派出所重新补发。原签发地派出所应当凭原拟迁入地公安派出所提供的未落户证明等材料按原证件内容予以补发，并在户口迁移证件备注栏内注明“补发”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szCs w:val="24"/>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遗失户口迁移证件的公民。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1、准予迁入证明遗失情况说明</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2、中华人民共和国居民身份证</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3、准予迁入证明</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eastAsia="黑体"/>
                <w:color w:val="auto"/>
                <w:lang w:val="en-US" w:eastAsia="zh-CN"/>
              </w:rPr>
            </w:pPr>
            <w:r>
              <w:rPr>
                <w:rFonts w:hint="eastAsia" w:ascii="Times New Roman" w:hAnsi="Times New Roman" w:eastAsia="黑体"/>
                <w:color w:val="auto"/>
                <w:lang w:val="en-US" w:eastAsia="zh-CN"/>
              </w:rPr>
              <w:t>收件—受理—决定—送达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 xml:space="preserve"> 热线电话：12345</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lang w:eastAsia="zh-CN"/>
        </w:rPr>
      </w:pPr>
      <w:r>
        <w:rPr>
          <w:rFonts w:hint="eastAsia" w:ascii="Times New Roman" w:hAnsi="Times New Roman" w:eastAsia="黑体"/>
          <w:color w:val="auto"/>
          <w:kern w:val="0"/>
          <w:sz w:val="28"/>
          <w:szCs w:val="28"/>
          <w:lang w:val="en-US" w:eastAsia="zh-CN"/>
        </w:rPr>
        <w:t xml:space="preserve">                               </w:t>
      </w:r>
      <w:r>
        <w:rPr>
          <w:rFonts w:hint="eastAsia" w:ascii="黑体" w:hAnsi="黑体" w:eastAsia="黑体" w:cs="黑体"/>
          <w:color w:val="auto"/>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发布日期：20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 xml:space="preserve">月2日       </w:t>
      </w:r>
      <w:r>
        <w:rPr>
          <w:rFonts w:hint="eastAsia" w:ascii="黑体" w:hAnsi="黑体" w:eastAsia="黑体" w:cs="黑体"/>
          <w:color w:val="auto"/>
          <w:kern w:val="0"/>
          <w:sz w:val="28"/>
          <w:szCs w:val="28"/>
          <w:lang w:eastAsia="zh-CN"/>
        </w:rPr>
        <w:t>实施日期：</w:t>
      </w:r>
      <w:r>
        <w:rPr>
          <w:rFonts w:hint="eastAsia" w:ascii="黑体" w:hAnsi="黑体" w:eastAsia="黑体" w:cs="黑体"/>
          <w:color w:val="auto"/>
          <w:kern w:val="0"/>
          <w:sz w:val="28"/>
          <w:szCs w:val="28"/>
        </w:rPr>
        <w:t>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月2日</w:t>
      </w:r>
    </w:p>
    <w:p>
      <w:pPr>
        <w:pageBreakBefore w:val="0"/>
        <w:kinsoku/>
        <w:topLinePunct w:val="0"/>
        <w:autoSpaceDE/>
        <w:autoSpaceDN/>
        <w:bidi w:val="0"/>
        <w:outlineLvl w:val="9"/>
      </w:pPr>
    </w:p>
    <w:p>
      <w:pPr>
        <w:pStyle w:val="2"/>
        <w:bidi w:val="0"/>
        <w:rPr>
          <w:rFonts w:hint="eastAsia"/>
          <w:lang w:val="en-US" w:eastAsia="zh-CN"/>
        </w:rPr>
      </w:pPr>
      <w:bookmarkStart w:id="270" w:name="_Toc1230"/>
      <w:bookmarkStart w:id="271" w:name="_Toc9059"/>
      <w:r>
        <w:rPr>
          <w:rFonts w:hint="eastAsia"/>
          <w:lang w:val="en-US" w:eastAsia="zh-CN"/>
        </w:rPr>
        <w:t>子女投靠父母服务指南</w:t>
      </w:r>
      <w:bookmarkEnd w:id="270"/>
      <w:bookmarkEnd w:id="271"/>
    </w:p>
    <w:tbl>
      <w:tblPr>
        <w:tblStyle w:val="8"/>
        <w:tblpPr w:leftFromText="180" w:rightFromText="180" w:vertAnchor="text" w:horzAnchor="page" w:tblpX="8035" w:tblpY="528"/>
        <w:tblOverlap w:val="never"/>
        <w:tblW w:w="23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24"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006062229XK1AT15005</w:t>
            </w:r>
          </w:p>
        </w:tc>
      </w:tr>
    </w:tbl>
    <w:p>
      <w:pPr>
        <w:pageBreakBefore w:val="0"/>
        <w:kinsoku/>
        <w:overflowPunct w:val="0"/>
        <w:topLinePunct w:val="0"/>
        <w:autoSpaceDE/>
        <w:autoSpaceDN/>
        <w:bidi w:val="0"/>
        <w:adjustRightInd w:val="0"/>
        <w:snapToGrid w:val="0"/>
        <w:jc w:val="center"/>
        <w:outlineLvl w:val="9"/>
        <w:rPr>
          <w:rFonts w:hint="eastAsia" w:ascii="黑体" w:hAnsi="黑体" w:eastAsia="黑体" w:cs="黑体"/>
          <w:b/>
          <w:color w:val="auto"/>
          <w:sz w:val="32"/>
          <w:szCs w:val="32"/>
          <w:shd w:val="clear" w:color="auto" w:fill="FFFFFF"/>
          <w:lang w:eastAsia="zh-C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07"/>
        <w:gridCol w:w="14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适用范围</w:t>
            </w:r>
          </w:p>
          <w:p>
            <w:pPr>
              <w:pageBreakBefore w:val="0"/>
              <w:kinsoku/>
              <w:overflowPunct w:val="0"/>
              <w:topLinePunct w:val="0"/>
              <w:autoSpaceDE/>
              <w:autoSpaceDN/>
              <w:bidi w:val="0"/>
              <w:adjustRightInd w:val="0"/>
              <w:snapToGrid w:val="0"/>
              <w:jc w:val="center"/>
              <w:outlineLvl w:val="9"/>
              <w:rPr>
                <w:rFonts w:hint="eastAsia" w:ascii="Times New Roman" w:hAnsi="Times New Roman" w:eastAsia="黑体"/>
                <w:color w:val="auto"/>
                <w:kern w:val="0"/>
                <w:szCs w:val="21"/>
                <w:lang w:eastAsia="zh-CN"/>
              </w:rPr>
            </w:pPr>
          </w:p>
        </w:tc>
        <w:tc>
          <w:tcPr>
            <w:tcW w:w="3307" w:type="dxa"/>
            <w:noWrap w:val="0"/>
            <w:vAlign w:val="center"/>
          </w:tcPr>
          <w:p>
            <w:pPr>
              <w:pStyle w:val="3"/>
              <w:pageBreakBefore w:val="0"/>
              <w:kinsoku/>
              <w:overflowPunct w:val="0"/>
              <w:topLinePunct w:val="0"/>
              <w:autoSpaceDE/>
              <w:autoSpaceDN/>
              <w:bidi w:val="0"/>
              <w:adjustRightInd w:val="0"/>
              <w:snapToGrid w:val="0"/>
              <w:outlineLvl w:val="9"/>
              <w:rPr>
                <w:rFonts w:hint="eastAsia" w:ascii="Times New Roman" w:hAnsi="Times New Roman" w:eastAsia="宋体"/>
                <w:color w:val="auto"/>
                <w:kern w:val="0"/>
                <w:lang w:val="en-US" w:eastAsia="zh-CN"/>
              </w:rPr>
            </w:pPr>
            <w:r>
              <w:rPr>
                <w:rFonts w:hint="eastAsia" w:ascii="Times New Roman" w:hAnsi="Times New Roman"/>
                <w:color w:val="auto"/>
                <w:kern w:val="0"/>
                <w:lang w:val="en-US" w:eastAsia="zh-CN"/>
              </w:rPr>
              <w:t>自然人</w:t>
            </w:r>
          </w:p>
        </w:tc>
        <w:tc>
          <w:tcPr>
            <w:tcW w:w="1455" w:type="dxa"/>
            <w:noWrap w:val="0"/>
            <w:vAlign w:val="center"/>
          </w:tcPr>
          <w:p>
            <w:pPr>
              <w:pageBreakBefore w:val="0"/>
              <w:kinsoku/>
              <w:overflowPunct w:val="0"/>
              <w:topLinePunct w:val="0"/>
              <w:autoSpaceDE/>
              <w:autoSpaceDN/>
              <w:bidi w:val="0"/>
              <w:adjustRightInd w:val="0"/>
              <w:snapToGrid w:val="0"/>
              <w:ind w:left="-101" w:leftChars="-48"/>
              <w:jc w:val="center"/>
              <w:outlineLvl w:val="9"/>
              <w:rPr>
                <w:rFonts w:ascii="Times New Roman" w:hAnsi="Times New Roman" w:eastAsia="黑体"/>
                <w:color w:val="auto"/>
                <w:kern w:val="0"/>
                <w:szCs w:val="21"/>
              </w:rPr>
            </w:pPr>
            <w:r>
              <w:rPr>
                <w:rFonts w:ascii="Times New Roman" w:hAnsi="Times New Roman" w:eastAsia="黑体"/>
                <w:color w:val="auto"/>
                <w:kern w:val="0"/>
                <w:szCs w:val="21"/>
              </w:rPr>
              <w:t>事项类型</w:t>
            </w:r>
          </w:p>
        </w:tc>
        <w:tc>
          <w:tcPr>
            <w:tcW w:w="2856" w:type="dxa"/>
            <w:noWrap w:val="0"/>
            <w:vAlign w:val="center"/>
          </w:tcPr>
          <w:p>
            <w:pPr>
              <w:pStyle w:val="3"/>
              <w:pageBreakBefore w:val="0"/>
              <w:kinsoku/>
              <w:overflowPunct w:val="0"/>
              <w:topLinePunct w:val="0"/>
              <w:autoSpaceDE/>
              <w:autoSpaceDN/>
              <w:bidi w:val="0"/>
              <w:adjustRightInd w:val="0"/>
              <w:snapToGrid w:val="0"/>
              <w:spacing w:before="1"/>
              <w:outlineLvl w:val="9"/>
              <w:rPr>
                <w:rFonts w:hint="eastAsia" w:ascii="Times New Roman" w:hAnsi="Times New Roman" w:eastAsia="宋体"/>
                <w:color w:val="auto"/>
                <w:kern w:val="0"/>
                <w:lang w:eastAsia="zh-CN"/>
              </w:rPr>
            </w:pPr>
            <w:r>
              <w:rPr>
                <w:rFonts w:hint="eastAsia" w:ascii="Times New Roman" w:hAnsi="宋体"/>
                <w:color w:val="auto"/>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受理机构</w:t>
            </w:r>
          </w:p>
        </w:tc>
        <w:tc>
          <w:tcPr>
            <w:tcW w:w="3307" w:type="dxa"/>
            <w:noWrap w:val="0"/>
            <w:vAlign w:val="center"/>
          </w:tcPr>
          <w:p>
            <w:pPr>
              <w:pageBreakBefore w:val="0"/>
              <w:kinsoku/>
              <w:topLinePunct w:val="0"/>
              <w:autoSpaceDE/>
              <w:autoSpaceDN/>
              <w:bidi w:val="0"/>
              <w:outlineLvl w:val="9"/>
              <w:rPr>
                <w:rFonts w:ascii="Times New Roman" w:hAnsi="Times New Roman"/>
                <w:color w:val="auto"/>
              </w:rPr>
            </w:pPr>
            <w:r>
              <w:rPr>
                <w:rFonts w:hint="eastAsia" w:ascii="Times New Roman" w:hAnsi="宋体"/>
                <w:color w:val="auto"/>
                <w:szCs w:val="21"/>
                <w:lang w:val="en-US" w:eastAsia="zh-CN"/>
              </w:rPr>
              <w:t>安棚镇便民服务中心</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kern w:val="0"/>
              </w:rPr>
            </w:pPr>
            <w:r>
              <w:rPr>
                <w:rFonts w:ascii="Times New Roman" w:hAnsi="Times New Roman" w:eastAsia="黑体"/>
                <w:color w:val="auto"/>
              </w:rPr>
              <w:t>决定机构</w:t>
            </w:r>
          </w:p>
        </w:tc>
        <w:tc>
          <w:tcPr>
            <w:tcW w:w="2856" w:type="dxa"/>
            <w:noWrap w:val="0"/>
            <w:vAlign w:val="center"/>
          </w:tcPr>
          <w:p>
            <w:pPr>
              <w:pStyle w:val="3"/>
              <w:pageBreakBefore w:val="0"/>
              <w:kinsoku/>
              <w:overflowPunct w:val="0"/>
              <w:topLinePunct w:val="0"/>
              <w:autoSpaceDE/>
              <w:autoSpaceDN/>
              <w:bidi w:val="0"/>
              <w:adjustRightInd w:val="0"/>
              <w:snapToGrid w:val="0"/>
              <w:spacing w:before="7"/>
              <w:outlineLvl w:val="9"/>
              <w:rPr>
                <w:rFonts w:hint="default" w:ascii="Times New Roman" w:hAnsi="Times New Roman" w:eastAsia="宋体"/>
                <w:color w:val="auto"/>
                <w:spacing w:val="-2"/>
                <w:lang w:val="en-US" w:eastAsia="zh-CN"/>
              </w:rPr>
            </w:pPr>
            <w:r>
              <w:rPr>
                <w:rFonts w:hint="default" w:ascii="Times New Roman" w:hAnsi="Times New Roman" w:eastAsia="宋体"/>
                <w:color w:val="auto"/>
                <w:spacing w:val="-2"/>
                <w:lang w:val="en-US" w:eastAsia="zh-CN"/>
              </w:rPr>
              <w:t>桐柏县各乡镇派出所户籍室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办理时限</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1个工作日 20个工作日</w:t>
            </w:r>
          </w:p>
          <w:p>
            <w:pPr>
              <w:pageBreakBefore w:val="0"/>
              <w:kinsoku/>
              <w:overflowPunct w:val="0"/>
              <w:topLinePunct w:val="0"/>
              <w:autoSpaceDE/>
              <w:autoSpaceDN/>
              <w:bidi w:val="0"/>
              <w:adjustRightInd w:val="0"/>
              <w:snapToGrid w:val="0"/>
              <w:jc w:val="left"/>
              <w:outlineLvl w:val="9"/>
              <w:rPr>
                <w:rFonts w:hint="default" w:ascii="Times New Roman" w:hAnsi="宋体"/>
                <w:color w:val="auto"/>
                <w:szCs w:val="21"/>
                <w:lang w:val="en-US" w:eastAsia="zh-CN"/>
              </w:rPr>
            </w:pPr>
            <w:r>
              <w:rPr>
                <w:rFonts w:hint="eastAsia" w:ascii="Times New Roman" w:hAnsi="宋体"/>
                <w:color w:val="auto"/>
                <w:szCs w:val="21"/>
                <w:lang w:val="en-US" w:eastAsia="zh-CN"/>
              </w:rPr>
              <w:t>承诺时限  法定时限</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咨询方式</w:t>
            </w:r>
          </w:p>
        </w:tc>
        <w:tc>
          <w:tcPr>
            <w:tcW w:w="2856" w:type="dxa"/>
            <w:noWrap w:val="0"/>
            <w:vAlign w:val="center"/>
          </w:tcPr>
          <w:p>
            <w:pPr>
              <w:pageBreakBefore w:val="0"/>
              <w:kinsoku/>
              <w:overflowPunct w:val="0"/>
              <w:topLinePunct w:val="0"/>
              <w:autoSpaceDE/>
              <w:autoSpaceDN/>
              <w:bidi w:val="0"/>
              <w:adjustRightInd w:val="0"/>
              <w:snapToGrid w:val="0"/>
              <w:jc w:val="left"/>
              <w:outlineLvl w:val="9"/>
              <w:rPr>
                <w:rFonts w:ascii="Times New Roman" w:hAnsi="Times New Roman"/>
                <w:color w:val="auto"/>
                <w:szCs w:val="21"/>
              </w:rPr>
            </w:pPr>
            <w:r>
              <w:rPr>
                <w:rFonts w:ascii="Times New Roman" w:hAnsi="宋体"/>
                <w:color w:val="auto"/>
              </w:rPr>
              <w:t>现场咨询</w:t>
            </w:r>
          </w:p>
          <w:p>
            <w:pPr>
              <w:pStyle w:val="3"/>
              <w:pageBreakBefore w:val="0"/>
              <w:kinsoku/>
              <w:overflowPunct w:val="0"/>
              <w:topLinePunct w:val="0"/>
              <w:autoSpaceDE/>
              <w:autoSpaceDN/>
              <w:bidi w:val="0"/>
              <w:adjustRightInd w:val="0"/>
              <w:snapToGrid w:val="0"/>
              <w:spacing w:before="7"/>
              <w:jc w:val="left"/>
              <w:outlineLvl w:val="9"/>
              <w:rPr>
                <w:rFonts w:hint="default" w:ascii="Times New Roman" w:hAnsi="Times New Roman" w:eastAsia="宋体"/>
                <w:color w:val="auto"/>
                <w:lang w:val="en-US" w:eastAsia="zh-CN"/>
              </w:rPr>
            </w:pPr>
            <w:r>
              <w:rPr>
                <w:rFonts w:ascii="Times New Roman" w:hAnsi="宋体"/>
                <w:color w:val="auto"/>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Cs w:val="21"/>
              </w:rPr>
            </w:pPr>
            <w:r>
              <w:rPr>
                <w:rFonts w:ascii="Times New Roman" w:hAnsi="Times New Roman" w:eastAsia="黑体"/>
                <w:color w:val="auto"/>
              </w:rPr>
              <w:t>受理方式</w:t>
            </w:r>
          </w:p>
        </w:tc>
        <w:tc>
          <w:tcPr>
            <w:tcW w:w="3307" w:type="dxa"/>
            <w:noWrap w:val="0"/>
            <w:vAlign w:val="center"/>
          </w:tcPr>
          <w:p>
            <w:pPr>
              <w:pageBreakBefore w:val="0"/>
              <w:kinsoku/>
              <w:overflowPunct w:val="0"/>
              <w:topLinePunct w:val="0"/>
              <w:autoSpaceDE/>
              <w:autoSpaceDN/>
              <w:bidi w:val="0"/>
              <w:adjustRightInd w:val="0"/>
              <w:snapToGrid w:val="0"/>
              <w:jc w:val="left"/>
              <w:outlineLvl w:val="9"/>
              <w:rPr>
                <w:rFonts w:hint="eastAsia" w:ascii="Times New Roman" w:hAnsi="Times New Roman" w:eastAsia="宋体"/>
                <w:color w:val="auto"/>
                <w:szCs w:val="21"/>
                <w:lang w:eastAsia="zh-CN"/>
              </w:rPr>
            </w:pPr>
            <w:r>
              <w:rPr>
                <w:rFonts w:ascii="Times New Roman" w:hAnsi="宋体"/>
                <w:color w:val="auto"/>
                <w:szCs w:val="21"/>
              </w:rPr>
              <w:t>窗口受理</w:t>
            </w:r>
          </w:p>
        </w:tc>
        <w:tc>
          <w:tcPr>
            <w:tcW w:w="1455" w:type="dxa"/>
            <w:noWrap w:val="0"/>
            <w:vAlign w:val="center"/>
          </w:tcPr>
          <w:p>
            <w:pPr>
              <w:pStyle w:val="3"/>
              <w:pageBreakBefore w:val="0"/>
              <w:kinsoku/>
              <w:overflowPunct w:val="0"/>
              <w:topLinePunct w:val="0"/>
              <w:autoSpaceDE/>
              <w:autoSpaceDN/>
              <w:bidi w:val="0"/>
              <w:adjustRightInd w:val="0"/>
              <w:snapToGrid w:val="0"/>
              <w:spacing w:before="1"/>
              <w:ind w:left="-101" w:leftChars="-48"/>
              <w:jc w:val="center"/>
              <w:outlineLvl w:val="9"/>
              <w:rPr>
                <w:rFonts w:ascii="Times New Roman" w:hAnsi="Times New Roman" w:eastAsia="黑体"/>
                <w:color w:val="auto"/>
              </w:rPr>
            </w:pPr>
            <w:r>
              <w:rPr>
                <w:rFonts w:ascii="Times New Roman" w:hAnsi="Times New Roman" w:eastAsia="黑体"/>
                <w:color w:val="auto"/>
              </w:rPr>
              <w:t>结果送达</w:t>
            </w:r>
          </w:p>
        </w:tc>
        <w:tc>
          <w:tcPr>
            <w:tcW w:w="2856" w:type="dxa"/>
            <w:noWrap w:val="0"/>
            <w:vAlign w:val="center"/>
          </w:tcPr>
          <w:p>
            <w:pPr>
              <w:pStyle w:val="3"/>
              <w:pageBreakBefore w:val="0"/>
              <w:kinsoku/>
              <w:overflowPunct w:val="0"/>
              <w:topLinePunct w:val="0"/>
              <w:autoSpaceDE/>
              <w:autoSpaceDN/>
              <w:bidi w:val="0"/>
              <w:adjustRightInd w:val="0"/>
              <w:snapToGrid w:val="0"/>
              <w:spacing w:before="7"/>
              <w:jc w:val="left"/>
              <w:outlineLvl w:val="9"/>
              <w:rPr>
                <w:rFonts w:hint="eastAsia" w:ascii="Times New Roman" w:hAnsi="Times New Roman" w:eastAsia="宋体"/>
                <w:color w:val="auto"/>
                <w:lang w:val="en-US" w:eastAsia="zh-CN"/>
              </w:rPr>
            </w:pPr>
            <w:r>
              <w:rPr>
                <w:rFonts w:ascii="Times New Roman" w:hAnsi="宋体"/>
                <w:color w:val="auto"/>
              </w:rPr>
              <w:t>窗口领取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kern w:val="0"/>
                <w:szCs w:val="21"/>
              </w:rPr>
              <w:t>设立依据</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hint="eastAsia" w:ascii="Times New Roman" w:hAnsi="宋体"/>
                <w:color w:val="auto"/>
                <w:lang w:val="en-US" w:eastAsia="zh-CN"/>
              </w:rPr>
            </w:pPr>
            <w:r>
              <w:rPr>
                <w:rFonts w:hint="eastAsia" w:ascii="Times New Roman" w:hAnsi="宋体"/>
                <w:color w:val="auto"/>
                <w:lang w:val="en-US" w:eastAsia="zh-CN"/>
              </w:rPr>
              <w:t>《中华人民共和国户口登记条例》 第十九条 公民因结婚、离婚、收养、认领、分户、并户、失踪、寻回或者其他事由引起户口变动的时候，由户主或者本人向户口登记机关申报变更登记。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386" w:type="dxa"/>
            <w:noWrap w:val="0"/>
            <w:vAlign w:val="center"/>
          </w:tcPr>
          <w:p>
            <w:pPr>
              <w:pStyle w:val="3"/>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szCs w:val="24"/>
              </w:rPr>
              <w:t>办理条件</w:t>
            </w:r>
          </w:p>
        </w:tc>
        <w:tc>
          <w:tcPr>
            <w:tcW w:w="7618" w:type="dxa"/>
            <w:gridSpan w:val="3"/>
            <w:noWrap w:val="0"/>
            <w:vAlign w:val="center"/>
          </w:tcPr>
          <w:p>
            <w:pPr>
              <w:pageBreakBefore w:val="0"/>
              <w:numPr>
                <w:ilvl w:val="0"/>
                <w:numId w:val="0"/>
              </w:numPr>
              <w:kinsoku/>
              <w:overflowPunct w:val="0"/>
              <w:topLinePunct w:val="0"/>
              <w:autoSpaceDE/>
              <w:autoSpaceDN/>
              <w:bidi w:val="0"/>
              <w:adjustRightInd w:val="0"/>
              <w:snapToGrid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因结婚、离婚、收养、认领、分户、并户、失踪、寻回或者其他事由引起户口变动的公民。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kern w:val="0"/>
                <w:sz w:val="52"/>
                <w:szCs w:val="52"/>
              </w:rPr>
            </w:pPr>
            <w:r>
              <w:rPr>
                <w:rFonts w:ascii="Times New Roman" w:hAnsi="Times New Roman" w:eastAsia="黑体"/>
                <w:color w:val="auto"/>
              </w:rPr>
              <w:t>申办材料</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1、居民户口簿</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2、中华人民共和国居民身份证</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r>
              <w:rPr>
                <w:rFonts w:hint="eastAsia" w:ascii="宋体" w:hAnsi="宋体" w:cs="宋体"/>
                <w:color w:val="auto"/>
                <w:lang w:val="en-US" w:eastAsia="zh-CN"/>
              </w:rPr>
              <w:t>3、亲属关系证明</w:t>
            </w:r>
          </w:p>
          <w:p>
            <w:pPr>
              <w:pageBreakBefore w:val="0"/>
              <w:kinsoku/>
              <w:overflowPunct w:val="0"/>
              <w:topLinePunct w:val="0"/>
              <w:autoSpaceDE/>
              <w:autoSpaceDN/>
              <w:bidi w:val="0"/>
              <w:adjustRightInd w:val="0"/>
              <w:snapToGrid w:val="0"/>
              <w:outlineLvl w:val="9"/>
              <w:rPr>
                <w:rFonts w:hint="eastAsia" w:ascii="宋体" w:hAnsi="宋体" w:cs="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kern w:val="0"/>
                <w:szCs w:val="21"/>
              </w:rPr>
              <w:t>办理流程</w:t>
            </w:r>
          </w:p>
        </w:tc>
        <w:tc>
          <w:tcPr>
            <w:tcW w:w="7618" w:type="dxa"/>
            <w:gridSpan w:val="3"/>
            <w:noWrap w:val="0"/>
            <w:vAlign w:val="center"/>
          </w:tcPr>
          <w:p>
            <w:pPr>
              <w:pageBreakBefore w:val="0"/>
              <w:kinsoku/>
              <w:overflowPunct w:val="0"/>
              <w:topLinePunct w:val="0"/>
              <w:autoSpaceDE/>
              <w:autoSpaceDN/>
              <w:bidi w:val="0"/>
              <w:adjustRightInd w:val="0"/>
              <w:snapToGrid w:val="0"/>
              <w:outlineLvl w:val="9"/>
              <w:rPr>
                <w:rFonts w:hint="eastAsia" w:ascii="Times New Roman" w:hAnsi="Times New Roman" w:eastAsia="黑体"/>
                <w:color w:val="auto"/>
                <w:lang w:val="en-US" w:eastAsia="zh-CN"/>
              </w:rPr>
            </w:pPr>
            <w:r>
              <w:rPr>
                <w:rFonts w:hint="eastAsia" w:ascii="Times New Roman" w:hAnsi="Times New Roman" w:eastAsia="黑体"/>
                <w:color w:val="auto"/>
                <w:lang w:val="en-US" w:eastAsia="zh-CN"/>
              </w:rPr>
              <w:t>收件—受理—决定—送达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收费依据</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及标准</w:t>
            </w:r>
          </w:p>
        </w:tc>
        <w:tc>
          <w:tcPr>
            <w:tcW w:w="7618" w:type="dxa"/>
            <w:gridSpan w:val="3"/>
            <w:noWrap w:val="0"/>
            <w:vAlign w:val="center"/>
          </w:tcPr>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86" w:type="dxa"/>
            <w:noWrap w:val="0"/>
            <w:vAlign w:val="center"/>
          </w:tcPr>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监督投诉</w:t>
            </w:r>
          </w:p>
          <w:p>
            <w:pPr>
              <w:pageBreakBefore w:val="0"/>
              <w:kinsoku/>
              <w:overflowPunct w:val="0"/>
              <w:topLinePunct w:val="0"/>
              <w:autoSpaceDE/>
              <w:autoSpaceDN/>
              <w:bidi w:val="0"/>
              <w:adjustRightInd w:val="0"/>
              <w:snapToGrid w:val="0"/>
              <w:jc w:val="center"/>
              <w:outlineLvl w:val="9"/>
              <w:rPr>
                <w:rFonts w:ascii="Times New Roman" w:hAnsi="Times New Roman" w:eastAsia="黑体"/>
                <w:color w:val="auto"/>
              </w:rPr>
            </w:pPr>
            <w:r>
              <w:rPr>
                <w:rFonts w:ascii="Times New Roman" w:hAnsi="Times New Roman" w:eastAsia="黑体"/>
                <w:color w:val="auto"/>
              </w:rPr>
              <w:t>渠  道</w:t>
            </w:r>
          </w:p>
        </w:tc>
        <w:tc>
          <w:tcPr>
            <w:tcW w:w="7618"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overflowPunct w:val="0"/>
              <w:topLinePunct w:val="0"/>
              <w:autoSpaceDE/>
              <w:autoSpaceDN/>
              <w:bidi w:val="0"/>
              <w:adjustRightInd w:val="0"/>
              <w:snapToGrid w:val="0"/>
              <w:ind w:firstLine="420" w:firstLineChars="200"/>
              <w:outlineLvl w:val="9"/>
              <w:rPr>
                <w:rFonts w:ascii="Times New Roman" w:hAnsi="Times New Roman"/>
                <w:color w:val="auto"/>
                <w:kern w:val="0"/>
                <w:szCs w:val="21"/>
              </w:rPr>
            </w:pPr>
            <w:r>
              <w:rPr>
                <w:rFonts w:ascii="Times New Roman" w:hAnsi="Times New Roman"/>
                <w:color w:val="auto"/>
                <w:kern w:val="0"/>
                <w:szCs w:val="21"/>
              </w:rPr>
              <w:t xml:space="preserve">  热线电话：12345</w:t>
            </w:r>
          </w:p>
        </w:tc>
      </w:tr>
    </w:tbl>
    <w:p>
      <w:pPr>
        <w:pageBreakBefore w:val="0"/>
        <w:kinsoku/>
        <w:overflowPunct w:val="0"/>
        <w:topLinePunct w:val="0"/>
        <w:autoSpaceDE/>
        <w:autoSpaceDN/>
        <w:bidi w:val="0"/>
        <w:adjustRightInd w:val="0"/>
        <w:snapToGrid w:val="0"/>
        <w:jc w:val="left"/>
        <w:outlineLvl w:val="9"/>
        <w:rPr>
          <w:rFonts w:hint="eastAsia" w:ascii="Times New Roman" w:hAnsi="Times New Roman" w:eastAsia="黑体"/>
          <w:color w:val="auto"/>
          <w:kern w:val="0"/>
          <w:sz w:val="28"/>
          <w:szCs w:val="28"/>
        </w:rPr>
      </w:pPr>
    </w:p>
    <w:p>
      <w:pPr>
        <w:pageBreakBefore w:val="0"/>
        <w:kinsoku/>
        <w:overflowPunct w:val="0"/>
        <w:topLinePunct w:val="0"/>
        <w:autoSpaceDE/>
        <w:autoSpaceDN/>
        <w:bidi w:val="0"/>
        <w:adjustRightInd w:val="0"/>
        <w:snapToGrid w:val="0"/>
        <w:jc w:val="center"/>
        <w:outlineLvl w:val="9"/>
        <w:rPr>
          <w:rFonts w:hint="eastAsia" w:ascii="黑体" w:hAnsi="黑体" w:eastAsia="黑体" w:cs="黑体"/>
          <w:color w:val="auto"/>
          <w:kern w:val="0"/>
          <w:sz w:val="28"/>
          <w:szCs w:val="28"/>
          <w:lang w:eastAsia="zh-CN"/>
        </w:rPr>
      </w:pPr>
      <w:r>
        <w:rPr>
          <w:rFonts w:hint="eastAsia" w:ascii="Times New Roman" w:hAnsi="Times New Roman" w:eastAsia="黑体"/>
          <w:color w:val="auto"/>
          <w:kern w:val="0"/>
          <w:sz w:val="28"/>
          <w:szCs w:val="28"/>
          <w:lang w:val="en-US" w:eastAsia="zh-CN"/>
        </w:rPr>
        <w:t xml:space="preserve">                               </w:t>
      </w:r>
      <w:r>
        <w:rPr>
          <w:rFonts w:hint="eastAsia" w:ascii="黑体" w:hAnsi="黑体" w:eastAsia="黑体" w:cs="黑体"/>
          <w:color w:val="auto"/>
          <w:kern w:val="0"/>
          <w:sz w:val="28"/>
          <w:szCs w:val="28"/>
          <w:lang w:eastAsia="zh-CN"/>
        </w:rPr>
        <w:t>桐柏县安棚镇便民服务中心发布</w:t>
      </w: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p>
    <w:p>
      <w:pPr>
        <w:pageBreakBefore w:val="0"/>
        <w:kinsoku/>
        <w:overflowPunct w:val="0"/>
        <w:topLinePunct w:val="0"/>
        <w:autoSpaceDE/>
        <w:autoSpaceDN/>
        <w:bidi w:val="0"/>
        <w:adjustRightInd w:val="0"/>
        <w:snapToGrid w:val="0"/>
        <w:jc w:val="left"/>
        <w:outlineLvl w:val="9"/>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发布日期：20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 xml:space="preserve">月2日       </w:t>
      </w:r>
      <w:r>
        <w:rPr>
          <w:rFonts w:hint="eastAsia" w:ascii="黑体" w:hAnsi="黑体" w:eastAsia="黑体" w:cs="黑体"/>
          <w:color w:val="auto"/>
          <w:kern w:val="0"/>
          <w:sz w:val="28"/>
          <w:szCs w:val="28"/>
          <w:lang w:eastAsia="zh-CN"/>
        </w:rPr>
        <w:t>实施日期：</w:t>
      </w:r>
      <w:r>
        <w:rPr>
          <w:rFonts w:hint="eastAsia" w:ascii="黑体" w:hAnsi="黑体" w:eastAsia="黑体" w:cs="黑体"/>
          <w:color w:val="auto"/>
          <w:kern w:val="0"/>
          <w:sz w:val="28"/>
          <w:szCs w:val="28"/>
        </w:rPr>
        <w:t>20</w:t>
      </w:r>
      <w:r>
        <w:rPr>
          <w:rFonts w:hint="eastAsia" w:ascii="黑体" w:hAnsi="黑体" w:eastAsia="黑体" w:cs="黑体"/>
          <w:color w:val="auto"/>
          <w:kern w:val="0"/>
          <w:sz w:val="28"/>
          <w:szCs w:val="28"/>
          <w:lang w:val="en-US" w:eastAsia="zh-CN"/>
        </w:rPr>
        <w:t>22</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月2日</w:t>
      </w:r>
    </w:p>
    <w:p>
      <w:pPr>
        <w:pageBreakBefore w:val="0"/>
        <w:kinsoku/>
        <w:topLinePunct w:val="0"/>
        <w:autoSpaceDE/>
        <w:autoSpaceDN/>
        <w:bidi w:val="0"/>
        <w:outlineLvl w:val="9"/>
      </w:pPr>
    </w:p>
    <w:tbl>
      <w:tblPr>
        <w:tblStyle w:val="8"/>
        <w:tblpPr w:leftFromText="180" w:rightFromText="180" w:vertAnchor="page" w:horzAnchor="page" w:tblpX="7615" w:tblpY="2118"/>
        <w:tblOverlap w:val="never"/>
        <w:tblW w:w="23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74" w:type="dxa"/>
            <w:tcBorders>
              <w:top w:val="nil"/>
              <w:left w:val="nil"/>
              <w:bottom w:val="nil"/>
              <w:right w:val="nil"/>
            </w:tcBorders>
            <w:noWrap w:val="0"/>
            <w:vAlign w:val="bottom"/>
          </w:tcPr>
          <w:p>
            <w:pPr>
              <w:keepNext w:val="0"/>
              <w:keepLines w:val="0"/>
              <w:pageBreakBefore w:val="0"/>
              <w:widowControl/>
              <w:suppressLineNumbers w:val="0"/>
              <w:kinsoku/>
              <w:topLinePunct w:val="0"/>
              <w:autoSpaceDE/>
              <w:autoSpaceDN/>
              <w:bidi w:val="0"/>
              <w:jc w:val="left"/>
              <w:textAlignment w:val="bottom"/>
              <w:outlineLvl w:val="9"/>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006062229JFH24F1002</w:t>
            </w:r>
          </w:p>
        </w:tc>
      </w:tr>
    </w:tbl>
    <w:p>
      <w:pPr>
        <w:pStyle w:val="2"/>
        <w:bidi w:val="0"/>
        <w:rPr>
          <w:rFonts w:hint="eastAsia"/>
          <w:lang w:val="en-US" w:eastAsia="zh-CN"/>
        </w:rPr>
      </w:pPr>
      <w:bookmarkStart w:id="272" w:name="_Toc29974"/>
      <w:r>
        <w:rPr>
          <w:rFonts w:hint="eastAsia"/>
          <w:lang w:val="en-US" w:eastAsia="zh-CN"/>
        </w:rPr>
        <w:t>最低生活保障金的给付服务指南</w:t>
      </w:r>
      <w:bookmarkEnd w:id="272"/>
    </w:p>
    <w:p>
      <w:pPr>
        <w:pageBreakBefore w:val="0"/>
        <w:kinsoku/>
        <w:topLinePunct w:val="0"/>
        <w:autoSpaceDE/>
        <w:autoSpaceDN/>
        <w:bidi w:val="0"/>
        <w:jc w:val="center"/>
        <w:outlineLvl w:val="9"/>
        <w:rPr>
          <w:rFonts w:ascii="Times New Roman" w:hAnsi="Times New Roman"/>
          <w:kern w:val="0"/>
          <w:szCs w:val="21"/>
        </w:rPr>
      </w:pPr>
    </w:p>
    <w:tbl>
      <w:tblPr>
        <w:tblStyle w:val="8"/>
        <w:tblW w:w="8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2783"/>
        <w:gridCol w:w="1150"/>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36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适用范围</w:t>
            </w:r>
          </w:p>
        </w:tc>
        <w:tc>
          <w:tcPr>
            <w:tcW w:w="2783" w:type="dxa"/>
            <w:noWrap w:val="0"/>
            <w:vAlign w:val="center"/>
          </w:tcPr>
          <w:p>
            <w:pPr>
              <w:pStyle w:val="7"/>
              <w:pageBreakBefore w:val="0"/>
              <w:widowControl/>
              <w:kinsoku/>
              <w:topLinePunct w:val="0"/>
              <w:autoSpaceDE/>
              <w:autoSpaceDN/>
              <w:bidi w:val="0"/>
              <w:spacing w:beforeAutospacing="0" w:afterAutospacing="0"/>
              <w:outlineLvl w:val="9"/>
              <w:rPr>
                <w:rFonts w:hint="eastAsia" w:ascii="宋体" w:hAnsi="宋体" w:eastAsia="宋体" w:cs="宋体"/>
                <w:sz w:val="21"/>
                <w:szCs w:val="21"/>
              </w:rPr>
            </w:pPr>
            <w:r>
              <w:rPr>
                <w:rFonts w:hint="eastAsia" w:ascii="宋体" w:hAnsi="宋体" w:eastAsia="宋体" w:cs="宋体"/>
                <w:sz w:val="21"/>
                <w:szCs w:val="21"/>
              </w:rPr>
              <w:t>自然人</w:t>
            </w:r>
          </w:p>
        </w:tc>
        <w:tc>
          <w:tcPr>
            <w:tcW w:w="1150" w:type="dxa"/>
            <w:noWrap w:val="0"/>
            <w:vAlign w:val="center"/>
          </w:tcPr>
          <w:p>
            <w:pPr>
              <w:pageBreakBefore w:val="0"/>
              <w:kinsoku/>
              <w:topLinePunct w:val="0"/>
              <w:autoSpaceDE/>
              <w:autoSpaceDN/>
              <w:bidi w:val="0"/>
              <w:jc w:val="center"/>
              <w:outlineLvl w:val="9"/>
              <w:rPr>
                <w:rFonts w:hint="eastAsia" w:ascii="黑体" w:hAnsi="黑体" w:eastAsia="黑体" w:cs="黑体"/>
                <w:szCs w:val="21"/>
              </w:rPr>
            </w:pPr>
            <w:r>
              <w:rPr>
                <w:rFonts w:hint="eastAsia" w:ascii="黑体" w:hAnsi="黑体" w:eastAsia="黑体" w:cs="黑体"/>
                <w:szCs w:val="21"/>
              </w:rPr>
              <w:t>事项类型</w:t>
            </w:r>
          </w:p>
        </w:tc>
        <w:tc>
          <w:tcPr>
            <w:tcW w:w="3036"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行政给付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36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受理机构</w:t>
            </w:r>
          </w:p>
        </w:tc>
        <w:tc>
          <w:tcPr>
            <w:tcW w:w="2783"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Times New Roman" w:hAnsi="宋体"/>
                <w:color w:val="auto"/>
                <w:szCs w:val="21"/>
                <w:lang w:val="en-US" w:eastAsia="zh-CN"/>
              </w:rPr>
              <w:t>安棚镇便民服务中心</w:t>
            </w:r>
          </w:p>
        </w:tc>
        <w:tc>
          <w:tcPr>
            <w:tcW w:w="1150" w:type="dxa"/>
            <w:noWrap w:val="0"/>
            <w:vAlign w:val="center"/>
          </w:tcPr>
          <w:p>
            <w:pPr>
              <w:pageBreakBefore w:val="0"/>
              <w:kinsoku/>
              <w:topLinePunct w:val="0"/>
              <w:autoSpaceDE/>
              <w:autoSpaceDN/>
              <w:bidi w:val="0"/>
              <w:jc w:val="center"/>
              <w:outlineLvl w:val="9"/>
              <w:rPr>
                <w:rFonts w:hint="eastAsia" w:ascii="黑体" w:hAnsi="黑体" w:eastAsia="黑体" w:cs="黑体"/>
                <w:szCs w:val="21"/>
              </w:rPr>
            </w:pPr>
            <w:r>
              <w:rPr>
                <w:rFonts w:hint="eastAsia" w:ascii="黑体" w:hAnsi="黑体" w:eastAsia="黑体" w:cs="黑体"/>
                <w:szCs w:val="21"/>
              </w:rPr>
              <w:t>决定机构</w:t>
            </w:r>
          </w:p>
        </w:tc>
        <w:tc>
          <w:tcPr>
            <w:tcW w:w="3036"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桐柏县民政局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136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办理时限</w:t>
            </w:r>
          </w:p>
        </w:tc>
        <w:tc>
          <w:tcPr>
            <w:tcW w:w="2783"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3个工作日 10个工作日</w:t>
            </w:r>
          </w:p>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承诺时限   法定时限</w:t>
            </w:r>
          </w:p>
        </w:tc>
        <w:tc>
          <w:tcPr>
            <w:tcW w:w="1150" w:type="dxa"/>
            <w:noWrap w:val="0"/>
            <w:vAlign w:val="center"/>
          </w:tcPr>
          <w:p>
            <w:pPr>
              <w:pageBreakBefore w:val="0"/>
              <w:kinsoku/>
              <w:topLinePunct w:val="0"/>
              <w:autoSpaceDE/>
              <w:autoSpaceDN/>
              <w:bidi w:val="0"/>
              <w:jc w:val="center"/>
              <w:outlineLvl w:val="9"/>
              <w:rPr>
                <w:rFonts w:hint="eastAsia" w:ascii="黑体" w:hAnsi="黑体" w:eastAsia="黑体" w:cs="黑体"/>
                <w:szCs w:val="21"/>
              </w:rPr>
            </w:pPr>
            <w:r>
              <w:rPr>
                <w:rFonts w:hint="eastAsia" w:ascii="黑体" w:hAnsi="黑体" w:eastAsia="黑体" w:cs="黑体"/>
                <w:szCs w:val="21"/>
              </w:rPr>
              <w:t>咨询方式</w:t>
            </w:r>
          </w:p>
        </w:tc>
        <w:tc>
          <w:tcPr>
            <w:tcW w:w="3036"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现场咨询</w:t>
            </w:r>
          </w:p>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电话咨询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6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受理方式</w:t>
            </w:r>
          </w:p>
        </w:tc>
        <w:tc>
          <w:tcPr>
            <w:tcW w:w="2783"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窗口受理，网上申报</w:t>
            </w:r>
          </w:p>
        </w:tc>
        <w:tc>
          <w:tcPr>
            <w:tcW w:w="1150" w:type="dxa"/>
            <w:noWrap w:val="0"/>
            <w:vAlign w:val="center"/>
          </w:tcPr>
          <w:p>
            <w:pPr>
              <w:pageBreakBefore w:val="0"/>
              <w:kinsoku/>
              <w:topLinePunct w:val="0"/>
              <w:autoSpaceDE/>
              <w:autoSpaceDN/>
              <w:bidi w:val="0"/>
              <w:jc w:val="center"/>
              <w:outlineLvl w:val="9"/>
              <w:rPr>
                <w:rFonts w:hint="eastAsia" w:ascii="黑体" w:hAnsi="黑体" w:eastAsia="黑体" w:cs="黑体"/>
                <w:szCs w:val="21"/>
              </w:rPr>
            </w:pPr>
            <w:r>
              <w:rPr>
                <w:rFonts w:hint="eastAsia" w:ascii="黑体" w:hAnsi="黑体" w:eastAsia="黑体" w:cs="黑体"/>
                <w:szCs w:val="21"/>
              </w:rPr>
              <w:t>结果送达</w:t>
            </w:r>
          </w:p>
        </w:tc>
        <w:tc>
          <w:tcPr>
            <w:tcW w:w="3036" w:type="dxa"/>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窗口领取 邮政快递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trPr>
        <w:tc>
          <w:tcPr>
            <w:tcW w:w="136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设立依据</w:t>
            </w:r>
          </w:p>
        </w:tc>
        <w:tc>
          <w:tcPr>
            <w:tcW w:w="6969" w:type="dxa"/>
            <w:gridSpan w:val="3"/>
            <w:noWrap w:val="0"/>
            <w:vAlign w:val="center"/>
          </w:tcPr>
          <w:p>
            <w:pPr>
              <w:pageBreakBefore w:val="0"/>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《河南省人民政府关于进一步做好城乡居民最低生活保障工作的意见》（豫政〔2013〕51号）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36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办理条件</w:t>
            </w:r>
          </w:p>
        </w:tc>
        <w:tc>
          <w:tcPr>
            <w:tcW w:w="6969" w:type="dxa"/>
            <w:gridSpan w:val="3"/>
            <w:noWrap w:val="0"/>
            <w:vAlign w:val="center"/>
          </w:tcPr>
          <w:p>
            <w:pPr>
              <w:pageBreakBefore w:val="0"/>
              <w:kinsoku/>
              <w:topLinePunct w:val="0"/>
              <w:autoSpaceDE/>
              <w:autoSpaceDN/>
              <w:bidi w:val="0"/>
              <w:spacing w:line="360" w:lineRule="exact"/>
              <w:outlineLvl w:val="9"/>
              <w:rPr>
                <w:rFonts w:hint="eastAsia" w:ascii="宋体" w:hAnsi="宋体" w:eastAsia="宋体" w:cs="宋体"/>
                <w:szCs w:val="21"/>
              </w:rPr>
            </w:pPr>
            <w:r>
              <w:rPr>
                <w:rFonts w:hint="eastAsia" w:ascii="宋体" w:hAnsi="宋体" w:eastAsia="宋体" w:cs="宋体"/>
                <w:szCs w:val="21"/>
              </w:rPr>
              <w:t>低保在册人员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36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申办材料</w:t>
            </w:r>
          </w:p>
        </w:tc>
        <w:tc>
          <w:tcPr>
            <w:tcW w:w="6969" w:type="dxa"/>
            <w:gridSpan w:val="3"/>
            <w:noWrap w:val="0"/>
            <w:vAlign w:val="center"/>
          </w:tcPr>
          <w:p>
            <w:pPr>
              <w:pageBreakBefore w:val="0"/>
              <w:numPr>
                <w:ilvl w:val="0"/>
                <w:numId w:val="11"/>
              </w:numPr>
              <w:kinsoku/>
              <w:topLinePunct w:val="0"/>
              <w:autoSpaceDE/>
              <w:autoSpaceDN/>
              <w:bidi w:val="0"/>
              <w:spacing w:line="220" w:lineRule="atLeast"/>
              <w:outlineLvl w:val="9"/>
              <w:rPr>
                <w:rFonts w:hint="eastAsia" w:ascii="宋体" w:hAnsi="宋体" w:eastAsia="宋体" w:cs="宋体"/>
                <w:szCs w:val="21"/>
              </w:rPr>
            </w:pPr>
            <w:r>
              <w:rPr>
                <w:rFonts w:hint="eastAsia" w:ascii="宋体" w:hAnsi="宋体" w:eastAsia="宋体" w:cs="宋体"/>
                <w:szCs w:val="21"/>
              </w:rPr>
              <w:t>中华人民共和国居民身份证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trPr>
        <w:tc>
          <w:tcPr>
            <w:tcW w:w="136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办理流程</w:t>
            </w:r>
          </w:p>
        </w:tc>
        <w:tc>
          <w:tcPr>
            <w:tcW w:w="6969" w:type="dxa"/>
            <w:gridSpan w:val="3"/>
            <w:noWrap w:val="0"/>
            <w:vAlign w:val="top"/>
          </w:tcPr>
          <w:p>
            <w:pPr>
              <w:pageBreakBefore w:val="0"/>
              <w:kinsoku/>
              <w:topLinePunct w:val="0"/>
              <w:autoSpaceDE/>
              <w:autoSpaceDN/>
              <w:bidi w:val="0"/>
              <w:spacing w:line="220" w:lineRule="atLeast"/>
              <w:outlineLvl w:val="9"/>
              <w:rPr>
                <w:rFonts w:hint="eastAsia" w:ascii="宋体" w:hAnsi="宋体" w:eastAsia="宋体" w:cs="宋体"/>
                <w:color w:val="000000"/>
                <w:szCs w:val="21"/>
              </w:rPr>
            </w:pPr>
            <w:r>
              <w:rPr>
                <w:rFonts w:hint="eastAsia" w:ascii="宋体" w:hAnsi="宋体" w:eastAsia="宋体" w:cs="宋体"/>
                <w:szCs w:val="21"/>
              </w:rPr>
              <w:t xml:space="preserve">环节名称：受理 </w:t>
            </w:r>
            <w:r>
              <w:rPr>
                <w:rFonts w:hint="eastAsia" w:ascii="宋体" w:hAnsi="宋体" w:eastAsia="宋体" w:cs="宋体"/>
                <w:color w:val="000000"/>
                <w:szCs w:val="21"/>
              </w:rPr>
              <w:t>能当场受理或通过当场补正达到受理条件的，直接进入受理步骤；初步审核后材料不符合要求的不予以受理；</w:t>
            </w:r>
          </w:p>
          <w:p>
            <w:pPr>
              <w:pageBreakBefore w:val="0"/>
              <w:kinsoku/>
              <w:topLinePunct w:val="0"/>
              <w:autoSpaceDE/>
              <w:autoSpaceDN/>
              <w:bidi w:val="0"/>
              <w:spacing w:line="220" w:lineRule="atLeast"/>
              <w:outlineLvl w:val="9"/>
              <w:rPr>
                <w:rFonts w:hint="eastAsia" w:ascii="宋体" w:hAnsi="宋体" w:eastAsia="宋体" w:cs="宋体"/>
                <w:szCs w:val="21"/>
              </w:rPr>
            </w:pPr>
            <w:r>
              <w:rPr>
                <w:rFonts w:hint="eastAsia" w:ascii="宋体" w:hAnsi="宋体" w:eastAsia="宋体" w:cs="宋体"/>
                <w:color w:val="000000"/>
                <w:szCs w:val="21"/>
              </w:rPr>
              <w:t xml:space="preserve">环节名称：审核 </w:t>
            </w:r>
            <w:r>
              <w:rPr>
                <w:rFonts w:hint="eastAsia" w:ascii="宋体" w:hAnsi="宋体" w:eastAsia="宋体" w:cs="宋体"/>
                <w:szCs w:val="21"/>
              </w:rPr>
              <w:t>在受理申报材料后，由办理科室对内容进行审查；办理结果：提出初步意见，转入决定步骤；</w:t>
            </w:r>
          </w:p>
          <w:p>
            <w:pPr>
              <w:pageBreakBefore w:val="0"/>
              <w:kinsoku/>
              <w:topLinePunct w:val="0"/>
              <w:autoSpaceDE/>
              <w:autoSpaceDN/>
              <w:bidi w:val="0"/>
              <w:spacing w:line="220" w:lineRule="atLeast"/>
              <w:outlineLvl w:val="9"/>
              <w:rPr>
                <w:rFonts w:hint="eastAsia" w:ascii="宋体" w:hAnsi="宋体" w:eastAsia="宋体" w:cs="宋体"/>
                <w:szCs w:val="21"/>
              </w:rPr>
            </w:pPr>
            <w:r>
              <w:rPr>
                <w:rFonts w:hint="eastAsia" w:ascii="宋体" w:hAnsi="宋体" w:eastAsia="宋体" w:cs="宋体"/>
                <w:szCs w:val="21"/>
              </w:rPr>
              <w:t>环节名称：决定 申请符合规定的，准予审批通过；申请不符合规定的，不予审批通过；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136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收费依据</w:t>
            </w:r>
          </w:p>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及标准</w:t>
            </w:r>
          </w:p>
        </w:tc>
        <w:tc>
          <w:tcPr>
            <w:tcW w:w="6969" w:type="dxa"/>
            <w:gridSpan w:val="3"/>
            <w:noWrap w:val="0"/>
            <w:vAlign w:val="center"/>
          </w:tcPr>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369" w:type="dxa"/>
            <w:noWrap w:val="0"/>
            <w:vAlign w:val="center"/>
          </w:tcPr>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监督投诉</w:t>
            </w:r>
          </w:p>
          <w:p>
            <w:pPr>
              <w:pageBreakBefore w:val="0"/>
              <w:kinsoku/>
              <w:topLinePunct w:val="0"/>
              <w:autoSpaceDE/>
              <w:autoSpaceDN/>
              <w:bidi w:val="0"/>
              <w:jc w:val="center"/>
              <w:outlineLvl w:val="9"/>
              <w:rPr>
                <w:rFonts w:ascii="黑体" w:hAnsi="黑体" w:eastAsia="黑体"/>
                <w:szCs w:val="21"/>
              </w:rPr>
            </w:pPr>
            <w:r>
              <w:rPr>
                <w:rFonts w:hint="eastAsia" w:ascii="黑体" w:hAnsi="黑体" w:eastAsia="黑体"/>
                <w:szCs w:val="21"/>
              </w:rPr>
              <w:t>渠</w:t>
            </w:r>
            <w:r>
              <w:rPr>
                <w:rFonts w:ascii="黑体" w:hAnsi="黑体" w:eastAsia="黑体"/>
                <w:szCs w:val="21"/>
              </w:rPr>
              <w:t xml:space="preserve">  </w:t>
            </w:r>
            <w:r>
              <w:rPr>
                <w:rFonts w:hint="eastAsia" w:ascii="黑体" w:hAnsi="黑体" w:eastAsia="黑体"/>
                <w:szCs w:val="21"/>
              </w:rPr>
              <w:t>道</w:t>
            </w:r>
          </w:p>
        </w:tc>
        <w:tc>
          <w:tcPr>
            <w:tcW w:w="6969" w:type="dxa"/>
            <w:gridSpan w:val="3"/>
            <w:noWrap w:val="0"/>
            <w:vAlign w:val="center"/>
          </w:tcPr>
          <w:p>
            <w:pPr>
              <w:pageBreakBefore w:val="0"/>
              <w:kinsoku/>
              <w:topLinePunct w:val="0"/>
              <w:autoSpaceDE/>
              <w:autoSpaceDN/>
              <w:bidi w:val="0"/>
              <w:outlineLvl w:val="9"/>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监督电话：0377-68358229</w:t>
            </w:r>
          </w:p>
          <w:p>
            <w:pPr>
              <w:pageBreakBefore w:val="0"/>
              <w:kinsoku/>
              <w:topLinePunct w:val="0"/>
              <w:autoSpaceDE/>
              <w:autoSpaceDN/>
              <w:bidi w:val="0"/>
              <w:outlineLvl w:val="9"/>
              <w:rPr>
                <w:rFonts w:hint="eastAsia" w:ascii="宋体" w:hAnsi="宋体" w:eastAsia="宋体" w:cs="宋体"/>
                <w:szCs w:val="21"/>
              </w:rPr>
            </w:pPr>
            <w:r>
              <w:rPr>
                <w:rFonts w:hint="eastAsia" w:ascii="宋体" w:hAnsi="宋体" w:eastAsia="宋体" w:cs="宋体"/>
                <w:szCs w:val="21"/>
              </w:rPr>
              <w:t>热线电话：12345</w:t>
            </w:r>
          </w:p>
        </w:tc>
      </w:tr>
    </w:tbl>
    <w:p>
      <w:pPr>
        <w:pageBreakBefore w:val="0"/>
        <w:kinsoku/>
        <w:topLinePunct w:val="0"/>
        <w:autoSpaceDE/>
        <w:autoSpaceDN/>
        <w:bidi w:val="0"/>
        <w:jc w:val="center"/>
        <w:outlineLvl w:val="9"/>
        <w:rPr>
          <w:rFonts w:hint="eastAsia" w:ascii="黑体" w:eastAsia="黑体"/>
          <w:sz w:val="28"/>
          <w:szCs w:val="28"/>
          <w:lang w:eastAsia="zh-CN"/>
        </w:rPr>
      </w:pPr>
      <w:r>
        <w:rPr>
          <w:rFonts w:hint="eastAsia" w:ascii="黑体" w:eastAsia="黑体"/>
          <w:sz w:val="28"/>
          <w:szCs w:val="28"/>
          <w:lang w:eastAsia="zh-CN"/>
        </w:rPr>
        <w:t>桐柏县安棚镇便民服务中心发布</w:t>
      </w:r>
    </w:p>
    <w:p>
      <w:pPr>
        <w:pageBreakBefore w:val="0"/>
        <w:kinsoku/>
        <w:topLinePunct w:val="0"/>
        <w:autoSpaceDE/>
        <w:autoSpaceDN/>
        <w:bidi w:val="0"/>
        <w:outlineLvl w:val="9"/>
        <w:rPr>
          <w:rFonts w:ascii="Times New Roman" w:hAnsi="Times New Roman"/>
        </w:rPr>
      </w:pPr>
    </w:p>
    <w:p>
      <w:pPr>
        <w:pageBreakBefore w:val="0"/>
        <w:kinsoku/>
        <w:topLinePunct w:val="0"/>
        <w:autoSpaceDE/>
        <w:autoSpaceDN/>
        <w:bidi w:val="0"/>
        <w:outlineLvl w:val="9"/>
      </w:pPr>
      <w:r>
        <w:rPr>
          <w:rFonts w:hint="eastAsia" w:ascii="黑体" w:eastAsia="黑体"/>
          <w:sz w:val="28"/>
          <w:szCs w:val="28"/>
        </w:rPr>
        <w:t>发布日期：</w:t>
      </w:r>
      <w:r>
        <w:rPr>
          <w:rFonts w:ascii="黑体" w:hAnsi="Times New Roman" w:eastAsia="黑体"/>
          <w:sz w:val="28"/>
          <w:szCs w:val="28"/>
        </w:rPr>
        <w:t>20</w:t>
      </w:r>
      <w:r>
        <w:rPr>
          <w:rFonts w:hint="eastAsia" w:ascii="黑体" w:hAnsi="Times New Roman" w:eastAsia="黑体"/>
          <w:sz w:val="28"/>
          <w:szCs w:val="28"/>
        </w:rPr>
        <w:t>22</w:t>
      </w:r>
      <w:r>
        <w:rPr>
          <w:rFonts w:hint="eastAsia" w:ascii="黑体" w:eastAsia="黑体"/>
          <w:sz w:val="28"/>
          <w:szCs w:val="28"/>
        </w:rPr>
        <w:t>年02月0</w:t>
      </w:r>
      <w:r>
        <w:rPr>
          <w:rFonts w:hint="eastAsia" w:ascii="黑体" w:hAnsi="Times New Roman" w:eastAsia="黑体"/>
          <w:sz w:val="28"/>
          <w:szCs w:val="28"/>
        </w:rPr>
        <w:t>3</w:t>
      </w:r>
      <w:r>
        <w:rPr>
          <w:rFonts w:hint="eastAsia" w:ascii="黑体" w:eastAsia="黑体"/>
          <w:sz w:val="28"/>
          <w:szCs w:val="28"/>
        </w:rPr>
        <w:t>日</w:t>
      </w:r>
      <w:r>
        <w:rPr>
          <w:rFonts w:ascii="黑体" w:eastAsia="黑体"/>
          <w:sz w:val="28"/>
          <w:szCs w:val="28"/>
        </w:rPr>
        <w:t xml:space="preserve">     </w:t>
      </w:r>
      <w:r>
        <w:rPr>
          <w:rFonts w:hint="eastAsia" w:ascii="黑体" w:eastAsia="黑体"/>
          <w:sz w:val="28"/>
          <w:szCs w:val="28"/>
          <w:lang w:eastAsia="zh-CN"/>
        </w:rPr>
        <w:t>实施日期：</w:t>
      </w:r>
      <w:r>
        <w:rPr>
          <w:rFonts w:ascii="黑体" w:hAnsi="Times New Roman" w:eastAsia="黑体"/>
          <w:sz w:val="28"/>
          <w:szCs w:val="28"/>
        </w:rPr>
        <w:t>20</w:t>
      </w:r>
      <w:r>
        <w:rPr>
          <w:rFonts w:hint="eastAsia" w:ascii="黑体" w:hAnsi="Times New Roman" w:eastAsia="黑体"/>
          <w:sz w:val="28"/>
          <w:szCs w:val="28"/>
        </w:rPr>
        <w:t>22</w:t>
      </w:r>
      <w:r>
        <w:rPr>
          <w:rFonts w:hint="eastAsia" w:ascii="黑体" w:eastAsia="黑体"/>
          <w:sz w:val="28"/>
          <w:szCs w:val="28"/>
        </w:rPr>
        <w:t>年02月</w:t>
      </w:r>
      <w:r>
        <w:rPr>
          <w:rFonts w:hint="eastAsia" w:ascii="黑体" w:hAnsi="Times New Roman" w:eastAsia="黑体"/>
          <w:sz w:val="28"/>
          <w:szCs w:val="28"/>
        </w:rPr>
        <w:t>03</w:t>
      </w:r>
      <w:r>
        <w:rPr>
          <w:rFonts w:hint="eastAsia" w:ascii="黑体" w:eastAsia="黑体"/>
          <w:sz w:val="28"/>
          <w:szCs w:val="28"/>
        </w:rPr>
        <w:t>日</w:t>
      </w:r>
    </w:p>
    <w:p>
      <w:pPr>
        <w:pageBreakBefore w:val="0"/>
        <w:kinsoku/>
        <w:topLinePunct w:val="0"/>
        <w:autoSpaceDE/>
        <w:autoSpaceDN/>
        <w:bidi w:val="0"/>
        <w:outlineLvl w:val="9"/>
      </w:pPr>
    </w:p>
    <w:sectPr>
      <w:footerReference r:id="rId4" w:type="default"/>
      <w:footnotePr>
        <w:numFmt w:val="decimal"/>
      </w:footnotePr>
      <w:pgSz w:w="11900" w:h="16840"/>
      <w:pgMar w:top="1440" w:right="1803" w:bottom="1440" w:left="1803" w:header="964" w:footer="964" w:gutter="0"/>
      <w:pgNumType w:fmt="decimal" w:start="1"/>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2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PingFang SC">
    <w:altName w:val="Segoe Print"/>
    <w:panose1 w:val="00000000000000000000"/>
    <w:charset w:val="00"/>
    <w:family w:val="auto"/>
    <w:pitch w:val="default"/>
    <w:sig w:usb0="00000000" w:usb1="00000000" w:usb2="00000000" w:usb3="00000000" w:csb0="00040001" w:csb1="00000000"/>
  </w:font>
  <w:font w:name="华文新魏">
    <w:panose1 w:val="02010800040101010101"/>
    <w:charset w:val="86"/>
    <w:family w:val="auto"/>
    <w:pitch w:val="default"/>
    <w:sig w:usb0="00000001" w:usb1="080F0000" w:usb2="00000000" w:usb3="00000000" w:csb0="00040000" w:csb1="00000000"/>
  </w:font>
  <w:font w:name="Helvetica">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6B9A6B"/>
    <w:multiLevelType w:val="singleLevel"/>
    <w:tmpl w:val="886B9A6B"/>
    <w:lvl w:ilvl="0" w:tentative="0">
      <w:start w:val="1"/>
      <w:numFmt w:val="decimal"/>
      <w:lvlText w:val="%1."/>
      <w:lvlJc w:val="left"/>
      <w:pPr>
        <w:tabs>
          <w:tab w:val="left" w:pos="312"/>
        </w:tabs>
      </w:pPr>
    </w:lvl>
  </w:abstractNum>
  <w:abstractNum w:abstractNumId="1">
    <w:nsid w:val="8D5BBA97"/>
    <w:multiLevelType w:val="singleLevel"/>
    <w:tmpl w:val="8D5BBA97"/>
    <w:lvl w:ilvl="0" w:tentative="0">
      <w:start w:val="1"/>
      <w:numFmt w:val="decimal"/>
      <w:lvlText w:val="%1."/>
      <w:lvlJc w:val="left"/>
      <w:pPr>
        <w:tabs>
          <w:tab w:val="left" w:pos="312"/>
        </w:tabs>
      </w:pPr>
    </w:lvl>
  </w:abstractNum>
  <w:abstractNum w:abstractNumId="2">
    <w:nsid w:val="98828E1A"/>
    <w:multiLevelType w:val="singleLevel"/>
    <w:tmpl w:val="98828E1A"/>
    <w:lvl w:ilvl="0" w:tentative="0">
      <w:start w:val="1"/>
      <w:numFmt w:val="decimal"/>
      <w:suff w:val="nothing"/>
      <w:lvlText w:val="%1、"/>
      <w:lvlJc w:val="left"/>
    </w:lvl>
  </w:abstractNum>
  <w:abstractNum w:abstractNumId="3">
    <w:nsid w:val="A9340297"/>
    <w:multiLevelType w:val="singleLevel"/>
    <w:tmpl w:val="A9340297"/>
    <w:lvl w:ilvl="0" w:tentative="0">
      <w:start w:val="1"/>
      <w:numFmt w:val="decimal"/>
      <w:suff w:val="nothing"/>
      <w:lvlText w:val="%1、"/>
      <w:lvlJc w:val="left"/>
    </w:lvl>
  </w:abstractNum>
  <w:abstractNum w:abstractNumId="4">
    <w:nsid w:val="C02F5031"/>
    <w:multiLevelType w:val="singleLevel"/>
    <w:tmpl w:val="C02F5031"/>
    <w:lvl w:ilvl="0" w:tentative="0">
      <w:start w:val="1"/>
      <w:numFmt w:val="decimal"/>
      <w:lvlText w:val="%1."/>
      <w:lvlJc w:val="left"/>
      <w:pPr>
        <w:tabs>
          <w:tab w:val="left" w:pos="312"/>
        </w:tabs>
      </w:pPr>
    </w:lvl>
  </w:abstractNum>
  <w:abstractNum w:abstractNumId="5">
    <w:nsid w:val="D614FA79"/>
    <w:multiLevelType w:val="singleLevel"/>
    <w:tmpl w:val="D614FA79"/>
    <w:lvl w:ilvl="0" w:tentative="0">
      <w:start w:val="1"/>
      <w:numFmt w:val="decimal"/>
      <w:lvlText w:val="%1."/>
      <w:lvlJc w:val="left"/>
      <w:pPr>
        <w:tabs>
          <w:tab w:val="left" w:pos="312"/>
        </w:tabs>
      </w:pPr>
    </w:lvl>
  </w:abstractNum>
  <w:abstractNum w:abstractNumId="6">
    <w:nsid w:val="F164E87C"/>
    <w:multiLevelType w:val="singleLevel"/>
    <w:tmpl w:val="F164E87C"/>
    <w:lvl w:ilvl="0" w:tentative="0">
      <w:start w:val="1"/>
      <w:numFmt w:val="decimal"/>
      <w:suff w:val="nothing"/>
      <w:lvlText w:val="%1、"/>
      <w:lvlJc w:val="left"/>
    </w:lvl>
  </w:abstractNum>
  <w:abstractNum w:abstractNumId="7">
    <w:nsid w:val="0A3AC95E"/>
    <w:multiLevelType w:val="singleLevel"/>
    <w:tmpl w:val="0A3AC95E"/>
    <w:lvl w:ilvl="0" w:tentative="0">
      <w:start w:val="1"/>
      <w:numFmt w:val="decimal"/>
      <w:suff w:val="nothing"/>
      <w:lvlText w:val="%1、"/>
      <w:lvlJc w:val="left"/>
    </w:lvl>
  </w:abstractNum>
  <w:abstractNum w:abstractNumId="8">
    <w:nsid w:val="17B420E9"/>
    <w:multiLevelType w:val="singleLevel"/>
    <w:tmpl w:val="17B420E9"/>
    <w:lvl w:ilvl="0" w:tentative="0">
      <w:start w:val="1"/>
      <w:numFmt w:val="decimal"/>
      <w:suff w:val="nothing"/>
      <w:lvlText w:val="%1、"/>
      <w:lvlJc w:val="left"/>
    </w:lvl>
  </w:abstractNum>
  <w:abstractNum w:abstractNumId="9">
    <w:nsid w:val="18F24E8E"/>
    <w:multiLevelType w:val="singleLevel"/>
    <w:tmpl w:val="18F24E8E"/>
    <w:lvl w:ilvl="0" w:tentative="0">
      <w:start w:val="1"/>
      <w:numFmt w:val="decimal"/>
      <w:suff w:val="nothing"/>
      <w:lvlText w:val="%1、"/>
      <w:lvlJc w:val="left"/>
    </w:lvl>
  </w:abstractNum>
  <w:abstractNum w:abstractNumId="10">
    <w:nsid w:val="2F5C9C0E"/>
    <w:multiLevelType w:val="singleLevel"/>
    <w:tmpl w:val="2F5C9C0E"/>
    <w:lvl w:ilvl="0" w:tentative="0">
      <w:start w:val="1"/>
      <w:numFmt w:val="decimal"/>
      <w:lvlText w:val="%1."/>
      <w:lvlJc w:val="left"/>
      <w:pPr>
        <w:tabs>
          <w:tab w:val="left" w:pos="312"/>
        </w:tabs>
      </w:pPr>
    </w:lvl>
  </w:abstractNum>
  <w:abstractNum w:abstractNumId="11">
    <w:nsid w:val="2FCC00D8"/>
    <w:multiLevelType w:val="singleLevel"/>
    <w:tmpl w:val="2FCC00D8"/>
    <w:lvl w:ilvl="0" w:tentative="0">
      <w:start w:val="1"/>
      <w:numFmt w:val="decimal"/>
      <w:lvlText w:val="%1."/>
      <w:lvlJc w:val="left"/>
      <w:pPr>
        <w:tabs>
          <w:tab w:val="left" w:pos="312"/>
        </w:tabs>
      </w:pPr>
    </w:lvl>
  </w:abstractNum>
  <w:abstractNum w:abstractNumId="12">
    <w:nsid w:val="35D32E3E"/>
    <w:multiLevelType w:val="multilevel"/>
    <w:tmpl w:val="35D32E3E"/>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6D606AA0"/>
    <w:multiLevelType w:val="singleLevel"/>
    <w:tmpl w:val="6D606AA0"/>
    <w:lvl w:ilvl="0" w:tentative="0">
      <w:start w:val="1"/>
      <w:numFmt w:val="decimal"/>
      <w:suff w:val="nothing"/>
      <w:lvlText w:val="%1．"/>
      <w:lvlJc w:val="left"/>
    </w:lvl>
  </w:abstractNum>
  <w:abstractNum w:abstractNumId="14">
    <w:nsid w:val="733DB2D9"/>
    <w:multiLevelType w:val="singleLevel"/>
    <w:tmpl w:val="733DB2D9"/>
    <w:lvl w:ilvl="0" w:tentative="0">
      <w:start w:val="1"/>
      <w:numFmt w:val="decimal"/>
      <w:suff w:val="nothing"/>
      <w:lvlText w:val="%1、"/>
      <w:lvlJc w:val="left"/>
    </w:lvl>
  </w:abstractNum>
  <w:num w:numId="1">
    <w:abstractNumId w:val="10"/>
  </w:num>
  <w:num w:numId="2">
    <w:abstractNumId w:val="13"/>
  </w:num>
  <w:num w:numId="3">
    <w:abstractNumId w:val="0"/>
  </w:num>
  <w:num w:numId="4">
    <w:abstractNumId w:val="4"/>
  </w:num>
  <w:num w:numId="5">
    <w:abstractNumId w:val="5"/>
  </w:num>
  <w:num w:numId="6">
    <w:abstractNumId w:val="6"/>
  </w:num>
  <w:num w:numId="7">
    <w:abstractNumId w:val="2"/>
  </w:num>
  <w:num w:numId="8">
    <w:abstractNumId w:val="7"/>
  </w:num>
  <w:num w:numId="9">
    <w:abstractNumId w:val="11"/>
  </w:num>
  <w:num w:numId="10">
    <w:abstractNumId w:val="3"/>
  </w:num>
  <w:num w:numId="11">
    <w:abstractNumId w:val="1"/>
  </w:num>
  <w:num w:numId="12">
    <w:abstractNumId w:val="12"/>
  </w:num>
  <w:num w:numId="13">
    <w:abstractNumId w:val="8"/>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5ZjU5OTViMGEyNTA3NmFlNzRhMjk3OWZiZmRiNGUifQ=="/>
  </w:docVars>
  <w:rsids>
    <w:rsidRoot w:val="00000000"/>
    <w:rsid w:val="00225088"/>
    <w:rsid w:val="0053274A"/>
    <w:rsid w:val="005A322E"/>
    <w:rsid w:val="005F65CD"/>
    <w:rsid w:val="007C717F"/>
    <w:rsid w:val="00CA7D9E"/>
    <w:rsid w:val="01147C5A"/>
    <w:rsid w:val="01317F69"/>
    <w:rsid w:val="015C3189"/>
    <w:rsid w:val="01D152A8"/>
    <w:rsid w:val="01E97F2F"/>
    <w:rsid w:val="026B001F"/>
    <w:rsid w:val="02A35803"/>
    <w:rsid w:val="02B80216"/>
    <w:rsid w:val="030F4F71"/>
    <w:rsid w:val="032438C6"/>
    <w:rsid w:val="03440BD7"/>
    <w:rsid w:val="034F2928"/>
    <w:rsid w:val="036F3244"/>
    <w:rsid w:val="037A1B40"/>
    <w:rsid w:val="03D20092"/>
    <w:rsid w:val="047738AE"/>
    <w:rsid w:val="04F449BB"/>
    <w:rsid w:val="054E5293"/>
    <w:rsid w:val="05BE400C"/>
    <w:rsid w:val="067E6B63"/>
    <w:rsid w:val="06B93781"/>
    <w:rsid w:val="06DD6A04"/>
    <w:rsid w:val="06F55595"/>
    <w:rsid w:val="07182CD3"/>
    <w:rsid w:val="07440839"/>
    <w:rsid w:val="075A2569"/>
    <w:rsid w:val="075A7AEE"/>
    <w:rsid w:val="078A03D3"/>
    <w:rsid w:val="07B2593E"/>
    <w:rsid w:val="07B54D24"/>
    <w:rsid w:val="07E02A9C"/>
    <w:rsid w:val="080D2DB2"/>
    <w:rsid w:val="084C3FFB"/>
    <w:rsid w:val="08534C97"/>
    <w:rsid w:val="085E716A"/>
    <w:rsid w:val="088F6110"/>
    <w:rsid w:val="08956B1D"/>
    <w:rsid w:val="090917CB"/>
    <w:rsid w:val="09306D58"/>
    <w:rsid w:val="096920C8"/>
    <w:rsid w:val="09792A10"/>
    <w:rsid w:val="09B71227"/>
    <w:rsid w:val="09E80B1A"/>
    <w:rsid w:val="0A374116"/>
    <w:rsid w:val="0A591F54"/>
    <w:rsid w:val="0A5962F0"/>
    <w:rsid w:val="0A9B5FED"/>
    <w:rsid w:val="0C0F0EA7"/>
    <w:rsid w:val="0C30706F"/>
    <w:rsid w:val="0C6C3E5B"/>
    <w:rsid w:val="0C814EA8"/>
    <w:rsid w:val="0CC003F3"/>
    <w:rsid w:val="0D0F7B92"/>
    <w:rsid w:val="0D820349"/>
    <w:rsid w:val="0DE36DFF"/>
    <w:rsid w:val="0E1E1875"/>
    <w:rsid w:val="0E912734"/>
    <w:rsid w:val="0E9E29B6"/>
    <w:rsid w:val="0EC56195"/>
    <w:rsid w:val="0F114F36"/>
    <w:rsid w:val="0F243CCD"/>
    <w:rsid w:val="0FC960DB"/>
    <w:rsid w:val="10620AC0"/>
    <w:rsid w:val="1075325C"/>
    <w:rsid w:val="10B20964"/>
    <w:rsid w:val="10D678E7"/>
    <w:rsid w:val="11095F0C"/>
    <w:rsid w:val="119441B3"/>
    <w:rsid w:val="12076D23"/>
    <w:rsid w:val="127F665A"/>
    <w:rsid w:val="132E4703"/>
    <w:rsid w:val="13427DB4"/>
    <w:rsid w:val="13BA69B4"/>
    <w:rsid w:val="14420444"/>
    <w:rsid w:val="144C1A4B"/>
    <w:rsid w:val="14C97DD0"/>
    <w:rsid w:val="1506023C"/>
    <w:rsid w:val="152B4878"/>
    <w:rsid w:val="152E4D70"/>
    <w:rsid w:val="15B63662"/>
    <w:rsid w:val="1601540A"/>
    <w:rsid w:val="16436665"/>
    <w:rsid w:val="16461969"/>
    <w:rsid w:val="168A29BC"/>
    <w:rsid w:val="16C14CA5"/>
    <w:rsid w:val="16D4637B"/>
    <w:rsid w:val="17AF79E2"/>
    <w:rsid w:val="17F96393"/>
    <w:rsid w:val="185540E5"/>
    <w:rsid w:val="189F5B7E"/>
    <w:rsid w:val="190527D6"/>
    <w:rsid w:val="192C6DC2"/>
    <w:rsid w:val="19C465D0"/>
    <w:rsid w:val="19CF7EC7"/>
    <w:rsid w:val="1A066EE2"/>
    <w:rsid w:val="1A7A1FCB"/>
    <w:rsid w:val="1A864A2A"/>
    <w:rsid w:val="1ACB068F"/>
    <w:rsid w:val="1AE61808"/>
    <w:rsid w:val="1B123226"/>
    <w:rsid w:val="1B612DA1"/>
    <w:rsid w:val="1C370605"/>
    <w:rsid w:val="1CB03FE0"/>
    <w:rsid w:val="1CB739A8"/>
    <w:rsid w:val="1CBC099F"/>
    <w:rsid w:val="1D350989"/>
    <w:rsid w:val="1D397ECF"/>
    <w:rsid w:val="1D3C60A8"/>
    <w:rsid w:val="1DAC1B18"/>
    <w:rsid w:val="1DD12460"/>
    <w:rsid w:val="1E025EDE"/>
    <w:rsid w:val="1E0A66D1"/>
    <w:rsid w:val="1E123670"/>
    <w:rsid w:val="1E360F9C"/>
    <w:rsid w:val="1E48705B"/>
    <w:rsid w:val="1E4A25FD"/>
    <w:rsid w:val="1EE9507B"/>
    <w:rsid w:val="1F3410B4"/>
    <w:rsid w:val="1F9710FF"/>
    <w:rsid w:val="1FB57121"/>
    <w:rsid w:val="1FBE40C0"/>
    <w:rsid w:val="1FC63B1B"/>
    <w:rsid w:val="1FCF4C34"/>
    <w:rsid w:val="206C062E"/>
    <w:rsid w:val="206C1F0D"/>
    <w:rsid w:val="206F054F"/>
    <w:rsid w:val="20B87907"/>
    <w:rsid w:val="20C22534"/>
    <w:rsid w:val="20E85FB0"/>
    <w:rsid w:val="20EC219D"/>
    <w:rsid w:val="20FA5C5A"/>
    <w:rsid w:val="21005DEB"/>
    <w:rsid w:val="21485060"/>
    <w:rsid w:val="2164510E"/>
    <w:rsid w:val="21735860"/>
    <w:rsid w:val="21C63B45"/>
    <w:rsid w:val="21E11925"/>
    <w:rsid w:val="21F4557E"/>
    <w:rsid w:val="222A0391"/>
    <w:rsid w:val="2232486C"/>
    <w:rsid w:val="224A458F"/>
    <w:rsid w:val="22765384"/>
    <w:rsid w:val="22E42C35"/>
    <w:rsid w:val="23103A2A"/>
    <w:rsid w:val="235D440E"/>
    <w:rsid w:val="23BD1EF8"/>
    <w:rsid w:val="23C73C36"/>
    <w:rsid w:val="2411738F"/>
    <w:rsid w:val="24220849"/>
    <w:rsid w:val="2460453E"/>
    <w:rsid w:val="246D6C5B"/>
    <w:rsid w:val="254E1707"/>
    <w:rsid w:val="25745167"/>
    <w:rsid w:val="25871E12"/>
    <w:rsid w:val="25DC2B6C"/>
    <w:rsid w:val="26555BF8"/>
    <w:rsid w:val="26700288"/>
    <w:rsid w:val="26A451FB"/>
    <w:rsid w:val="26DF3CBD"/>
    <w:rsid w:val="270C7DC9"/>
    <w:rsid w:val="27263D77"/>
    <w:rsid w:val="272678BC"/>
    <w:rsid w:val="2738420B"/>
    <w:rsid w:val="274243CE"/>
    <w:rsid w:val="27700518"/>
    <w:rsid w:val="27706BF2"/>
    <w:rsid w:val="27783505"/>
    <w:rsid w:val="27DC3837"/>
    <w:rsid w:val="27F73D2E"/>
    <w:rsid w:val="28121282"/>
    <w:rsid w:val="281845EE"/>
    <w:rsid w:val="28457C4D"/>
    <w:rsid w:val="284931B3"/>
    <w:rsid w:val="286702AF"/>
    <w:rsid w:val="290610A4"/>
    <w:rsid w:val="29251421"/>
    <w:rsid w:val="294A57BC"/>
    <w:rsid w:val="29C24C65"/>
    <w:rsid w:val="29C25CE3"/>
    <w:rsid w:val="2A4734EC"/>
    <w:rsid w:val="2A5E7708"/>
    <w:rsid w:val="2A6167B7"/>
    <w:rsid w:val="2A72550F"/>
    <w:rsid w:val="2A834661"/>
    <w:rsid w:val="2AE050B5"/>
    <w:rsid w:val="2AF42C9A"/>
    <w:rsid w:val="2B4E337B"/>
    <w:rsid w:val="2B643852"/>
    <w:rsid w:val="2BCA6741"/>
    <w:rsid w:val="2BFC4CB1"/>
    <w:rsid w:val="2C864D5D"/>
    <w:rsid w:val="2C956603"/>
    <w:rsid w:val="2C9F5D1F"/>
    <w:rsid w:val="2CE13919"/>
    <w:rsid w:val="2CEA78E7"/>
    <w:rsid w:val="2D2F1638"/>
    <w:rsid w:val="2D4621C4"/>
    <w:rsid w:val="2D9B1C9C"/>
    <w:rsid w:val="2DA3549B"/>
    <w:rsid w:val="2DB838A8"/>
    <w:rsid w:val="2DE03FF9"/>
    <w:rsid w:val="2DE91D67"/>
    <w:rsid w:val="2E071E09"/>
    <w:rsid w:val="2E1128ED"/>
    <w:rsid w:val="2E3528FB"/>
    <w:rsid w:val="2E782F19"/>
    <w:rsid w:val="2F1321AD"/>
    <w:rsid w:val="2F1838DF"/>
    <w:rsid w:val="2F5E7787"/>
    <w:rsid w:val="2FC96E17"/>
    <w:rsid w:val="30B150CB"/>
    <w:rsid w:val="310568E8"/>
    <w:rsid w:val="3106611A"/>
    <w:rsid w:val="315D0759"/>
    <w:rsid w:val="316D2F33"/>
    <w:rsid w:val="317B4FF3"/>
    <w:rsid w:val="31F27B12"/>
    <w:rsid w:val="32574AA7"/>
    <w:rsid w:val="32756A22"/>
    <w:rsid w:val="339C4ADE"/>
    <w:rsid w:val="34161E69"/>
    <w:rsid w:val="34572B3B"/>
    <w:rsid w:val="3473710A"/>
    <w:rsid w:val="3476532F"/>
    <w:rsid w:val="34791471"/>
    <w:rsid w:val="34A019E9"/>
    <w:rsid w:val="34D11A7D"/>
    <w:rsid w:val="350A64C1"/>
    <w:rsid w:val="350E3B42"/>
    <w:rsid w:val="351D1915"/>
    <w:rsid w:val="35CE6479"/>
    <w:rsid w:val="35D64E95"/>
    <w:rsid w:val="35F20D6E"/>
    <w:rsid w:val="36160F00"/>
    <w:rsid w:val="367073DC"/>
    <w:rsid w:val="368518C8"/>
    <w:rsid w:val="36B57547"/>
    <w:rsid w:val="36D53AE7"/>
    <w:rsid w:val="36DF5796"/>
    <w:rsid w:val="371205F5"/>
    <w:rsid w:val="371A5698"/>
    <w:rsid w:val="377A44B8"/>
    <w:rsid w:val="378D51F2"/>
    <w:rsid w:val="37B275F7"/>
    <w:rsid w:val="37DE3C9F"/>
    <w:rsid w:val="37E05580"/>
    <w:rsid w:val="38017D22"/>
    <w:rsid w:val="380363D3"/>
    <w:rsid w:val="386B4BD3"/>
    <w:rsid w:val="38C04EB3"/>
    <w:rsid w:val="38D330D8"/>
    <w:rsid w:val="38D440A8"/>
    <w:rsid w:val="38E32E95"/>
    <w:rsid w:val="38EF77E6"/>
    <w:rsid w:val="39205ED8"/>
    <w:rsid w:val="39215554"/>
    <w:rsid w:val="395121DD"/>
    <w:rsid w:val="39A10F4D"/>
    <w:rsid w:val="39AE1450"/>
    <w:rsid w:val="39DE2174"/>
    <w:rsid w:val="39EE5869"/>
    <w:rsid w:val="39F01A68"/>
    <w:rsid w:val="3A893F90"/>
    <w:rsid w:val="3A9E7716"/>
    <w:rsid w:val="3AA50AA5"/>
    <w:rsid w:val="3B043A1D"/>
    <w:rsid w:val="3B054C51"/>
    <w:rsid w:val="3B2850AB"/>
    <w:rsid w:val="3B85657A"/>
    <w:rsid w:val="3B865753"/>
    <w:rsid w:val="3BAB573C"/>
    <w:rsid w:val="3BF33A92"/>
    <w:rsid w:val="3C106EDE"/>
    <w:rsid w:val="3C2C5C9D"/>
    <w:rsid w:val="3CC22C2B"/>
    <w:rsid w:val="3D1A4518"/>
    <w:rsid w:val="3D74310A"/>
    <w:rsid w:val="3E19241D"/>
    <w:rsid w:val="3E892E3D"/>
    <w:rsid w:val="3EFD046B"/>
    <w:rsid w:val="3F073ADC"/>
    <w:rsid w:val="3F0A5043"/>
    <w:rsid w:val="3F2076AE"/>
    <w:rsid w:val="3F245B4D"/>
    <w:rsid w:val="3F905A8D"/>
    <w:rsid w:val="3FBE6A6F"/>
    <w:rsid w:val="3FBF6165"/>
    <w:rsid w:val="3FD0327C"/>
    <w:rsid w:val="40291830"/>
    <w:rsid w:val="405F16F6"/>
    <w:rsid w:val="40A35A86"/>
    <w:rsid w:val="41245C14"/>
    <w:rsid w:val="414D1C86"/>
    <w:rsid w:val="41605725"/>
    <w:rsid w:val="41807B75"/>
    <w:rsid w:val="42310E70"/>
    <w:rsid w:val="42585FF6"/>
    <w:rsid w:val="42CC16FD"/>
    <w:rsid w:val="42F613E2"/>
    <w:rsid w:val="42FB7E30"/>
    <w:rsid w:val="43452E25"/>
    <w:rsid w:val="436A08DF"/>
    <w:rsid w:val="438E745D"/>
    <w:rsid w:val="439524EB"/>
    <w:rsid w:val="43CA7EDB"/>
    <w:rsid w:val="43D82722"/>
    <w:rsid w:val="443F167E"/>
    <w:rsid w:val="447320CC"/>
    <w:rsid w:val="4482387D"/>
    <w:rsid w:val="44C35B2D"/>
    <w:rsid w:val="451B5B48"/>
    <w:rsid w:val="458614D2"/>
    <w:rsid w:val="45E83F3B"/>
    <w:rsid w:val="465C087C"/>
    <w:rsid w:val="4678706D"/>
    <w:rsid w:val="46BA419C"/>
    <w:rsid w:val="46EB6994"/>
    <w:rsid w:val="472F284D"/>
    <w:rsid w:val="479835B5"/>
    <w:rsid w:val="47D02B51"/>
    <w:rsid w:val="47FC1FE2"/>
    <w:rsid w:val="486F26F2"/>
    <w:rsid w:val="48763A80"/>
    <w:rsid w:val="48E7391C"/>
    <w:rsid w:val="48FF36EE"/>
    <w:rsid w:val="494A022D"/>
    <w:rsid w:val="4981448B"/>
    <w:rsid w:val="499E6DEB"/>
    <w:rsid w:val="49B96E63"/>
    <w:rsid w:val="49C673F1"/>
    <w:rsid w:val="49D35601"/>
    <w:rsid w:val="4A072B32"/>
    <w:rsid w:val="4A0C644A"/>
    <w:rsid w:val="4A62606A"/>
    <w:rsid w:val="4A6A13C3"/>
    <w:rsid w:val="4A9543F3"/>
    <w:rsid w:val="4AD264E4"/>
    <w:rsid w:val="4B2652EA"/>
    <w:rsid w:val="4B50113E"/>
    <w:rsid w:val="4B742F47"/>
    <w:rsid w:val="4BB87368"/>
    <w:rsid w:val="4BD74381"/>
    <w:rsid w:val="4C1C493F"/>
    <w:rsid w:val="4C4719BC"/>
    <w:rsid w:val="4C473165"/>
    <w:rsid w:val="4CB93A1F"/>
    <w:rsid w:val="4D0B5C96"/>
    <w:rsid w:val="4DB63927"/>
    <w:rsid w:val="4DC80335"/>
    <w:rsid w:val="4DD804F0"/>
    <w:rsid w:val="4E48180D"/>
    <w:rsid w:val="4E49540B"/>
    <w:rsid w:val="4EA2737D"/>
    <w:rsid w:val="4F437B97"/>
    <w:rsid w:val="4F8C041E"/>
    <w:rsid w:val="4FF754A7"/>
    <w:rsid w:val="501A6E80"/>
    <w:rsid w:val="505F28E7"/>
    <w:rsid w:val="50923520"/>
    <w:rsid w:val="50CE4032"/>
    <w:rsid w:val="50ED6522"/>
    <w:rsid w:val="51904B54"/>
    <w:rsid w:val="51B32DF5"/>
    <w:rsid w:val="51CF5F06"/>
    <w:rsid w:val="51DC7689"/>
    <w:rsid w:val="523733D1"/>
    <w:rsid w:val="52923C08"/>
    <w:rsid w:val="52DE46FC"/>
    <w:rsid w:val="52DF28D0"/>
    <w:rsid w:val="53E272D0"/>
    <w:rsid w:val="543B2520"/>
    <w:rsid w:val="54D94ED0"/>
    <w:rsid w:val="54ED50CA"/>
    <w:rsid w:val="555D5DAC"/>
    <w:rsid w:val="5585231F"/>
    <w:rsid w:val="55C246E6"/>
    <w:rsid w:val="55CF4CD1"/>
    <w:rsid w:val="56251FF7"/>
    <w:rsid w:val="56460FB1"/>
    <w:rsid w:val="56CE0156"/>
    <w:rsid w:val="56D53CE0"/>
    <w:rsid w:val="57203F8C"/>
    <w:rsid w:val="576F1DC6"/>
    <w:rsid w:val="5772666C"/>
    <w:rsid w:val="577D72E7"/>
    <w:rsid w:val="578007EE"/>
    <w:rsid w:val="57914433"/>
    <w:rsid w:val="57B634A4"/>
    <w:rsid w:val="57E11A11"/>
    <w:rsid w:val="57F14ED1"/>
    <w:rsid w:val="57F86260"/>
    <w:rsid w:val="580171FA"/>
    <w:rsid w:val="5814296E"/>
    <w:rsid w:val="583E136D"/>
    <w:rsid w:val="58663789"/>
    <w:rsid w:val="587D1146"/>
    <w:rsid w:val="5900361E"/>
    <w:rsid w:val="59554FEC"/>
    <w:rsid w:val="597452A4"/>
    <w:rsid w:val="59D22759"/>
    <w:rsid w:val="5A520F93"/>
    <w:rsid w:val="5A5B38B6"/>
    <w:rsid w:val="5AF143C2"/>
    <w:rsid w:val="5B345801"/>
    <w:rsid w:val="5B494A4B"/>
    <w:rsid w:val="5BAB5397"/>
    <w:rsid w:val="5BB701E0"/>
    <w:rsid w:val="5C6831A1"/>
    <w:rsid w:val="5C824AD4"/>
    <w:rsid w:val="5C9844DC"/>
    <w:rsid w:val="5CBD1826"/>
    <w:rsid w:val="5CC826A5"/>
    <w:rsid w:val="5D2F36E0"/>
    <w:rsid w:val="5D3F0F83"/>
    <w:rsid w:val="5D6F0D72"/>
    <w:rsid w:val="5D810AA5"/>
    <w:rsid w:val="5DB73D0F"/>
    <w:rsid w:val="5E541D16"/>
    <w:rsid w:val="5EB54EC1"/>
    <w:rsid w:val="5EFE034D"/>
    <w:rsid w:val="5F256700"/>
    <w:rsid w:val="5F4A4060"/>
    <w:rsid w:val="5F4A43DC"/>
    <w:rsid w:val="5FF11F12"/>
    <w:rsid w:val="602120CC"/>
    <w:rsid w:val="60736536"/>
    <w:rsid w:val="60C73E01"/>
    <w:rsid w:val="60D40EEC"/>
    <w:rsid w:val="60DD075C"/>
    <w:rsid w:val="60F10455"/>
    <w:rsid w:val="61616C24"/>
    <w:rsid w:val="617A48D8"/>
    <w:rsid w:val="61E65744"/>
    <w:rsid w:val="62447DD8"/>
    <w:rsid w:val="62487DE4"/>
    <w:rsid w:val="62662DB5"/>
    <w:rsid w:val="62682FCC"/>
    <w:rsid w:val="628D11BC"/>
    <w:rsid w:val="62BD433D"/>
    <w:rsid w:val="631A631E"/>
    <w:rsid w:val="631B1BA8"/>
    <w:rsid w:val="63630468"/>
    <w:rsid w:val="63C65464"/>
    <w:rsid w:val="63D27965"/>
    <w:rsid w:val="63E7529C"/>
    <w:rsid w:val="63E97C47"/>
    <w:rsid w:val="643E4A2B"/>
    <w:rsid w:val="649C64DC"/>
    <w:rsid w:val="649D48AE"/>
    <w:rsid w:val="64E42FEC"/>
    <w:rsid w:val="64E940D2"/>
    <w:rsid w:val="654058A2"/>
    <w:rsid w:val="65C16E95"/>
    <w:rsid w:val="65CA2446"/>
    <w:rsid w:val="66326DE1"/>
    <w:rsid w:val="665120AB"/>
    <w:rsid w:val="66613222"/>
    <w:rsid w:val="66DC7262"/>
    <w:rsid w:val="66FB3677"/>
    <w:rsid w:val="674B789B"/>
    <w:rsid w:val="675359B5"/>
    <w:rsid w:val="68012F0F"/>
    <w:rsid w:val="681F5143"/>
    <w:rsid w:val="68424162"/>
    <w:rsid w:val="688A008D"/>
    <w:rsid w:val="68A5389A"/>
    <w:rsid w:val="68AA0EB0"/>
    <w:rsid w:val="68E30273"/>
    <w:rsid w:val="693B49D9"/>
    <w:rsid w:val="69690D6B"/>
    <w:rsid w:val="697E2F82"/>
    <w:rsid w:val="69820F4C"/>
    <w:rsid w:val="69A535BD"/>
    <w:rsid w:val="69E14DA6"/>
    <w:rsid w:val="69E719D7"/>
    <w:rsid w:val="69F0615E"/>
    <w:rsid w:val="69F50851"/>
    <w:rsid w:val="69FC2275"/>
    <w:rsid w:val="6A73245C"/>
    <w:rsid w:val="6B435264"/>
    <w:rsid w:val="6B640D90"/>
    <w:rsid w:val="6BBA5795"/>
    <w:rsid w:val="6BF32B6E"/>
    <w:rsid w:val="6BFA68B1"/>
    <w:rsid w:val="6C2D4B7B"/>
    <w:rsid w:val="6C7459C5"/>
    <w:rsid w:val="6CA5091D"/>
    <w:rsid w:val="6CE05EC7"/>
    <w:rsid w:val="6D134084"/>
    <w:rsid w:val="6D256F19"/>
    <w:rsid w:val="6D2A3922"/>
    <w:rsid w:val="6D2E716E"/>
    <w:rsid w:val="6D8B6DD7"/>
    <w:rsid w:val="6DC5656B"/>
    <w:rsid w:val="6DCF5FA6"/>
    <w:rsid w:val="6ED85667"/>
    <w:rsid w:val="6EFD5AB2"/>
    <w:rsid w:val="6F507C4A"/>
    <w:rsid w:val="6FA51F09"/>
    <w:rsid w:val="70264FE0"/>
    <w:rsid w:val="70357BF9"/>
    <w:rsid w:val="70601AFA"/>
    <w:rsid w:val="7060279C"/>
    <w:rsid w:val="70DA60AB"/>
    <w:rsid w:val="71DE5DE6"/>
    <w:rsid w:val="71E36AFD"/>
    <w:rsid w:val="722872EA"/>
    <w:rsid w:val="724C0952"/>
    <w:rsid w:val="726B4D35"/>
    <w:rsid w:val="726C5EA7"/>
    <w:rsid w:val="72BD3B4E"/>
    <w:rsid w:val="72CE1AAE"/>
    <w:rsid w:val="72D316C0"/>
    <w:rsid w:val="7312796E"/>
    <w:rsid w:val="73592918"/>
    <w:rsid w:val="73762842"/>
    <w:rsid w:val="73903EAC"/>
    <w:rsid w:val="73AF2D06"/>
    <w:rsid w:val="73B0292E"/>
    <w:rsid w:val="73F12089"/>
    <w:rsid w:val="743261FE"/>
    <w:rsid w:val="74A363F4"/>
    <w:rsid w:val="74E7523A"/>
    <w:rsid w:val="74E8323C"/>
    <w:rsid w:val="750D5D2E"/>
    <w:rsid w:val="75931FB0"/>
    <w:rsid w:val="75E023B5"/>
    <w:rsid w:val="75ED42C5"/>
    <w:rsid w:val="762D4ECF"/>
    <w:rsid w:val="76B15B00"/>
    <w:rsid w:val="76C37AFC"/>
    <w:rsid w:val="773329B9"/>
    <w:rsid w:val="774658F2"/>
    <w:rsid w:val="775250BD"/>
    <w:rsid w:val="776B2153"/>
    <w:rsid w:val="77925931"/>
    <w:rsid w:val="779E233E"/>
    <w:rsid w:val="77A31EFE"/>
    <w:rsid w:val="77A371C1"/>
    <w:rsid w:val="77F60DDF"/>
    <w:rsid w:val="77F83EE5"/>
    <w:rsid w:val="786642E5"/>
    <w:rsid w:val="78801C2E"/>
    <w:rsid w:val="78A51694"/>
    <w:rsid w:val="78B90C5F"/>
    <w:rsid w:val="78CF4963"/>
    <w:rsid w:val="78D626C3"/>
    <w:rsid w:val="7939392D"/>
    <w:rsid w:val="79BE5DE2"/>
    <w:rsid w:val="79C66526"/>
    <w:rsid w:val="7A02453C"/>
    <w:rsid w:val="7A6D2368"/>
    <w:rsid w:val="7A861051"/>
    <w:rsid w:val="7AAE5DD9"/>
    <w:rsid w:val="7AE4322E"/>
    <w:rsid w:val="7B407452"/>
    <w:rsid w:val="7B741908"/>
    <w:rsid w:val="7B926A45"/>
    <w:rsid w:val="7BB26165"/>
    <w:rsid w:val="7BE818F0"/>
    <w:rsid w:val="7C292420"/>
    <w:rsid w:val="7C2C751C"/>
    <w:rsid w:val="7C4D1E27"/>
    <w:rsid w:val="7C896EC6"/>
    <w:rsid w:val="7CC0318A"/>
    <w:rsid w:val="7D036989"/>
    <w:rsid w:val="7D2C5EE0"/>
    <w:rsid w:val="7D4123D8"/>
    <w:rsid w:val="7D511DEB"/>
    <w:rsid w:val="7D992431"/>
    <w:rsid w:val="7DD05D8C"/>
    <w:rsid w:val="7DEB7B49"/>
    <w:rsid w:val="7DFE6AA8"/>
    <w:rsid w:val="7E1D57F9"/>
    <w:rsid w:val="7E301A00"/>
    <w:rsid w:val="7E4D4360"/>
    <w:rsid w:val="7E79641D"/>
    <w:rsid w:val="7F0E00FE"/>
    <w:rsid w:val="7F211C6F"/>
    <w:rsid w:val="7F7B50C3"/>
    <w:rsid w:val="7FB01E96"/>
    <w:rsid w:val="7FBF303C"/>
    <w:rsid w:val="7FD22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440" w:lineRule="exact"/>
      <w:jc w:val="center"/>
      <w:outlineLvl w:val="0"/>
    </w:pPr>
    <w:rPr>
      <w:rFonts w:eastAsia="方正小标宋简体" w:asciiTheme="minorAscii" w:hAnsiTheme="minorAscii"/>
      <w:kern w:val="44"/>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Normal (Web)"/>
    <w:basedOn w:val="1"/>
    <w:qFormat/>
    <w:uiPriority w:val="0"/>
    <w:pPr>
      <w:spacing w:beforeAutospacing="1" w:afterAutospacing="1"/>
      <w:jc w:val="left"/>
    </w:pPr>
    <w:rPr>
      <w:kern w:val="0"/>
      <w:sz w:val="24"/>
    </w:rPr>
  </w:style>
  <w:style w:type="table" w:styleId="9">
    <w:name w:val="Table Grid"/>
    <w:basedOn w:val="8"/>
    <w:qFormat/>
    <w:uiPriority w:val="0"/>
    <w:pPr>
      <w:widowControl w:val="0"/>
      <w:jc w:val="both"/>
    </w:pPr>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rFonts w:ascii="Times New Roman" w:hAnsi="Times New Roman" w:eastAsia="宋体" w:cs="Times New Roman"/>
      <w:color w:val="428BCA"/>
      <w:u w:val="none"/>
    </w:rPr>
  </w:style>
  <w:style w:type="character" w:customStyle="1" w:styleId="12">
    <w:name w:val="font11"/>
    <w:basedOn w:val="10"/>
    <w:qFormat/>
    <w:uiPriority w:val="0"/>
    <w:rPr>
      <w:rFonts w:hint="eastAsia" w:ascii="宋体" w:hAnsi="宋体" w:eastAsia="宋体" w:cs="宋体"/>
      <w:color w:val="000000"/>
      <w:sz w:val="22"/>
      <w:szCs w:val="22"/>
      <w:u w:val="none"/>
    </w:rPr>
  </w:style>
  <w:style w:type="character" w:customStyle="1" w:styleId="13">
    <w:name w:val="font71"/>
    <w:basedOn w:val="10"/>
    <w:qFormat/>
    <w:uiPriority w:val="0"/>
    <w:rPr>
      <w:rFonts w:hint="default" w:ascii="Arial" w:hAnsi="Arial" w:eastAsia="宋体" w:cs="Arial"/>
      <w:color w:val="000000"/>
      <w:sz w:val="22"/>
      <w:szCs w:val="22"/>
      <w:u w:val="none"/>
    </w:rPr>
  </w:style>
  <w:style w:type="character" w:customStyle="1" w:styleId="14">
    <w:name w:val="font41"/>
    <w:basedOn w:val="10"/>
    <w:qFormat/>
    <w:uiPriority w:val="0"/>
    <w:rPr>
      <w:rFonts w:hint="default" w:ascii="Arial" w:hAnsi="Arial" w:eastAsia="宋体" w:cs="Arial"/>
      <w:color w:val="000000"/>
      <w:sz w:val="22"/>
      <w:szCs w:val="22"/>
      <w:u w:val="none"/>
    </w:rPr>
  </w:style>
  <w:style w:type="character" w:customStyle="1" w:styleId="15">
    <w:name w:val="font31"/>
    <w:basedOn w:val="10"/>
    <w:qFormat/>
    <w:uiPriority w:val="0"/>
    <w:rPr>
      <w:rFonts w:hint="eastAsia" w:ascii="宋体" w:hAnsi="宋体" w:eastAsia="宋体" w:cs="宋体"/>
      <w:color w:val="000000"/>
      <w:sz w:val="22"/>
      <w:szCs w:val="22"/>
      <w:u w:val="none"/>
    </w:rPr>
  </w:style>
  <w:style w:type="character" w:customStyle="1" w:styleId="16">
    <w:name w:val="font21"/>
    <w:basedOn w:val="10"/>
    <w:qFormat/>
    <w:uiPriority w:val="0"/>
    <w:rPr>
      <w:rFonts w:hint="eastAsia" w:ascii="宋体" w:hAnsi="宋体" w:eastAsia="宋体" w:cs="宋体"/>
      <w:color w:val="000000"/>
      <w:sz w:val="22"/>
      <w:szCs w:val="22"/>
      <w:u w:val="none"/>
    </w:rPr>
  </w:style>
  <w:style w:type="character" w:customStyle="1" w:styleId="17">
    <w:name w:val="font91"/>
    <w:basedOn w:val="10"/>
    <w:qFormat/>
    <w:uiPriority w:val="0"/>
    <w:rPr>
      <w:rFonts w:hint="eastAsia" w:ascii="宋体" w:hAnsi="宋体" w:eastAsia="宋体" w:cs="宋体"/>
      <w:color w:val="000000"/>
      <w:sz w:val="22"/>
      <w:szCs w:val="22"/>
      <w:u w:val="none"/>
    </w:rPr>
  </w:style>
  <w:style w:type="paragraph" w:customStyle="1" w:styleId="18">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160</Pages>
  <Words>83231</Words>
  <Characters>91112</Characters>
  <Lines>0</Lines>
  <Paragraphs>0</Paragraphs>
  <TotalTime>5</TotalTime>
  <ScaleCrop>false</ScaleCrop>
  <LinksUpToDate>false</LinksUpToDate>
  <CharactersWithSpaces>97287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2022-07-07T07:52:00Z</dcterms:created>
  <dc:creator>太阳花</dc:creator>
  <cp:lastModifiedBy>青青</cp:lastModifiedBy>
  <cp:lastPrinted>2022-07-11T03:29:00Z</cp:lastPrinted>
  <dcterms:modified xsi:type="dcterms:W3CDTF">2023-04-03T07:12:48Z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80F942887E3B4822814092F8335E8CFA_13</vt:lpwstr>
  </property>
</Properties>
</file>