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0DB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cs="Calibri"/>
          <w:color w:val="3D3D3D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桐柏县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供水领域公共企事业单位信息公开目录</w:t>
      </w:r>
    </w:p>
    <w:tbl>
      <w:tblPr>
        <w:tblStyle w:val="3"/>
        <w:tblW w:w="49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519"/>
        <w:gridCol w:w="1757"/>
        <w:gridCol w:w="6967"/>
        <w:gridCol w:w="2053"/>
      </w:tblGrid>
      <w:tr w14:paraId="1C4A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tblHeader/>
          <w:jc w:val="center"/>
        </w:trPr>
        <w:tc>
          <w:tcPr>
            <w:tcW w:w="291" w:type="pct"/>
            <w:noWrap w:val="0"/>
            <w:tcMar>
              <w:left w:w="108" w:type="dxa"/>
              <w:right w:w="108" w:type="dxa"/>
            </w:tcMar>
            <w:vAlign w:val="center"/>
          </w:tcPr>
          <w:p w14:paraId="015ABFD0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黑体" w:eastAsia="黑体" w:cs="Calibri"/>
                <w:sz w:val="21"/>
                <w:szCs w:val="21"/>
              </w:rPr>
            </w:pPr>
            <w:r>
              <w:rPr>
                <w:rFonts w:hint="eastAsia" w:ascii="黑体" w:hAnsi="方正黑体_GBK" w:eastAsia="黑体" w:cs="方正黑体_GBK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892" w:type="pct"/>
            <w:noWrap w:val="0"/>
            <w:tcMar>
              <w:left w:w="108" w:type="dxa"/>
              <w:right w:w="108" w:type="dxa"/>
            </w:tcMar>
            <w:vAlign w:val="center"/>
          </w:tcPr>
          <w:p w14:paraId="3FB9B1A6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黑体" w:eastAsia="黑体" w:cs="Calibri"/>
                <w:sz w:val="21"/>
                <w:szCs w:val="21"/>
              </w:rPr>
            </w:pPr>
            <w:r>
              <w:rPr>
                <w:rFonts w:hint="eastAsia" w:ascii="黑体" w:hAnsi="方正黑体_GBK" w:eastAsia="黑体" w:cs="方正黑体_GBK"/>
                <w:color w:val="000000"/>
                <w:sz w:val="22"/>
                <w:szCs w:val="22"/>
              </w:rPr>
              <w:t>一级事项</w:t>
            </w:r>
          </w:p>
        </w:tc>
        <w:tc>
          <w:tcPr>
            <w:tcW w:w="622" w:type="pct"/>
            <w:noWrap w:val="0"/>
            <w:tcMar>
              <w:left w:w="108" w:type="dxa"/>
              <w:right w:w="108" w:type="dxa"/>
            </w:tcMar>
            <w:vAlign w:val="center"/>
          </w:tcPr>
          <w:p w14:paraId="1D3F5DB2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黑体" w:eastAsia="黑体" w:cs="Calibri"/>
                <w:sz w:val="21"/>
                <w:szCs w:val="21"/>
              </w:rPr>
            </w:pPr>
            <w:r>
              <w:rPr>
                <w:rFonts w:hint="eastAsia" w:ascii="黑体" w:hAnsi="方正黑体_GBK" w:eastAsia="黑体" w:cs="方正黑体_GBK"/>
                <w:color w:val="000000"/>
                <w:sz w:val="22"/>
                <w:szCs w:val="22"/>
              </w:rPr>
              <w:t>二级事项</w:t>
            </w:r>
          </w:p>
        </w:tc>
        <w:tc>
          <w:tcPr>
            <w:tcW w:w="2467" w:type="pct"/>
            <w:noWrap w:val="0"/>
            <w:tcMar>
              <w:left w:w="108" w:type="dxa"/>
              <w:right w:w="108" w:type="dxa"/>
            </w:tcMar>
            <w:vAlign w:val="center"/>
          </w:tcPr>
          <w:p w14:paraId="63D6AAB6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黑体" w:eastAsia="黑体" w:cs="Calibri"/>
                <w:sz w:val="21"/>
                <w:szCs w:val="21"/>
              </w:rPr>
            </w:pPr>
            <w:r>
              <w:rPr>
                <w:rFonts w:hint="eastAsia" w:ascii="黑体" w:hAnsi="方正黑体_GBK" w:eastAsia="黑体" w:cs="方正黑体_GBK"/>
                <w:color w:val="000000"/>
                <w:sz w:val="22"/>
                <w:szCs w:val="22"/>
              </w:rPr>
              <w:t>公开内容</w:t>
            </w:r>
          </w:p>
        </w:tc>
        <w:tc>
          <w:tcPr>
            <w:tcW w:w="727" w:type="pct"/>
            <w:noWrap w:val="0"/>
            <w:tcMar>
              <w:left w:w="108" w:type="dxa"/>
              <w:right w:w="108" w:type="dxa"/>
            </w:tcMar>
            <w:vAlign w:val="center"/>
          </w:tcPr>
          <w:p w14:paraId="540B22E8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黑体" w:eastAsia="黑体" w:cs="Calibri"/>
                <w:sz w:val="21"/>
                <w:szCs w:val="21"/>
              </w:rPr>
            </w:pPr>
            <w:r>
              <w:rPr>
                <w:rFonts w:hint="eastAsia" w:ascii="黑体" w:hAnsi="方正黑体_GBK" w:eastAsia="黑体" w:cs="方正黑体_GBK"/>
                <w:color w:val="000000"/>
                <w:sz w:val="22"/>
                <w:szCs w:val="22"/>
              </w:rPr>
              <w:t>公开主体</w:t>
            </w:r>
          </w:p>
        </w:tc>
      </w:tr>
      <w:tr w14:paraId="63A8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91" w:type="pct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DCC276D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2" w:type="pct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BB6CB3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基本信息</w:t>
            </w:r>
          </w:p>
        </w:tc>
        <w:tc>
          <w:tcPr>
            <w:tcW w:w="622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2414E0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基本信息</w:t>
            </w:r>
          </w:p>
        </w:tc>
        <w:tc>
          <w:tcPr>
            <w:tcW w:w="246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73D0CE">
            <w:pPr>
              <w:pStyle w:val="2"/>
              <w:widowControl/>
              <w:spacing w:line="360" w:lineRule="exact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企业性质、规模、经营范围、企业法人、注册资本、办公地址、营业场所、联系方式、相关服务等信息。</w:t>
            </w:r>
          </w:p>
        </w:tc>
        <w:tc>
          <w:tcPr>
            <w:tcW w:w="72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488F65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供水单位</w:t>
            </w:r>
          </w:p>
        </w:tc>
      </w:tr>
      <w:tr w14:paraId="781B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91" w:type="pct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3497BA9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892" w:type="pct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CDE828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9AD9B1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机构设置</w:t>
            </w:r>
          </w:p>
        </w:tc>
        <w:tc>
          <w:tcPr>
            <w:tcW w:w="246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FAC952">
            <w:pPr>
              <w:pStyle w:val="2"/>
              <w:widowControl/>
              <w:spacing w:line="360" w:lineRule="exact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公开本单位组织机构设置及职能；公开本单位服务网点或营业网点名称、地址、联系方式、服务/营业时间及服务内容等信息。</w:t>
            </w:r>
          </w:p>
        </w:tc>
        <w:tc>
          <w:tcPr>
            <w:tcW w:w="72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6FB14C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供水单位</w:t>
            </w:r>
          </w:p>
        </w:tc>
      </w:tr>
      <w:tr w14:paraId="10AC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291" w:type="pct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0BED26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2" w:type="pct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2E8826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公开目录及指南</w:t>
            </w:r>
          </w:p>
        </w:tc>
        <w:tc>
          <w:tcPr>
            <w:tcW w:w="622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9CBB4A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信息公开目录</w:t>
            </w:r>
          </w:p>
        </w:tc>
        <w:tc>
          <w:tcPr>
            <w:tcW w:w="246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6A5E3">
            <w:pPr>
              <w:pStyle w:val="2"/>
              <w:widowControl/>
              <w:spacing w:line="360" w:lineRule="exact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编制并发布本单位信息主动公开基本目录。</w:t>
            </w:r>
          </w:p>
        </w:tc>
        <w:tc>
          <w:tcPr>
            <w:tcW w:w="72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977569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供水单位</w:t>
            </w:r>
          </w:p>
        </w:tc>
      </w:tr>
      <w:tr w14:paraId="2345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291" w:type="pct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1A472F0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892" w:type="pct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009E38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D4ADF0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信息公开指南</w:t>
            </w:r>
          </w:p>
        </w:tc>
        <w:tc>
          <w:tcPr>
            <w:tcW w:w="246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C3F841">
            <w:pPr>
              <w:pStyle w:val="2"/>
              <w:widowControl/>
              <w:spacing w:line="360" w:lineRule="exact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编制并发布本单位信息公开咨询指南。</w:t>
            </w:r>
          </w:p>
        </w:tc>
        <w:tc>
          <w:tcPr>
            <w:tcW w:w="72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8A38FA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供水单位</w:t>
            </w:r>
          </w:p>
        </w:tc>
      </w:tr>
      <w:tr w14:paraId="48E3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291" w:type="pct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8069629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2" w:type="pct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D353D1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城市供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水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服务</w:t>
            </w:r>
          </w:p>
        </w:tc>
        <w:tc>
          <w:tcPr>
            <w:tcW w:w="622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84E835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价格收费</w:t>
            </w:r>
          </w:p>
        </w:tc>
        <w:tc>
          <w:tcPr>
            <w:tcW w:w="246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F675E4">
            <w:pPr>
              <w:pStyle w:val="2"/>
              <w:widowControl/>
              <w:spacing w:line="360" w:lineRule="exact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供水销售价格，维修及相关服务价格标准，有关收费依据。</w:t>
            </w:r>
          </w:p>
        </w:tc>
        <w:tc>
          <w:tcPr>
            <w:tcW w:w="72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05C04A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供水单位</w:t>
            </w:r>
          </w:p>
        </w:tc>
      </w:tr>
      <w:tr w14:paraId="62D6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291" w:type="pct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B60091F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892" w:type="pct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047D8F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AB08A6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办事服务</w:t>
            </w:r>
          </w:p>
        </w:tc>
        <w:tc>
          <w:tcPr>
            <w:tcW w:w="246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D66F7F">
            <w:pPr>
              <w:pStyle w:val="2"/>
              <w:widowControl/>
              <w:spacing w:line="360" w:lineRule="exact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供水申请报装、过户、销户等服务项目办事指南，供水服务范围，供水缴费、维修及相关服务办理程序、时限、网点设置、服务标准、服务承诺和便民措施。</w:t>
            </w:r>
          </w:p>
        </w:tc>
        <w:tc>
          <w:tcPr>
            <w:tcW w:w="72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DEDD5B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供水单位</w:t>
            </w:r>
          </w:p>
        </w:tc>
      </w:tr>
      <w:tr w14:paraId="76E2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91" w:type="pct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E25481F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892" w:type="pct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4BE5C3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36099E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便民公告</w:t>
            </w:r>
          </w:p>
        </w:tc>
        <w:tc>
          <w:tcPr>
            <w:tcW w:w="246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B82F52">
            <w:pPr>
              <w:pStyle w:val="2"/>
              <w:widowControl/>
              <w:spacing w:line="360" w:lineRule="exact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计划类施工停水及恢复供水信息、抄表计划信息。</w:t>
            </w:r>
          </w:p>
        </w:tc>
        <w:tc>
          <w:tcPr>
            <w:tcW w:w="72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16DB5E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供水单位</w:t>
            </w:r>
          </w:p>
        </w:tc>
      </w:tr>
      <w:tr w14:paraId="4688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291" w:type="pct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6D7CFA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892" w:type="pct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A04659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39D493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水质信息</w:t>
            </w:r>
          </w:p>
        </w:tc>
        <w:tc>
          <w:tcPr>
            <w:tcW w:w="246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F2DE62">
            <w:pPr>
              <w:pStyle w:val="2"/>
              <w:widowControl/>
              <w:spacing w:line="360" w:lineRule="exact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供水厂出厂水和管网水水质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检测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信息。</w:t>
            </w:r>
          </w:p>
        </w:tc>
        <w:tc>
          <w:tcPr>
            <w:tcW w:w="72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8D80F4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供水单位</w:t>
            </w:r>
          </w:p>
        </w:tc>
      </w:tr>
      <w:tr w14:paraId="2C32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291" w:type="pct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AB44BC8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892" w:type="pct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267FD1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F16642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安全信息</w:t>
            </w:r>
          </w:p>
        </w:tc>
        <w:tc>
          <w:tcPr>
            <w:tcW w:w="246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FA645F">
            <w:pPr>
              <w:pStyle w:val="2"/>
              <w:widowControl/>
              <w:spacing w:line="360" w:lineRule="exact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供水设施安全使用常识和安全提示，应急措施。</w:t>
            </w:r>
          </w:p>
        </w:tc>
        <w:tc>
          <w:tcPr>
            <w:tcW w:w="72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7C029A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供水单位</w:t>
            </w:r>
          </w:p>
        </w:tc>
      </w:tr>
      <w:tr w14:paraId="7A2E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1" w:type="pct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8D4A408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892" w:type="pct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471DE1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B297BF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服务电话</w:t>
            </w:r>
          </w:p>
        </w:tc>
        <w:tc>
          <w:tcPr>
            <w:tcW w:w="246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E707A8">
            <w:pPr>
              <w:pStyle w:val="2"/>
              <w:widowControl/>
              <w:spacing w:line="360" w:lineRule="exact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咨询服务电话、报修和监督投诉电话。</w:t>
            </w:r>
            <w:bookmarkStart w:id="0" w:name="_GoBack"/>
            <w:bookmarkEnd w:id="0"/>
          </w:p>
        </w:tc>
        <w:tc>
          <w:tcPr>
            <w:tcW w:w="72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2EAF2C">
            <w:pPr>
              <w:pStyle w:val="2"/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供水单位</w:t>
            </w:r>
          </w:p>
        </w:tc>
      </w:tr>
    </w:tbl>
    <w:p w14:paraId="699DC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bidi="ar"/>
        </w:rPr>
        <w:t>政策依据：《住房和城乡建设部关于印发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eastAsia="zh-CN" w:bidi="ar"/>
        </w:rPr>
        <w:t>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bidi="ar"/>
        </w:rPr>
        <w:t>供水、供气、供热等公共企事业单位信息公开实施办法〉的通知》（建城规〔2021〕4号）；公开时限：停水信息形成之日起1个工作日内，其余信息形成或者变更之日起20个工作日内；公开渠道和载体：各地政府网站“公共企事业单位信息公开专栏”为信息公开的第一平台，各供水企业官网或微信公众号同步公开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00CA3"/>
    <w:rsid w:val="0147254C"/>
    <w:rsid w:val="031907C3"/>
    <w:rsid w:val="0549735A"/>
    <w:rsid w:val="071D2A91"/>
    <w:rsid w:val="0BFB3BBA"/>
    <w:rsid w:val="0C097510"/>
    <w:rsid w:val="10BC3B9A"/>
    <w:rsid w:val="11EE7340"/>
    <w:rsid w:val="12DF7C70"/>
    <w:rsid w:val="14C33D46"/>
    <w:rsid w:val="1A8F5EE6"/>
    <w:rsid w:val="20F539ED"/>
    <w:rsid w:val="22AA741A"/>
    <w:rsid w:val="23442A18"/>
    <w:rsid w:val="250924B7"/>
    <w:rsid w:val="25B62495"/>
    <w:rsid w:val="29843161"/>
    <w:rsid w:val="29D52151"/>
    <w:rsid w:val="2A323CB5"/>
    <w:rsid w:val="2CCB7CD9"/>
    <w:rsid w:val="2F624703"/>
    <w:rsid w:val="30766C17"/>
    <w:rsid w:val="307A50B6"/>
    <w:rsid w:val="32834BD7"/>
    <w:rsid w:val="34110098"/>
    <w:rsid w:val="3415516B"/>
    <w:rsid w:val="34421AE6"/>
    <w:rsid w:val="360061AA"/>
    <w:rsid w:val="37652B62"/>
    <w:rsid w:val="38520ED4"/>
    <w:rsid w:val="38A57DE8"/>
    <w:rsid w:val="3A697DFB"/>
    <w:rsid w:val="3ABE62BF"/>
    <w:rsid w:val="3E500CA3"/>
    <w:rsid w:val="3E72150E"/>
    <w:rsid w:val="3FBF0B0B"/>
    <w:rsid w:val="40211A63"/>
    <w:rsid w:val="465A5837"/>
    <w:rsid w:val="4702573F"/>
    <w:rsid w:val="47734F8D"/>
    <w:rsid w:val="47A82D20"/>
    <w:rsid w:val="482F7FBA"/>
    <w:rsid w:val="49BA4800"/>
    <w:rsid w:val="4D9C39AF"/>
    <w:rsid w:val="4F595497"/>
    <w:rsid w:val="514B25B2"/>
    <w:rsid w:val="547273E0"/>
    <w:rsid w:val="55970C6F"/>
    <w:rsid w:val="59A2428F"/>
    <w:rsid w:val="5A4A1D19"/>
    <w:rsid w:val="5CDA4255"/>
    <w:rsid w:val="5D951AB7"/>
    <w:rsid w:val="5E0021DD"/>
    <w:rsid w:val="5EFB6CC7"/>
    <w:rsid w:val="5F5439CB"/>
    <w:rsid w:val="61DC42C5"/>
    <w:rsid w:val="62851C30"/>
    <w:rsid w:val="64DF4A68"/>
    <w:rsid w:val="68B56CD3"/>
    <w:rsid w:val="699321B2"/>
    <w:rsid w:val="6A005884"/>
    <w:rsid w:val="6C1026DE"/>
    <w:rsid w:val="6C191E16"/>
    <w:rsid w:val="6D267704"/>
    <w:rsid w:val="707E1F97"/>
    <w:rsid w:val="70FB5371"/>
    <w:rsid w:val="71BD715D"/>
    <w:rsid w:val="767F0A97"/>
    <w:rsid w:val="7ADB4758"/>
    <w:rsid w:val="7CD31EAE"/>
    <w:rsid w:val="7D017DA9"/>
    <w:rsid w:val="7E616B0E"/>
    <w:rsid w:val="7F0E0A8E"/>
    <w:rsid w:val="7F34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621</Characters>
  <Lines>0</Lines>
  <Paragraphs>0</Paragraphs>
  <TotalTime>6</TotalTime>
  <ScaleCrop>false</ScaleCrop>
  <LinksUpToDate>false</LinksUpToDate>
  <CharactersWithSpaces>621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2023-08-17T02:54:00Z</dcterms:created>
  <dc:creator>李科</dc:creator>
  <cp:lastModifiedBy> 情绪，只是一种敷衍罢了</cp:lastModifiedBy>
  <dcterms:modified xsi:type="dcterms:W3CDTF">2025-08-04T08:04:48Z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eyJoZGlkIjoiM2IyZjFlNDFjY2Y2YjVmMWJjZTUyMzMwOGU5ZTE3NjEiLCJ1c2VySWQiOiI0MDUyMTE3NDUifQ==</vt:lpwstr>
  </property>
  <property fmtid="{D5CDD505-2E9C-101B-9397-08002B2CF9AE}" pid="4" name="ICV">
    <vt:lpwstr>FC649AF5ED234FCCA23562CBFDC18FDC_13</vt:lpwstr>
  </property>
</Properties>
</file>