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2357D">
      <w:pPr>
        <w:pStyle w:val="3"/>
        <w:widowControl/>
        <w:shd w:val="clear" w:color="auto" w:fill="FFFFFF"/>
        <w:spacing w:line="600" w:lineRule="atLeast"/>
        <w:jc w:val="center"/>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lang w:val="en-US" w:eastAsia="zh-CN"/>
        </w:rPr>
        <w:t>桐柏县</w:t>
      </w:r>
      <w:bookmarkStart w:id="0" w:name="_GoBack"/>
      <w:bookmarkEnd w:id="0"/>
      <w:r>
        <w:rPr>
          <w:rFonts w:ascii="方正小标宋简体" w:hAnsi="方正小标宋简体" w:eastAsia="方正小标宋简体" w:cs="方正小标宋简体"/>
          <w:color w:val="000000"/>
          <w:sz w:val="44"/>
          <w:szCs w:val="44"/>
          <w:shd w:val="clear" w:color="auto" w:fill="FFFFFF"/>
        </w:rPr>
        <w:t>教育领域公共企事业单位信息公开目录</w:t>
      </w:r>
    </w:p>
    <w:tbl>
      <w:tblPr>
        <w:tblStyle w:val="4"/>
        <w:tblW w:w="5000" w:type="pct"/>
        <w:jc w:val="center"/>
        <w:tblLayout w:type="autofit"/>
        <w:tblCellMar>
          <w:top w:w="0" w:type="dxa"/>
          <w:left w:w="0" w:type="dxa"/>
          <w:bottom w:w="0" w:type="dxa"/>
          <w:right w:w="0" w:type="dxa"/>
        </w:tblCellMar>
      </w:tblPr>
      <w:tblGrid>
        <w:gridCol w:w="827"/>
        <w:gridCol w:w="2013"/>
        <w:gridCol w:w="1636"/>
        <w:gridCol w:w="6546"/>
        <w:gridCol w:w="3152"/>
      </w:tblGrid>
      <w:tr w14:paraId="0A41753A">
        <w:tblPrEx>
          <w:tblCellMar>
            <w:top w:w="0" w:type="dxa"/>
            <w:left w:w="0" w:type="dxa"/>
            <w:bottom w:w="0" w:type="dxa"/>
            <w:right w:w="0" w:type="dxa"/>
          </w:tblCellMar>
        </w:tblPrEx>
        <w:trPr>
          <w:trHeight w:val="535" w:hRule="atLeast"/>
          <w:tblHeader/>
          <w:jc w:val="center"/>
        </w:trPr>
        <w:tc>
          <w:tcPr>
            <w:tcW w:w="292" w:type="pct"/>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463C5FFD">
            <w:pPr>
              <w:pStyle w:val="3"/>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eastAsia="黑体" w:cs="Calibri"/>
                <w:bCs/>
                <w:sz w:val="21"/>
                <w:szCs w:val="21"/>
              </w:rPr>
            </w:pPr>
            <w:r>
              <w:rPr>
                <w:rFonts w:hint="eastAsia" w:ascii="黑体" w:hAnsi="微软雅黑" w:eastAsia="黑体" w:cs="微软雅黑"/>
                <w:bCs/>
                <w:color w:val="000000"/>
                <w:sz w:val="22"/>
                <w:szCs w:val="22"/>
              </w:rPr>
              <w:t>序号</w:t>
            </w:r>
          </w:p>
        </w:tc>
        <w:tc>
          <w:tcPr>
            <w:tcW w:w="710" w:type="pc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EA2EDD7">
            <w:pPr>
              <w:pStyle w:val="3"/>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eastAsia="黑体" w:cs="Calibri"/>
                <w:bCs/>
                <w:sz w:val="21"/>
                <w:szCs w:val="21"/>
              </w:rPr>
            </w:pPr>
            <w:r>
              <w:rPr>
                <w:rFonts w:hint="eastAsia" w:ascii="黑体" w:hAnsi="微软雅黑" w:eastAsia="黑体" w:cs="微软雅黑"/>
                <w:bCs/>
                <w:color w:val="000000"/>
                <w:sz w:val="22"/>
                <w:szCs w:val="22"/>
              </w:rPr>
              <w:t>一级指标</w:t>
            </w:r>
          </w:p>
        </w:tc>
        <w:tc>
          <w:tcPr>
            <w:tcW w:w="577" w:type="pc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DE69E8D">
            <w:pPr>
              <w:pStyle w:val="3"/>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eastAsia="黑体" w:cs="Calibri"/>
                <w:bCs/>
                <w:sz w:val="21"/>
                <w:szCs w:val="21"/>
              </w:rPr>
            </w:pPr>
            <w:r>
              <w:rPr>
                <w:rFonts w:hint="eastAsia" w:ascii="黑体" w:hAnsi="微软雅黑" w:eastAsia="黑体" w:cs="微软雅黑"/>
                <w:bCs/>
                <w:color w:val="000000"/>
                <w:sz w:val="22"/>
                <w:szCs w:val="22"/>
              </w:rPr>
              <w:t>二级指标</w:t>
            </w:r>
          </w:p>
        </w:tc>
        <w:tc>
          <w:tcPr>
            <w:tcW w:w="2309" w:type="pc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363536F6">
            <w:pPr>
              <w:pStyle w:val="3"/>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eastAsia="黑体" w:cs="Calibri"/>
                <w:bCs/>
                <w:sz w:val="21"/>
                <w:szCs w:val="21"/>
              </w:rPr>
            </w:pPr>
            <w:r>
              <w:rPr>
                <w:rFonts w:hint="eastAsia" w:ascii="黑体" w:hAnsi="微软雅黑" w:eastAsia="黑体" w:cs="微软雅黑"/>
                <w:bCs/>
                <w:color w:val="000000"/>
                <w:sz w:val="22"/>
                <w:szCs w:val="22"/>
              </w:rPr>
              <w:t>公开内容</w:t>
            </w:r>
          </w:p>
        </w:tc>
        <w:tc>
          <w:tcPr>
            <w:tcW w:w="1112" w:type="pc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B2FFAFA">
            <w:pPr>
              <w:pStyle w:val="3"/>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eastAsia="黑体" w:cs="Calibri"/>
                <w:bCs/>
                <w:sz w:val="21"/>
                <w:szCs w:val="21"/>
              </w:rPr>
            </w:pPr>
            <w:r>
              <w:rPr>
                <w:rFonts w:hint="eastAsia" w:ascii="黑体" w:hAnsi="微软雅黑" w:eastAsia="黑体" w:cs="微软雅黑"/>
                <w:bCs/>
                <w:color w:val="000000"/>
                <w:sz w:val="22"/>
                <w:szCs w:val="22"/>
              </w:rPr>
              <w:t>公开主体</w:t>
            </w:r>
          </w:p>
        </w:tc>
      </w:tr>
      <w:tr w14:paraId="1B574971">
        <w:tblPrEx>
          <w:tblCellMar>
            <w:top w:w="0" w:type="dxa"/>
            <w:left w:w="0" w:type="dxa"/>
            <w:bottom w:w="0" w:type="dxa"/>
            <w:right w:w="0" w:type="dxa"/>
          </w:tblCellMar>
        </w:tblPrEx>
        <w:trPr>
          <w:trHeight w:val="477" w:hRule="atLeast"/>
          <w:jc w:val="center"/>
        </w:trPr>
        <w:tc>
          <w:tcPr>
            <w:tcW w:w="292" w:type="pct"/>
            <w:vMerge w:val="restart"/>
            <w:tcBorders>
              <w:top w:val="single" w:color="000000" w:sz="8"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342E4779">
            <w:pPr>
              <w:pStyle w:val="3"/>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1</w:t>
            </w:r>
          </w:p>
        </w:tc>
        <w:tc>
          <w:tcPr>
            <w:tcW w:w="710" w:type="pct"/>
            <w:vMerge w:val="restart"/>
            <w:tcBorders>
              <w:top w:val="single" w:color="000000" w:sz="8"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98DB9E0">
            <w:pPr>
              <w:pStyle w:val="3"/>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学校概况</w:t>
            </w:r>
          </w:p>
        </w:tc>
        <w:tc>
          <w:tcPr>
            <w:tcW w:w="577" w:type="pct"/>
            <w:tcBorders>
              <w:top w:val="single" w:color="000000" w:sz="8"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BAC9B0A">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基本简介</w:t>
            </w:r>
          </w:p>
        </w:tc>
        <w:tc>
          <w:tcPr>
            <w:tcW w:w="2309" w:type="pct"/>
            <w:tcBorders>
              <w:top w:val="single" w:color="000000" w:sz="8"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77BBFE67">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公开本校办学性质、主管部门、办学地点、联系方式、办学规模、办学条件、办学特色等信息。</w:t>
            </w:r>
          </w:p>
        </w:tc>
        <w:tc>
          <w:tcPr>
            <w:tcW w:w="1112" w:type="pct"/>
            <w:tcBorders>
              <w:top w:val="single" w:color="000000" w:sz="8"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4EDB505A">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0E700CCE">
        <w:tblPrEx>
          <w:tblCellMar>
            <w:top w:w="0" w:type="dxa"/>
            <w:left w:w="0" w:type="dxa"/>
            <w:bottom w:w="0" w:type="dxa"/>
            <w:right w:w="0" w:type="dxa"/>
          </w:tblCellMar>
        </w:tblPrEx>
        <w:trPr>
          <w:trHeight w:val="367"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03DA982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737EEA5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85BC8A8">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领导信息</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36A82E1">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公开学校领导班子成员姓名、职务、分工等信息。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5D281AC2">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56B457EC">
        <w:tblPrEx>
          <w:tblCellMar>
            <w:top w:w="0" w:type="dxa"/>
            <w:left w:w="0" w:type="dxa"/>
            <w:bottom w:w="0" w:type="dxa"/>
            <w:right w:w="0" w:type="dxa"/>
          </w:tblCellMar>
        </w:tblPrEx>
        <w:trPr>
          <w:trHeight w:val="367"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2DB0B25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0D63CB7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376C720">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机构设置</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A4AEC6D">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公开学校内设管理机构的名称、职能、联系电话</w:t>
            </w:r>
            <w:r>
              <w:rPr>
                <w:rFonts w:hint="eastAsia" w:ascii="仿宋_GB2312" w:hAnsi="宋体" w:eastAsia="仿宋_GB2312" w:cs="宋体"/>
                <w:color w:val="000000"/>
                <w:sz w:val="22"/>
                <w:szCs w:val="22"/>
                <w:lang w:eastAsia="zh-CN"/>
              </w:rPr>
              <w:t>（</w:t>
            </w:r>
            <w:r>
              <w:rPr>
                <w:rFonts w:hint="eastAsia" w:ascii="仿宋_GB2312" w:hAnsi="宋体" w:eastAsia="仿宋_GB2312" w:cs="宋体"/>
                <w:color w:val="000000"/>
                <w:sz w:val="22"/>
                <w:szCs w:val="22"/>
                <w:lang w:val="en-US" w:eastAsia="zh-CN"/>
              </w:rPr>
              <w:t>座机</w:t>
            </w:r>
            <w:r>
              <w:rPr>
                <w:rFonts w:hint="eastAsia" w:ascii="仿宋_GB2312" w:hAnsi="宋体" w:eastAsia="仿宋_GB2312" w:cs="宋体"/>
                <w:color w:val="000000"/>
                <w:sz w:val="22"/>
                <w:szCs w:val="22"/>
                <w:lang w:eastAsia="zh-CN"/>
              </w:rPr>
              <w:t>）</w:t>
            </w:r>
            <w:r>
              <w:rPr>
                <w:rFonts w:hint="eastAsia" w:ascii="仿宋_GB2312" w:hAnsi="宋体" w:eastAsia="仿宋_GB2312" w:cs="宋体"/>
                <w:color w:val="000000"/>
                <w:sz w:val="22"/>
                <w:szCs w:val="22"/>
              </w:rPr>
              <w:t>等信息。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30AB5152">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3F5A40FA">
        <w:tblPrEx>
          <w:tblCellMar>
            <w:top w:w="0" w:type="dxa"/>
            <w:left w:w="0" w:type="dxa"/>
            <w:bottom w:w="0" w:type="dxa"/>
            <w:right w:w="0" w:type="dxa"/>
          </w:tblCellMar>
        </w:tblPrEx>
        <w:trPr>
          <w:trHeight w:val="459"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35097C7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5EA7CC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FDF5789">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规章制度</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FAAC233">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集中公开学校现行有效的学生管理、教师管理、财务管理、教学管理、考试管理等方面得规章制度信息。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7AE7C4E2">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4DB85E97">
        <w:tblPrEx>
          <w:tblCellMar>
            <w:top w:w="0" w:type="dxa"/>
            <w:left w:w="0" w:type="dxa"/>
            <w:bottom w:w="0" w:type="dxa"/>
            <w:right w:w="0" w:type="dxa"/>
          </w:tblCellMar>
        </w:tblPrEx>
        <w:trPr>
          <w:trHeight w:val="435" w:hRule="atLeast"/>
          <w:jc w:val="center"/>
        </w:trPr>
        <w:tc>
          <w:tcPr>
            <w:tcW w:w="292" w:type="pct"/>
            <w:vMerge w:val="restart"/>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4DDDE879">
            <w:pPr>
              <w:pStyle w:val="3"/>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2</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2BC63948">
            <w:pPr>
              <w:pStyle w:val="3"/>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规划统计</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12F9ADC0">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规划计划</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120CDD00">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公开本学校综合、专项发展规划信息。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59EF8F05">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21F0A219">
        <w:tblPrEx>
          <w:tblCellMar>
            <w:top w:w="0" w:type="dxa"/>
            <w:left w:w="0" w:type="dxa"/>
            <w:bottom w:w="0" w:type="dxa"/>
            <w:right w:w="0" w:type="dxa"/>
          </w:tblCellMar>
        </w:tblPrEx>
        <w:trPr>
          <w:trHeight w:val="435"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33EF505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0687A0F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6A95251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宋体" w:eastAsia="仿宋_GB2312"/>
                <w:sz w:val="20"/>
                <w:szCs w:val="20"/>
              </w:rPr>
            </w:pP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7597A3AA">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公开本校年度（或学期）工作计划或重点工作任务。</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757FCC09">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169AF909">
        <w:tblPrEx>
          <w:tblCellMar>
            <w:top w:w="0" w:type="dxa"/>
            <w:left w:w="0" w:type="dxa"/>
            <w:bottom w:w="0" w:type="dxa"/>
            <w:right w:w="0" w:type="dxa"/>
          </w:tblCellMar>
        </w:tblPrEx>
        <w:trPr>
          <w:trHeight w:val="435"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34C807D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0BD9C19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04CA051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宋体" w:eastAsia="仿宋_GB2312"/>
                <w:sz w:val="20"/>
                <w:szCs w:val="20"/>
              </w:rPr>
            </w:pP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5B154BE">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及时公开各项规划、计划、任务的执行情况、完成情况。</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094105D0">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066FB151">
        <w:tblPrEx>
          <w:tblCellMar>
            <w:top w:w="0" w:type="dxa"/>
            <w:left w:w="0" w:type="dxa"/>
            <w:bottom w:w="0" w:type="dxa"/>
            <w:right w:w="0" w:type="dxa"/>
          </w:tblCellMar>
        </w:tblPrEx>
        <w:trPr>
          <w:trHeight w:val="435"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57E831F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7E5664D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2953BD52">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统计数据</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6E3E84BB">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公开学校年度质量报告。</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3CF804C5">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中等职业学校</w:t>
            </w:r>
          </w:p>
        </w:tc>
      </w:tr>
      <w:tr w14:paraId="4D7A0601">
        <w:tblPrEx>
          <w:tblCellMar>
            <w:top w:w="0" w:type="dxa"/>
            <w:left w:w="0" w:type="dxa"/>
            <w:bottom w:w="0" w:type="dxa"/>
            <w:right w:w="0" w:type="dxa"/>
          </w:tblCellMar>
        </w:tblPrEx>
        <w:trPr>
          <w:trHeight w:val="435"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4CFCA8F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29E701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0E6BE1C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宋体" w:eastAsia="仿宋_GB2312"/>
                <w:sz w:val="20"/>
                <w:szCs w:val="20"/>
              </w:rPr>
            </w:pP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FA4BE06">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公开学校在校生数据、教师数据、办学条件数据等年度统计数据。</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25F1C1AE">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5233DD2A">
        <w:tblPrEx>
          <w:tblCellMar>
            <w:top w:w="0" w:type="dxa"/>
            <w:left w:w="0" w:type="dxa"/>
            <w:bottom w:w="0" w:type="dxa"/>
            <w:right w:w="0" w:type="dxa"/>
          </w:tblCellMar>
        </w:tblPrEx>
        <w:trPr>
          <w:trHeight w:val="525" w:hRule="atLeast"/>
          <w:jc w:val="center"/>
        </w:trPr>
        <w:tc>
          <w:tcPr>
            <w:tcW w:w="292" w:type="pct"/>
            <w:vMerge w:val="restart"/>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1E97F5BF">
            <w:pPr>
              <w:pStyle w:val="3"/>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3</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9975E52">
            <w:pPr>
              <w:pStyle w:val="3"/>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财务信息</w:t>
            </w: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750F8094">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预决算信息</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0360CC80">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及时公开学校经费预算信息和决算信息。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34E01C76">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6377B05D">
        <w:tblPrEx>
          <w:tblCellMar>
            <w:top w:w="0" w:type="dxa"/>
            <w:left w:w="0" w:type="dxa"/>
            <w:bottom w:w="0" w:type="dxa"/>
            <w:right w:w="0" w:type="dxa"/>
          </w:tblCellMar>
        </w:tblPrEx>
        <w:trPr>
          <w:trHeight w:val="525"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23672A7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C3C223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7DEC914C">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采购信息</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728B709">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公开本校大宗物资采购信息和重大基建工程招投标信息。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0C0598F0">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1A85AD9B">
        <w:tblPrEx>
          <w:tblCellMar>
            <w:top w:w="0" w:type="dxa"/>
            <w:left w:w="0" w:type="dxa"/>
            <w:bottom w:w="0" w:type="dxa"/>
            <w:right w:w="0" w:type="dxa"/>
          </w:tblCellMar>
        </w:tblPrEx>
        <w:trPr>
          <w:trHeight w:val="525"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16AC5AD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5EF445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156066E5">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收费信息</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C1F951A">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公开学校的收费（含代收费）项目、收费标准和收费依据。</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15887CB7">
            <w:pPr>
              <w:pStyle w:val="3"/>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680271FB">
        <w:tblPrEx>
          <w:tblCellMar>
            <w:top w:w="0" w:type="dxa"/>
            <w:left w:w="0" w:type="dxa"/>
            <w:bottom w:w="0" w:type="dxa"/>
            <w:right w:w="0" w:type="dxa"/>
          </w:tblCellMar>
        </w:tblPrEx>
        <w:trPr>
          <w:trHeight w:val="549" w:hRule="atLeast"/>
          <w:jc w:val="center"/>
        </w:trPr>
        <w:tc>
          <w:tcPr>
            <w:tcW w:w="292" w:type="pct"/>
            <w:vMerge w:val="restart"/>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02E5C4C6">
            <w:pPr>
              <w:pStyle w:val="3"/>
              <w:widowControl/>
              <w:spacing w:line="320" w:lineRule="atLeas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4</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1CE01DDE">
            <w:pPr>
              <w:pStyle w:val="3"/>
              <w:widowControl/>
              <w:spacing w:line="320" w:lineRule="atLeas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招生录取</w:t>
            </w: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7460B86A">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招生信息</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1D535EF6">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公开本校招生范围、招生计划、招生程序、招生条件、咨询电话、救济途径等信息。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37A6DC35">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7381CEDA">
        <w:tblPrEx>
          <w:tblCellMar>
            <w:top w:w="0" w:type="dxa"/>
            <w:left w:w="0" w:type="dxa"/>
            <w:bottom w:w="0" w:type="dxa"/>
            <w:right w:w="0" w:type="dxa"/>
          </w:tblCellMar>
        </w:tblPrEx>
        <w:trPr>
          <w:trHeight w:val="521"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6CB450B0">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1E0CC82A">
            <w:pPr>
              <w:jc w:val="center"/>
              <w:rPr>
                <w:rFonts w:hint="eastAsia" w:ascii="仿宋_GB2312" w:hAnsi="宋体" w:eastAsia="仿宋_GB2312"/>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04996533">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录取信息</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0800DED6">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公开年度招生结果。</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1EFC739A">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585EB7CA">
        <w:tblPrEx>
          <w:tblCellMar>
            <w:top w:w="0" w:type="dxa"/>
            <w:left w:w="0" w:type="dxa"/>
            <w:bottom w:w="0" w:type="dxa"/>
            <w:right w:w="0" w:type="dxa"/>
          </w:tblCellMar>
        </w:tblPrEx>
        <w:trPr>
          <w:trHeight w:val="366"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3A8E3976">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651BAA0">
            <w:pPr>
              <w:jc w:val="center"/>
              <w:rPr>
                <w:rFonts w:hint="eastAsia" w:ascii="仿宋_GB2312" w:hAnsi="宋体" w:eastAsia="仿宋_GB2312"/>
                <w:sz w:val="20"/>
                <w:szCs w:val="20"/>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E7201BD">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就业信息</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23E15A7D">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公开本校就业指导服务信息。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2480FA32">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中等职业学校</w:t>
            </w:r>
          </w:p>
        </w:tc>
      </w:tr>
      <w:tr w14:paraId="66615303">
        <w:tblPrEx>
          <w:tblCellMar>
            <w:top w:w="0" w:type="dxa"/>
            <w:left w:w="0" w:type="dxa"/>
            <w:bottom w:w="0" w:type="dxa"/>
            <w:right w:w="0" w:type="dxa"/>
          </w:tblCellMar>
        </w:tblPrEx>
        <w:trPr>
          <w:trHeight w:val="367"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362361B7">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BC9BEB8">
            <w:pPr>
              <w:jc w:val="center"/>
              <w:rPr>
                <w:rFonts w:hint="eastAsia" w:ascii="仿宋_GB2312" w:hAnsi="宋体" w:eastAsia="仿宋_GB2312"/>
                <w:sz w:val="20"/>
                <w:szCs w:val="20"/>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7FBB603">
            <w:pPr>
              <w:jc w:val="left"/>
              <w:rPr>
                <w:rFonts w:hint="eastAsia" w:ascii="仿宋_GB2312" w:hAnsi="宋体" w:eastAsia="仿宋_GB2312"/>
                <w:sz w:val="20"/>
                <w:szCs w:val="20"/>
              </w:rPr>
            </w:pP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9584173">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及时公开每届毕业生的规模、结构、去向、就业率等信息。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19BDD3CF">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中等职业学校</w:t>
            </w:r>
          </w:p>
        </w:tc>
      </w:tr>
      <w:tr w14:paraId="635F26D0">
        <w:tblPrEx>
          <w:tblCellMar>
            <w:top w:w="0" w:type="dxa"/>
            <w:left w:w="0" w:type="dxa"/>
            <w:bottom w:w="0" w:type="dxa"/>
            <w:right w:w="0" w:type="dxa"/>
          </w:tblCellMar>
        </w:tblPrEx>
        <w:trPr>
          <w:trHeight w:val="450" w:hRule="atLeast"/>
          <w:jc w:val="center"/>
        </w:trPr>
        <w:tc>
          <w:tcPr>
            <w:tcW w:w="292" w:type="pct"/>
            <w:vMerge w:val="restart"/>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41B1ACBA">
            <w:pPr>
              <w:pStyle w:val="3"/>
              <w:widowControl/>
              <w:spacing w:line="320" w:lineRule="atLeas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5</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066B1AEE">
            <w:pPr>
              <w:pStyle w:val="3"/>
              <w:widowControl/>
              <w:spacing w:line="320" w:lineRule="atLeas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教育教学</w:t>
            </w: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5DD28E1">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教材教辅</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0C5C78CC">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公开本校教科书和教辅材料选用、使用目录信息。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0ED95F96">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w:t>
            </w:r>
          </w:p>
        </w:tc>
      </w:tr>
      <w:tr w14:paraId="602FF400">
        <w:tblPrEx>
          <w:tblCellMar>
            <w:top w:w="0" w:type="dxa"/>
            <w:left w:w="0" w:type="dxa"/>
            <w:bottom w:w="0" w:type="dxa"/>
            <w:right w:w="0" w:type="dxa"/>
          </w:tblCellMar>
        </w:tblPrEx>
        <w:trPr>
          <w:trHeight w:val="450"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4F2CCF67">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6FB0F1B6">
            <w:pPr>
              <w:jc w:val="center"/>
              <w:rPr>
                <w:rFonts w:hint="eastAsia" w:ascii="仿宋_GB2312" w:hAnsi="宋体" w:eastAsia="仿宋_GB2312"/>
                <w:sz w:val="20"/>
                <w:szCs w:val="20"/>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639B4BE8">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教学教研</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6C0C02C2">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公开本校专业设置与专业建设信息。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20ECC7D9">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中等职业学校</w:t>
            </w:r>
          </w:p>
        </w:tc>
      </w:tr>
      <w:tr w14:paraId="52FA3E1C">
        <w:tblPrEx>
          <w:tblCellMar>
            <w:top w:w="0" w:type="dxa"/>
            <w:left w:w="0" w:type="dxa"/>
            <w:bottom w:w="0" w:type="dxa"/>
            <w:right w:w="0" w:type="dxa"/>
          </w:tblCellMar>
        </w:tblPrEx>
        <w:trPr>
          <w:trHeight w:val="450"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4050F9CB">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7A1D31A1">
            <w:pPr>
              <w:jc w:val="center"/>
              <w:rPr>
                <w:rFonts w:hint="eastAsia" w:ascii="仿宋_GB2312" w:hAnsi="宋体" w:eastAsia="仿宋_GB2312"/>
                <w:sz w:val="20"/>
                <w:szCs w:val="20"/>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AED6BF3">
            <w:pPr>
              <w:jc w:val="left"/>
              <w:rPr>
                <w:rFonts w:hint="eastAsia" w:ascii="仿宋_GB2312" w:hAnsi="宋体" w:eastAsia="仿宋_GB2312"/>
                <w:sz w:val="20"/>
                <w:szCs w:val="20"/>
              </w:rPr>
            </w:pP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23045684">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公开本校教学计划、教学活动等信息。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5CDE6744">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40F548A9">
        <w:tblPrEx>
          <w:tblCellMar>
            <w:top w:w="0" w:type="dxa"/>
            <w:left w:w="0" w:type="dxa"/>
            <w:bottom w:w="0" w:type="dxa"/>
            <w:right w:w="0" w:type="dxa"/>
          </w:tblCellMar>
        </w:tblPrEx>
        <w:trPr>
          <w:trHeight w:val="450"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7DABDF7F">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C9D64C3">
            <w:pPr>
              <w:jc w:val="center"/>
              <w:rPr>
                <w:rFonts w:hint="eastAsia" w:ascii="仿宋_GB2312" w:hAnsi="宋体" w:eastAsia="仿宋_GB2312"/>
                <w:sz w:val="20"/>
                <w:szCs w:val="20"/>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FC8862E">
            <w:pPr>
              <w:jc w:val="left"/>
              <w:rPr>
                <w:rFonts w:hint="eastAsia" w:ascii="仿宋_GB2312" w:hAnsi="宋体" w:eastAsia="仿宋_GB2312"/>
                <w:sz w:val="20"/>
                <w:szCs w:val="20"/>
              </w:rPr>
            </w:pP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6459FD8A">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公开本校教学研究活动、成果等信息。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325C61B6">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0A4CDDAE">
        <w:tblPrEx>
          <w:tblCellMar>
            <w:top w:w="0" w:type="dxa"/>
            <w:left w:w="0" w:type="dxa"/>
            <w:bottom w:w="0" w:type="dxa"/>
            <w:right w:w="0" w:type="dxa"/>
          </w:tblCellMar>
        </w:tblPrEx>
        <w:trPr>
          <w:trHeight w:val="450"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56745DDB">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17C11560">
            <w:pPr>
              <w:jc w:val="center"/>
              <w:rPr>
                <w:rFonts w:hint="eastAsia" w:ascii="仿宋_GB2312" w:hAnsi="宋体" w:eastAsia="仿宋_GB2312"/>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1B06579">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实习实训</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719AFC3">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公开本校实习实训信息。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1E87A6CD">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中等职业学校</w:t>
            </w:r>
          </w:p>
        </w:tc>
      </w:tr>
      <w:tr w14:paraId="65686DA9">
        <w:tblPrEx>
          <w:tblCellMar>
            <w:top w:w="0" w:type="dxa"/>
            <w:left w:w="0" w:type="dxa"/>
            <w:bottom w:w="0" w:type="dxa"/>
            <w:right w:w="0" w:type="dxa"/>
          </w:tblCellMar>
        </w:tblPrEx>
        <w:trPr>
          <w:trHeight w:val="450"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627B09AE">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6281BFCD">
            <w:pPr>
              <w:jc w:val="center"/>
              <w:rPr>
                <w:rFonts w:hint="eastAsia" w:ascii="仿宋_GB2312" w:hAnsi="宋体" w:eastAsia="仿宋_GB2312"/>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73A7539F">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校企合作</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61DC5FE9">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公开校企合作与产教融合信息。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3D7B132B">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中等职业学校</w:t>
            </w:r>
          </w:p>
        </w:tc>
      </w:tr>
      <w:tr w14:paraId="01F50D79">
        <w:tblPrEx>
          <w:tblCellMar>
            <w:top w:w="0" w:type="dxa"/>
            <w:left w:w="0" w:type="dxa"/>
            <w:bottom w:w="0" w:type="dxa"/>
            <w:right w:w="0" w:type="dxa"/>
          </w:tblCellMar>
        </w:tblPrEx>
        <w:trPr>
          <w:trHeight w:val="435" w:hRule="atLeast"/>
          <w:jc w:val="center"/>
        </w:trPr>
        <w:tc>
          <w:tcPr>
            <w:tcW w:w="292" w:type="pct"/>
            <w:vMerge w:val="restart"/>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10586376">
            <w:pPr>
              <w:pStyle w:val="3"/>
              <w:widowControl/>
              <w:spacing w:line="320" w:lineRule="atLeas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6</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A9755E7">
            <w:pPr>
              <w:pStyle w:val="3"/>
              <w:widowControl/>
              <w:spacing w:line="320" w:lineRule="atLeas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教师管理</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787359E">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教师招聘</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0EE043E0">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及时公开本校的教师招聘计划。</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28A72141">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023FF2F5">
        <w:tblPrEx>
          <w:tblCellMar>
            <w:top w:w="0" w:type="dxa"/>
            <w:left w:w="0" w:type="dxa"/>
            <w:bottom w:w="0" w:type="dxa"/>
            <w:right w:w="0" w:type="dxa"/>
          </w:tblCellMar>
        </w:tblPrEx>
        <w:trPr>
          <w:trHeight w:val="477"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50C99B98">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BED52FB">
            <w:pPr>
              <w:jc w:val="center"/>
              <w:rPr>
                <w:rFonts w:hint="eastAsia" w:ascii="仿宋_GB2312" w:hAnsi="宋体" w:eastAsia="仿宋_GB2312"/>
                <w:sz w:val="20"/>
                <w:szCs w:val="20"/>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65469FC0">
            <w:pPr>
              <w:jc w:val="left"/>
              <w:rPr>
                <w:rFonts w:hint="eastAsia" w:ascii="仿宋_GB2312" w:hAnsi="宋体" w:eastAsia="仿宋_GB2312"/>
                <w:sz w:val="20"/>
                <w:szCs w:val="20"/>
              </w:rPr>
            </w:pP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723189ED">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及时公开本校教师招聘的拟聘用人员名单。</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32F13FF4">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2EC87C52">
        <w:tblPrEx>
          <w:tblCellMar>
            <w:top w:w="0" w:type="dxa"/>
            <w:left w:w="0" w:type="dxa"/>
            <w:bottom w:w="0" w:type="dxa"/>
            <w:right w:w="0" w:type="dxa"/>
          </w:tblCellMar>
        </w:tblPrEx>
        <w:trPr>
          <w:trHeight w:val="367"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28D6B0C8">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4E837ED">
            <w:pPr>
              <w:jc w:val="center"/>
              <w:rPr>
                <w:rFonts w:hint="eastAsia" w:ascii="仿宋_GB2312" w:hAnsi="宋体" w:eastAsia="仿宋_GB2312"/>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1E5557D0">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评先树优</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1EF42E8">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公开对教师县级（含）以上各类评先树优、表彰奖励等的拟推荐人员名单。</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0CF7E853">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57FC723C">
        <w:tblPrEx>
          <w:tblCellMar>
            <w:top w:w="0" w:type="dxa"/>
            <w:left w:w="0" w:type="dxa"/>
            <w:bottom w:w="0" w:type="dxa"/>
            <w:right w:w="0" w:type="dxa"/>
          </w:tblCellMar>
        </w:tblPrEx>
        <w:trPr>
          <w:trHeight w:val="511" w:hRule="atLeast"/>
          <w:jc w:val="center"/>
        </w:trPr>
        <w:tc>
          <w:tcPr>
            <w:tcW w:w="292" w:type="pct"/>
            <w:vMerge w:val="restart"/>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4ED9B398">
            <w:pPr>
              <w:pStyle w:val="3"/>
              <w:widowControl/>
              <w:spacing w:line="320" w:lineRule="atLeas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7</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21DA897C">
            <w:pPr>
              <w:pStyle w:val="3"/>
              <w:widowControl/>
              <w:spacing w:line="320" w:lineRule="atLeas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学生管理</w:t>
            </w: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1E2BCFA4">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学生资助</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0367AF09">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公开适用于本校的学生资助政策、申请指南等。</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464710B3">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4909BD6E">
        <w:tblPrEx>
          <w:tblCellMar>
            <w:top w:w="0" w:type="dxa"/>
            <w:left w:w="0" w:type="dxa"/>
            <w:bottom w:w="0" w:type="dxa"/>
            <w:right w:w="0" w:type="dxa"/>
          </w:tblCellMar>
        </w:tblPrEx>
        <w:trPr>
          <w:trHeight w:val="367"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144798D1">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0096CE4">
            <w:pPr>
              <w:jc w:val="center"/>
              <w:rPr>
                <w:rFonts w:hint="eastAsia" w:ascii="仿宋_GB2312" w:hAnsi="宋体" w:eastAsia="仿宋_GB2312"/>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072B82A">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评先树优</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E9A2F97">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公开对学生县级（含）以上各类评先树优、表彰奖励、加分保送等的拟推荐人员名单。</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193A3189">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0617BD5D">
        <w:tblPrEx>
          <w:tblCellMar>
            <w:top w:w="0" w:type="dxa"/>
            <w:left w:w="0" w:type="dxa"/>
            <w:bottom w:w="0" w:type="dxa"/>
            <w:right w:w="0" w:type="dxa"/>
          </w:tblCellMar>
        </w:tblPrEx>
        <w:trPr>
          <w:trHeight w:val="367" w:hRule="atLeast"/>
          <w:jc w:val="center"/>
        </w:trPr>
        <w:tc>
          <w:tcPr>
            <w:tcW w:w="292" w:type="pct"/>
            <w:vMerge w:val="restart"/>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48EA60F7">
            <w:pPr>
              <w:pStyle w:val="3"/>
              <w:widowControl/>
              <w:spacing w:line="320" w:lineRule="atLeas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8</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75D22CBF">
            <w:pPr>
              <w:pStyle w:val="3"/>
              <w:widowControl/>
              <w:spacing w:line="320" w:lineRule="atLeas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体育美育</w:t>
            </w: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04D8251">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体育评价</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0D209B6B">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集中公开学校体育课、体育训练、体育比赛、体育教师、体育场地、条件保障等体育工作自评结果。</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40DDF7F8">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4A16EE54">
        <w:tblPrEx>
          <w:tblCellMar>
            <w:top w:w="0" w:type="dxa"/>
            <w:left w:w="0" w:type="dxa"/>
            <w:bottom w:w="0" w:type="dxa"/>
            <w:right w:w="0" w:type="dxa"/>
          </w:tblCellMar>
        </w:tblPrEx>
        <w:trPr>
          <w:trHeight w:val="606"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6252FC89">
            <w:pPr>
              <w:pStyle w:val="3"/>
              <w:widowControl/>
              <w:spacing w:line="320" w:lineRule="atLeast"/>
              <w:jc w:val="center"/>
              <w:textAlignment w:val="center"/>
              <w:rPr>
                <w:rFonts w:hint="eastAsia" w:ascii="仿宋_GB2312" w:hAnsi="宋体" w:eastAsia="仿宋_GB2312" w:cs="Calibri"/>
                <w:sz w:val="21"/>
                <w:szCs w:val="21"/>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6A3D9CE7">
            <w:pPr>
              <w:pStyle w:val="3"/>
              <w:widowControl/>
              <w:spacing w:line="320" w:lineRule="atLeast"/>
              <w:jc w:val="center"/>
              <w:textAlignment w:val="center"/>
              <w:rPr>
                <w:rFonts w:hint="eastAsia" w:ascii="仿宋_GB2312" w:hAnsi="宋体" w:eastAsia="仿宋_GB2312" w:cs="Calibri"/>
                <w:sz w:val="21"/>
                <w:szCs w:val="21"/>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1E04453">
            <w:pPr>
              <w:pStyle w:val="3"/>
              <w:widowControl/>
              <w:spacing w:line="320" w:lineRule="atLeast"/>
              <w:rPr>
                <w:rFonts w:hint="eastAsia" w:ascii="仿宋_GB2312" w:hAnsi="宋体" w:eastAsia="仿宋_GB2312" w:cs="Calibri"/>
                <w:sz w:val="21"/>
                <w:szCs w:val="21"/>
              </w:rPr>
            </w:pPr>
            <w:r>
              <w:rPr>
                <w:rFonts w:hint="eastAsia" w:ascii="仿宋_GB2312" w:hAnsi="宋体" w:eastAsia="仿宋_GB2312" w:cs="宋体"/>
                <w:color w:val="000000"/>
                <w:sz w:val="22"/>
                <w:szCs w:val="22"/>
              </w:rPr>
              <w:t>体育评价</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2B4D3B65">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编制并发布学校体育发展年度报告，重点反映体育教学改革、体育教师配备、体育经费投入和体育场地设施、学生体质健康测试等方面的情况。</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544B1306">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6D2A33A1">
        <w:tblPrEx>
          <w:tblCellMar>
            <w:top w:w="0" w:type="dxa"/>
            <w:left w:w="0" w:type="dxa"/>
            <w:bottom w:w="0" w:type="dxa"/>
            <w:right w:w="0" w:type="dxa"/>
          </w:tblCellMar>
        </w:tblPrEx>
        <w:trPr>
          <w:trHeight w:val="459"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3E712530">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2EEE07E">
            <w:pPr>
              <w:jc w:val="center"/>
              <w:rPr>
                <w:rFonts w:hint="eastAsia" w:ascii="仿宋_GB2312" w:hAnsi="宋体" w:eastAsia="仿宋_GB2312"/>
                <w:sz w:val="20"/>
                <w:szCs w:val="20"/>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E023E77">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美育评价</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102A4522">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编制并发布学校艺术课程、艺术活动、艺术教师、条件保障、特色发展及学生艺术素质测评等艺术教育工作自评结果。</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6F01AFAC">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03441E1D">
        <w:tblPrEx>
          <w:tblCellMar>
            <w:top w:w="0" w:type="dxa"/>
            <w:left w:w="0" w:type="dxa"/>
            <w:bottom w:w="0" w:type="dxa"/>
            <w:right w:w="0" w:type="dxa"/>
          </w:tblCellMar>
        </w:tblPrEx>
        <w:trPr>
          <w:trHeight w:val="899"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2FABCD0F">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250C574E">
            <w:pPr>
              <w:jc w:val="center"/>
              <w:rPr>
                <w:rFonts w:hint="eastAsia" w:ascii="仿宋_GB2312" w:hAnsi="宋体" w:eastAsia="仿宋_GB2312"/>
                <w:sz w:val="20"/>
                <w:szCs w:val="20"/>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73DEA388">
            <w:pPr>
              <w:jc w:val="left"/>
              <w:rPr>
                <w:rFonts w:hint="eastAsia" w:ascii="仿宋_GB2312" w:hAnsi="宋体" w:eastAsia="仿宋_GB2312"/>
                <w:sz w:val="20"/>
                <w:szCs w:val="20"/>
              </w:rPr>
            </w:pP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26716C65">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编制并发布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701B79DA">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74907FDE">
        <w:tblPrEx>
          <w:tblCellMar>
            <w:top w:w="0" w:type="dxa"/>
            <w:left w:w="0" w:type="dxa"/>
            <w:bottom w:w="0" w:type="dxa"/>
            <w:right w:w="0" w:type="dxa"/>
          </w:tblCellMar>
        </w:tblPrEx>
        <w:trPr>
          <w:trHeight w:val="470"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4491692E">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002486C">
            <w:pPr>
              <w:jc w:val="center"/>
              <w:rPr>
                <w:rFonts w:hint="eastAsia" w:ascii="仿宋_GB2312" w:hAnsi="宋体" w:eastAsia="仿宋_GB2312"/>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99EF8A1">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劳动教育</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351003D3">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公开劳动教育开展情况等相关信息。</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67F6C14B">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53D47770">
        <w:tblPrEx>
          <w:tblCellMar>
            <w:top w:w="0" w:type="dxa"/>
            <w:left w:w="0" w:type="dxa"/>
            <w:bottom w:w="0" w:type="dxa"/>
            <w:right w:w="0" w:type="dxa"/>
          </w:tblCellMar>
        </w:tblPrEx>
        <w:trPr>
          <w:trHeight w:val="753" w:hRule="atLeast"/>
          <w:jc w:val="center"/>
        </w:trPr>
        <w:tc>
          <w:tcPr>
            <w:tcW w:w="292" w:type="pct"/>
            <w:vMerge w:val="restart"/>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4CD503D1">
            <w:pPr>
              <w:pStyle w:val="3"/>
              <w:widowControl/>
              <w:spacing w:line="320" w:lineRule="atLeas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9</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DF60E03">
            <w:pPr>
              <w:pStyle w:val="3"/>
              <w:widowControl/>
              <w:spacing w:line="320" w:lineRule="atLeas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校园安全</w:t>
            </w: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71705A97">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安全制度</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68755A5E">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集中公开学校课堂教学安全管理、体育课安全管理、实验课（实践活动、实习实训）安全管理、食品安全管理、校车安全管理、校舍安全管理、消防安全管理、宿舍安全管理等各项安管管理制度。</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5427F92E">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32D1562F">
        <w:tblPrEx>
          <w:tblCellMar>
            <w:top w:w="0" w:type="dxa"/>
            <w:left w:w="0" w:type="dxa"/>
            <w:bottom w:w="0" w:type="dxa"/>
            <w:right w:w="0" w:type="dxa"/>
          </w:tblCellMar>
        </w:tblPrEx>
        <w:trPr>
          <w:trHeight w:val="445" w:hRule="atLeast"/>
          <w:jc w:val="center"/>
        </w:trPr>
        <w:tc>
          <w:tcPr>
            <w:tcW w:w="292" w:type="pct"/>
            <w:vMerge w:val="continue"/>
            <w:tcBorders>
              <w:top w:val="single" w:color="000000" w:sz="4" w:space="0"/>
              <w:left w:val="single" w:color="000000" w:sz="8" w:space="0"/>
              <w:bottom w:val="single" w:color="000000" w:sz="4" w:space="0"/>
              <w:right w:val="single" w:color="000000" w:sz="4" w:space="0"/>
            </w:tcBorders>
            <w:shd w:val="clear" w:color="auto" w:fill="FFFFFF"/>
            <w:noWrap w:val="0"/>
            <w:tcMar>
              <w:left w:w="108" w:type="dxa"/>
              <w:right w:w="108" w:type="dxa"/>
            </w:tcMar>
            <w:vAlign w:val="center"/>
          </w:tcPr>
          <w:p w14:paraId="391ABBE5">
            <w:pPr>
              <w:jc w:val="center"/>
              <w:rPr>
                <w:rFonts w:hint="eastAsia" w:ascii="仿宋_GB2312" w:hAnsi="宋体" w:eastAsia="仿宋_GB2312"/>
                <w:sz w:val="20"/>
                <w:szCs w:val="20"/>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27F19A1">
            <w:pPr>
              <w:jc w:val="center"/>
              <w:rPr>
                <w:rFonts w:hint="eastAsia" w:ascii="仿宋_GB2312" w:hAnsi="宋体" w:eastAsia="仿宋_GB2312"/>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4D65242C">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应急预案</w:t>
            </w:r>
          </w:p>
        </w:tc>
        <w:tc>
          <w:tcPr>
            <w:tcW w:w="2309" w:type="pct"/>
            <w:tcBorders>
              <w:top w:val="single" w:color="000000" w:sz="4" w:space="0"/>
              <w:left w:val="single" w:color="000000" w:sz="4" w:space="0"/>
              <w:bottom w:val="single" w:color="000000" w:sz="4" w:space="0"/>
              <w:right w:val="single" w:color="000000" w:sz="4" w:space="0"/>
            </w:tcBorders>
            <w:shd w:val="clear" w:color="auto" w:fill="FFFFFF"/>
            <w:noWrap w:val="0"/>
            <w:tcMar>
              <w:left w:w="108" w:type="dxa"/>
              <w:right w:w="108" w:type="dxa"/>
            </w:tcMar>
            <w:vAlign w:val="center"/>
          </w:tcPr>
          <w:p w14:paraId="58555B4C">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公开学校安全事件、自然灾害、卫生防疫等各项突发事件应急预案。</w:t>
            </w:r>
          </w:p>
        </w:tc>
        <w:tc>
          <w:tcPr>
            <w:tcW w:w="1112" w:type="pct"/>
            <w:tcBorders>
              <w:top w:val="single" w:color="000000" w:sz="4" w:space="0"/>
              <w:left w:val="single" w:color="000000" w:sz="4" w:space="0"/>
              <w:bottom w:val="single" w:color="000000" w:sz="4" w:space="0"/>
              <w:right w:val="single" w:color="000000" w:sz="8" w:space="0"/>
            </w:tcBorders>
            <w:shd w:val="clear" w:color="auto" w:fill="FFFFFF"/>
            <w:noWrap w:val="0"/>
            <w:tcMar>
              <w:left w:w="108" w:type="dxa"/>
              <w:right w:w="108" w:type="dxa"/>
            </w:tcMar>
            <w:vAlign w:val="center"/>
          </w:tcPr>
          <w:p w14:paraId="435712DF">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r w14:paraId="3879920E">
        <w:tblPrEx>
          <w:tblCellMar>
            <w:top w:w="0" w:type="dxa"/>
            <w:left w:w="0" w:type="dxa"/>
            <w:bottom w:w="0" w:type="dxa"/>
            <w:right w:w="0" w:type="dxa"/>
          </w:tblCellMar>
        </w:tblPrEx>
        <w:trPr>
          <w:trHeight w:val="376" w:hRule="atLeast"/>
          <w:jc w:val="center"/>
        </w:trPr>
        <w:tc>
          <w:tcPr>
            <w:tcW w:w="292" w:type="pct"/>
            <w:tcBorders>
              <w:top w:val="single" w:color="000000" w:sz="4" w:space="0"/>
              <w:left w:val="single" w:color="000000" w:sz="8" w:space="0"/>
              <w:bottom w:val="single" w:color="000000" w:sz="8" w:space="0"/>
              <w:right w:val="single" w:color="000000" w:sz="4" w:space="0"/>
            </w:tcBorders>
            <w:shd w:val="clear" w:color="auto" w:fill="FFFFFF"/>
            <w:noWrap w:val="0"/>
            <w:tcMar>
              <w:left w:w="108" w:type="dxa"/>
              <w:right w:w="108" w:type="dxa"/>
            </w:tcMar>
            <w:vAlign w:val="center"/>
          </w:tcPr>
          <w:p w14:paraId="5D44F461">
            <w:pPr>
              <w:pStyle w:val="3"/>
              <w:widowControl/>
              <w:spacing w:line="320" w:lineRule="atLeas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10</w:t>
            </w:r>
          </w:p>
        </w:tc>
        <w:tc>
          <w:tcPr>
            <w:tcW w:w="710" w:type="pct"/>
            <w:tcBorders>
              <w:top w:val="single" w:color="000000" w:sz="4" w:space="0"/>
              <w:left w:val="single" w:color="000000" w:sz="4" w:space="0"/>
              <w:bottom w:val="single" w:color="000000" w:sz="8" w:space="0"/>
              <w:right w:val="single" w:color="000000" w:sz="4" w:space="0"/>
            </w:tcBorders>
            <w:shd w:val="clear" w:color="auto" w:fill="FFFFFF"/>
            <w:noWrap w:val="0"/>
            <w:tcMar>
              <w:left w:w="108" w:type="dxa"/>
              <w:right w:w="108" w:type="dxa"/>
            </w:tcMar>
            <w:vAlign w:val="center"/>
          </w:tcPr>
          <w:p w14:paraId="73D5EAFE">
            <w:pPr>
              <w:pStyle w:val="3"/>
              <w:widowControl/>
              <w:spacing w:line="320" w:lineRule="atLeast"/>
              <w:jc w:val="center"/>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信息公开咨询指南</w:t>
            </w:r>
          </w:p>
        </w:tc>
        <w:tc>
          <w:tcPr>
            <w:tcW w:w="577" w:type="pct"/>
            <w:tcBorders>
              <w:top w:val="single" w:color="000000" w:sz="4" w:space="0"/>
              <w:left w:val="single" w:color="000000" w:sz="4" w:space="0"/>
              <w:bottom w:val="single" w:color="000000" w:sz="8" w:space="0"/>
              <w:right w:val="single" w:color="000000" w:sz="4" w:space="0"/>
            </w:tcBorders>
            <w:shd w:val="clear" w:color="auto" w:fill="FFFFFF"/>
            <w:noWrap w:val="0"/>
            <w:tcMar>
              <w:left w:w="108" w:type="dxa"/>
              <w:right w:w="108" w:type="dxa"/>
            </w:tcMar>
            <w:vAlign w:val="center"/>
          </w:tcPr>
          <w:p w14:paraId="42F9ED28">
            <w:pPr>
              <w:pStyle w:val="3"/>
              <w:widowControl/>
              <w:spacing w:line="320" w:lineRule="atLeast"/>
              <w:rPr>
                <w:rFonts w:hint="eastAsia" w:ascii="仿宋_GB2312" w:hAnsi="宋体" w:eastAsia="仿宋_GB2312" w:cs="Calibri"/>
                <w:sz w:val="21"/>
                <w:szCs w:val="21"/>
              </w:rPr>
            </w:pPr>
          </w:p>
        </w:tc>
        <w:tc>
          <w:tcPr>
            <w:tcW w:w="2309" w:type="pct"/>
            <w:tcBorders>
              <w:top w:val="single" w:color="000000" w:sz="4" w:space="0"/>
              <w:left w:val="single" w:color="000000" w:sz="4" w:space="0"/>
              <w:bottom w:val="single" w:color="000000" w:sz="8" w:space="0"/>
              <w:right w:val="single" w:color="000000" w:sz="4" w:space="0"/>
            </w:tcBorders>
            <w:shd w:val="clear" w:color="auto" w:fill="FFFFFF"/>
            <w:noWrap w:val="0"/>
            <w:tcMar>
              <w:left w:w="108" w:type="dxa"/>
              <w:right w:w="108" w:type="dxa"/>
            </w:tcMar>
            <w:vAlign w:val="center"/>
          </w:tcPr>
          <w:p w14:paraId="261DB74B">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编制并发布本校信息公开咨询指南。</w:t>
            </w:r>
          </w:p>
        </w:tc>
        <w:tc>
          <w:tcPr>
            <w:tcW w:w="1112" w:type="pct"/>
            <w:tcBorders>
              <w:top w:val="single" w:color="000000" w:sz="4" w:space="0"/>
              <w:left w:val="single" w:color="000000" w:sz="4" w:space="0"/>
              <w:bottom w:val="single" w:color="000000" w:sz="8" w:space="0"/>
              <w:right w:val="single" w:color="000000" w:sz="8" w:space="0"/>
            </w:tcBorders>
            <w:shd w:val="clear" w:color="auto" w:fill="FFFFFF"/>
            <w:noWrap w:val="0"/>
            <w:tcMar>
              <w:left w:w="108" w:type="dxa"/>
              <w:right w:w="108" w:type="dxa"/>
            </w:tcMar>
            <w:vAlign w:val="center"/>
          </w:tcPr>
          <w:p w14:paraId="02478A9E">
            <w:pPr>
              <w:pStyle w:val="3"/>
              <w:widowControl/>
              <w:spacing w:line="320" w:lineRule="atLeast"/>
              <w:textAlignment w:val="center"/>
              <w:rPr>
                <w:rFonts w:hint="eastAsia" w:ascii="仿宋_GB2312" w:hAnsi="宋体" w:eastAsia="仿宋_GB2312" w:cs="Calibri"/>
                <w:sz w:val="21"/>
                <w:szCs w:val="21"/>
              </w:rPr>
            </w:pPr>
            <w:r>
              <w:rPr>
                <w:rFonts w:hint="eastAsia" w:ascii="仿宋_GB2312" w:hAnsi="宋体" w:eastAsia="仿宋_GB2312" w:cs="宋体"/>
                <w:color w:val="000000"/>
                <w:sz w:val="22"/>
                <w:szCs w:val="22"/>
              </w:rPr>
              <w:t>普通中小学校、中等职业学校</w:t>
            </w:r>
          </w:p>
        </w:tc>
      </w:tr>
    </w:tbl>
    <w:p w14:paraId="072058DE">
      <w:pPr>
        <w:spacing w:line="560" w:lineRule="exact"/>
        <w:ind w:firstLine="560" w:firstLineChars="200"/>
        <w:rPr>
          <w:rFonts w:hint="eastAsia" w:ascii="仿宋_GB2312" w:hAnsi="仿宋_GB2312" w:eastAsia="仿宋_GB2312" w:cs="仿宋_GB2312"/>
          <w:bCs/>
          <w:color w:val="000000"/>
          <w:kern w:val="0"/>
          <w:sz w:val="28"/>
          <w:szCs w:val="28"/>
          <w:lang w:val="en-US" w:eastAsia="zh-CN" w:bidi="ar"/>
        </w:rPr>
      </w:pPr>
      <w:r>
        <w:rPr>
          <w:rFonts w:hint="eastAsia" w:ascii="仿宋_GB2312" w:hAnsi="仿宋_GB2312" w:eastAsia="仿宋_GB2312" w:cs="仿宋_GB2312"/>
          <w:bCs/>
          <w:color w:val="000000"/>
          <w:kern w:val="0"/>
          <w:sz w:val="28"/>
          <w:szCs w:val="28"/>
          <w:lang w:val="en-US" w:eastAsia="zh-CN" w:bidi="ar"/>
        </w:rPr>
        <w:t>政策依据：《教育部关于推进中小学信息公开工作的意见》（教办〔2010〕15号）；公开时限：信息形成或者变更之日起20个工作日内；公开渠道和载体：各地政府网站“公共企事业单位信息公开专栏”为信息公开的第一平台，各教育机构官网或微信公众号同步公开。</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4042D"/>
    <w:rsid w:val="0147254C"/>
    <w:rsid w:val="031907C3"/>
    <w:rsid w:val="0549735A"/>
    <w:rsid w:val="071D2A91"/>
    <w:rsid w:val="0BFB3BBA"/>
    <w:rsid w:val="0C097510"/>
    <w:rsid w:val="10BC3B9A"/>
    <w:rsid w:val="11EE7340"/>
    <w:rsid w:val="12DF7C70"/>
    <w:rsid w:val="14C33D46"/>
    <w:rsid w:val="1A8F5EE6"/>
    <w:rsid w:val="1E9828F0"/>
    <w:rsid w:val="20F539ED"/>
    <w:rsid w:val="22AA741A"/>
    <w:rsid w:val="23442A18"/>
    <w:rsid w:val="250924B7"/>
    <w:rsid w:val="25B62495"/>
    <w:rsid w:val="281B5DF0"/>
    <w:rsid w:val="29843161"/>
    <w:rsid w:val="29D52151"/>
    <w:rsid w:val="2A323CB5"/>
    <w:rsid w:val="2CCB7CD9"/>
    <w:rsid w:val="2F624703"/>
    <w:rsid w:val="30766C17"/>
    <w:rsid w:val="32834BD7"/>
    <w:rsid w:val="34110098"/>
    <w:rsid w:val="3415516B"/>
    <w:rsid w:val="34421AE6"/>
    <w:rsid w:val="360061AA"/>
    <w:rsid w:val="37652B62"/>
    <w:rsid w:val="38520ED4"/>
    <w:rsid w:val="38A57DE8"/>
    <w:rsid w:val="3A697DFB"/>
    <w:rsid w:val="3ABE62BF"/>
    <w:rsid w:val="3E72150E"/>
    <w:rsid w:val="3FBF0B0B"/>
    <w:rsid w:val="465A5837"/>
    <w:rsid w:val="4702573F"/>
    <w:rsid w:val="47734F8D"/>
    <w:rsid w:val="47A82D20"/>
    <w:rsid w:val="482F7FBA"/>
    <w:rsid w:val="49BA4800"/>
    <w:rsid w:val="4D9C39AF"/>
    <w:rsid w:val="4F595497"/>
    <w:rsid w:val="514B25B2"/>
    <w:rsid w:val="547273E0"/>
    <w:rsid w:val="55970C6F"/>
    <w:rsid w:val="59A2428F"/>
    <w:rsid w:val="5A4A1D19"/>
    <w:rsid w:val="5CDA4255"/>
    <w:rsid w:val="5D951AB7"/>
    <w:rsid w:val="5E0021DD"/>
    <w:rsid w:val="5EFB6CC7"/>
    <w:rsid w:val="5F5439CB"/>
    <w:rsid w:val="61DC42C5"/>
    <w:rsid w:val="62851C30"/>
    <w:rsid w:val="64DF4A68"/>
    <w:rsid w:val="68B56CD3"/>
    <w:rsid w:val="699321B2"/>
    <w:rsid w:val="6A005884"/>
    <w:rsid w:val="6C1026DE"/>
    <w:rsid w:val="6C191E16"/>
    <w:rsid w:val="7044042D"/>
    <w:rsid w:val="707E1F97"/>
    <w:rsid w:val="70FB5371"/>
    <w:rsid w:val="71BD715D"/>
    <w:rsid w:val="767F0A97"/>
    <w:rsid w:val="7ADB4758"/>
    <w:rsid w:val="7CD31EAE"/>
    <w:rsid w:val="7D017DA9"/>
    <w:rsid w:val="7E616B0E"/>
    <w:rsid w:val="7F0E0A8E"/>
    <w:rsid w:val="7F34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1752</Words>
  <Characters>1758</Characters>
  <Lines>0</Lines>
  <Paragraphs>0</Paragraphs>
  <TotalTime>2</TotalTime>
  <ScaleCrop>false</ScaleCrop>
  <LinksUpToDate>false</LinksUpToDate>
  <CharactersWithSpaces>1758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2023-08-17T02:53:00Z</dcterms:created>
  <dc:creator>李科</dc:creator>
  <cp:lastModifiedBy>回忆</cp:lastModifiedBy>
  <dcterms:modified xsi:type="dcterms:W3CDTF">2025-08-02T02:13:57Z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eyJoZGlkIjoiZDY4ZWQwZTExNTQ0ZTRjNGZkMmFmMWUwMzU5OGQ1Y2IiLCJ1c2VySWQiOiIxMDc3NDYzODI2In0=</vt:lpwstr>
  </property>
  <property fmtid="{D5CDD505-2E9C-101B-9397-08002B2CF9AE}" pid="4" name="ICV">
    <vt:lpwstr>DFB4471EDF2047D3B0DDE7F659A13724_12</vt:lpwstr>
  </property>
</Properties>
</file>