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82" w:tblpY="6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836"/>
        <w:gridCol w:w="654"/>
        <w:gridCol w:w="740"/>
        <w:gridCol w:w="654"/>
        <w:gridCol w:w="738"/>
        <w:gridCol w:w="1881"/>
      </w:tblGrid>
      <w:tr w14:paraId="735B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19" w:type="dxa"/>
            <w:vAlign w:val="center"/>
          </w:tcPr>
          <w:p w14:paraId="073A509A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企业名称</w:t>
            </w:r>
          </w:p>
        </w:tc>
        <w:tc>
          <w:tcPr>
            <w:tcW w:w="1836" w:type="dxa"/>
            <w:vAlign w:val="center"/>
          </w:tcPr>
          <w:p w14:paraId="278A5A49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统一社会信用代码</w:t>
            </w:r>
          </w:p>
        </w:tc>
        <w:tc>
          <w:tcPr>
            <w:tcW w:w="654" w:type="dxa"/>
            <w:vAlign w:val="center"/>
          </w:tcPr>
          <w:p w14:paraId="1160115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检查结果</w:t>
            </w:r>
          </w:p>
        </w:tc>
        <w:tc>
          <w:tcPr>
            <w:tcW w:w="740" w:type="dxa"/>
            <w:vAlign w:val="center"/>
          </w:tcPr>
          <w:p w14:paraId="1141AB09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法定代表人</w:t>
            </w:r>
          </w:p>
        </w:tc>
        <w:tc>
          <w:tcPr>
            <w:tcW w:w="654" w:type="dxa"/>
            <w:vAlign w:val="center"/>
          </w:tcPr>
          <w:p w14:paraId="26B13420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信用等级</w:t>
            </w:r>
          </w:p>
        </w:tc>
        <w:tc>
          <w:tcPr>
            <w:tcW w:w="738" w:type="dxa"/>
            <w:vAlign w:val="center"/>
          </w:tcPr>
          <w:p w14:paraId="28B127C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风险等级</w:t>
            </w:r>
          </w:p>
        </w:tc>
        <w:tc>
          <w:tcPr>
            <w:tcW w:w="1881" w:type="dxa"/>
            <w:vAlign w:val="center"/>
          </w:tcPr>
          <w:p w14:paraId="4723D7FC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任务名称</w:t>
            </w:r>
          </w:p>
        </w:tc>
      </w:tr>
      <w:tr w14:paraId="61FC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9" w:type="dxa"/>
          </w:tcPr>
          <w:p w14:paraId="47FA3C9B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南阳市万木春天医药连锁有限公司二店</w:t>
            </w:r>
          </w:p>
        </w:tc>
        <w:tc>
          <w:tcPr>
            <w:tcW w:w="1836" w:type="dxa"/>
          </w:tcPr>
          <w:p w14:paraId="2505D5DF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91411330MA3XD0YC8H</w:t>
            </w:r>
          </w:p>
        </w:tc>
        <w:tc>
          <w:tcPr>
            <w:tcW w:w="654" w:type="dxa"/>
          </w:tcPr>
          <w:p w14:paraId="64A9015D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740" w:type="dxa"/>
          </w:tcPr>
          <w:p w14:paraId="1AFF7EE5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陈从生</w:t>
            </w:r>
          </w:p>
        </w:tc>
        <w:tc>
          <w:tcPr>
            <w:tcW w:w="654" w:type="dxa"/>
          </w:tcPr>
          <w:p w14:paraId="64238CBA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B</w:t>
            </w:r>
          </w:p>
        </w:tc>
        <w:tc>
          <w:tcPr>
            <w:tcW w:w="738" w:type="dxa"/>
          </w:tcPr>
          <w:p w14:paraId="641DA2E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信用风险低</w:t>
            </w:r>
          </w:p>
        </w:tc>
        <w:tc>
          <w:tcPr>
            <w:tcW w:w="1881" w:type="dxa"/>
          </w:tcPr>
          <w:p w14:paraId="4AD90E3C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2025年度县局低风险药品经营企业抽查</w:t>
            </w:r>
          </w:p>
        </w:tc>
      </w:tr>
      <w:tr w14:paraId="16A3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9" w:type="dxa"/>
          </w:tcPr>
          <w:p w14:paraId="1A669EA5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南阳市万木春天医药连锁有限公司十一店</w:t>
            </w:r>
          </w:p>
        </w:tc>
        <w:tc>
          <w:tcPr>
            <w:tcW w:w="1836" w:type="dxa"/>
          </w:tcPr>
          <w:p w14:paraId="65887C7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91411330MA3XDBG13N</w:t>
            </w:r>
          </w:p>
        </w:tc>
        <w:tc>
          <w:tcPr>
            <w:tcW w:w="654" w:type="dxa"/>
          </w:tcPr>
          <w:p w14:paraId="128C43C6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740" w:type="dxa"/>
          </w:tcPr>
          <w:p w14:paraId="253858EB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陈从生</w:t>
            </w:r>
          </w:p>
        </w:tc>
        <w:tc>
          <w:tcPr>
            <w:tcW w:w="654" w:type="dxa"/>
          </w:tcPr>
          <w:p w14:paraId="67B43C91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B</w:t>
            </w:r>
          </w:p>
        </w:tc>
        <w:tc>
          <w:tcPr>
            <w:tcW w:w="738" w:type="dxa"/>
          </w:tcPr>
          <w:p w14:paraId="7B8768E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信用风险低</w:t>
            </w:r>
          </w:p>
        </w:tc>
        <w:tc>
          <w:tcPr>
            <w:tcW w:w="1881" w:type="dxa"/>
          </w:tcPr>
          <w:p w14:paraId="7B0CA611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2025年度县局低风险药品经营企业抽查</w:t>
            </w:r>
          </w:p>
        </w:tc>
      </w:tr>
      <w:tr w14:paraId="1996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9" w:type="dxa"/>
          </w:tcPr>
          <w:p w14:paraId="7F0740C9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南阳市万木春天医药连锁有限公司二十一店</w:t>
            </w:r>
          </w:p>
        </w:tc>
        <w:tc>
          <w:tcPr>
            <w:tcW w:w="1836" w:type="dxa"/>
          </w:tcPr>
          <w:p w14:paraId="21572DB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91411330MA44GGLN0T</w:t>
            </w:r>
          </w:p>
        </w:tc>
        <w:tc>
          <w:tcPr>
            <w:tcW w:w="654" w:type="dxa"/>
          </w:tcPr>
          <w:p w14:paraId="247FF217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740" w:type="dxa"/>
          </w:tcPr>
          <w:p w14:paraId="3532373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陈从生</w:t>
            </w:r>
          </w:p>
        </w:tc>
        <w:tc>
          <w:tcPr>
            <w:tcW w:w="654" w:type="dxa"/>
          </w:tcPr>
          <w:p w14:paraId="3C5CD43D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B</w:t>
            </w:r>
          </w:p>
        </w:tc>
        <w:tc>
          <w:tcPr>
            <w:tcW w:w="738" w:type="dxa"/>
          </w:tcPr>
          <w:p w14:paraId="21BDE5C0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信用风险低</w:t>
            </w:r>
          </w:p>
        </w:tc>
        <w:tc>
          <w:tcPr>
            <w:tcW w:w="1881" w:type="dxa"/>
          </w:tcPr>
          <w:p w14:paraId="1FC063E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2025年度县局低风险药品经营企业抽查</w:t>
            </w:r>
          </w:p>
        </w:tc>
      </w:tr>
      <w:tr w14:paraId="42F2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9" w:type="dxa"/>
          </w:tcPr>
          <w:p w14:paraId="1A9CCEE8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南阳市百姓苑医药连锁有限公司禄康源店</w:t>
            </w:r>
          </w:p>
        </w:tc>
        <w:tc>
          <w:tcPr>
            <w:tcW w:w="1836" w:type="dxa"/>
          </w:tcPr>
          <w:p w14:paraId="43D2D01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91411330MA4698YT49</w:t>
            </w:r>
          </w:p>
        </w:tc>
        <w:tc>
          <w:tcPr>
            <w:tcW w:w="654" w:type="dxa"/>
          </w:tcPr>
          <w:p w14:paraId="02D183A7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740" w:type="dxa"/>
          </w:tcPr>
          <w:p w14:paraId="66FE2418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王梅</w:t>
            </w:r>
          </w:p>
        </w:tc>
        <w:tc>
          <w:tcPr>
            <w:tcW w:w="654" w:type="dxa"/>
          </w:tcPr>
          <w:p w14:paraId="380289DB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A</w:t>
            </w:r>
          </w:p>
        </w:tc>
        <w:tc>
          <w:tcPr>
            <w:tcW w:w="738" w:type="dxa"/>
          </w:tcPr>
          <w:p w14:paraId="4A4E062A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信用风险低</w:t>
            </w:r>
          </w:p>
        </w:tc>
        <w:tc>
          <w:tcPr>
            <w:tcW w:w="1881" w:type="dxa"/>
          </w:tcPr>
          <w:p w14:paraId="280BB083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2025年度县局低风险药品经营企业抽查</w:t>
            </w:r>
          </w:p>
        </w:tc>
      </w:tr>
      <w:tr w14:paraId="6FC7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9" w:type="dxa"/>
          </w:tcPr>
          <w:p w14:paraId="72CE6FB2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河南张仲景大药房股份有限公司桐柏红叶路店</w:t>
            </w:r>
          </w:p>
        </w:tc>
        <w:tc>
          <w:tcPr>
            <w:tcW w:w="1836" w:type="dxa"/>
          </w:tcPr>
          <w:p w14:paraId="07B08B59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91411330MA46Q36C6Q</w:t>
            </w:r>
          </w:p>
        </w:tc>
        <w:tc>
          <w:tcPr>
            <w:tcW w:w="654" w:type="dxa"/>
          </w:tcPr>
          <w:p w14:paraId="753FDD7F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740" w:type="dxa"/>
          </w:tcPr>
          <w:p w14:paraId="306A81DD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杨明江</w:t>
            </w:r>
          </w:p>
        </w:tc>
        <w:tc>
          <w:tcPr>
            <w:tcW w:w="654" w:type="dxa"/>
          </w:tcPr>
          <w:p w14:paraId="75C31988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B</w:t>
            </w:r>
          </w:p>
        </w:tc>
        <w:tc>
          <w:tcPr>
            <w:tcW w:w="738" w:type="dxa"/>
          </w:tcPr>
          <w:p w14:paraId="0432E23B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信用风险低</w:t>
            </w:r>
          </w:p>
        </w:tc>
        <w:tc>
          <w:tcPr>
            <w:tcW w:w="1881" w:type="dxa"/>
          </w:tcPr>
          <w:p w14:paraId="143F4431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2025年度县局低风险药品经营企业抽查</w:t>
            </w:r>
          </w:p>
        </w:tc>
      </w:tr>
      <w:tr w14:paraId="13B0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9" w:type="dxa"/>
          </w:tcPr>
          <w:p w14:paraId="14B722B8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桐柏县圆康大药房有限公司</w:t>
            </w:r>
          </w:p>
        </w:tc>
        <w:tc>
          <w:tcPr>
            <w:tcW w:w="1836" w:type="dxa"/>
          </w:tcPr>
          <w:p w14:paraId="32E4A95E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91411330MA9F92ED75</w:t>
            </w:r>
          </w:p>
        </w:tc>
        <w:tc>
          <w:tcPr>
            <w:tcW w:w="654" w:type="dxa"/>
          </w:tcPr>
          <w:p w14:paraId="458954DB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740" w:type="dxa"/>
          </w:tcPr>
          <w:p w14:paraId="4B471709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唐俊</w:t>
            </w:r>
          </w:p>
        </w:tc>
        <w:tc>
          <w:tcPr>
            <w:tcW w:w="654" w:type="dxa"/>
          </w:tcPr>
          <w:p w14:paraId="55439BED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A</w:t>
            </w:r>
          </w:p>
        </w:tc>
        <w:tc>
          <w:tcPr>
            <w:tcW w:w="738" w:type="dxa"/>
          </w:tcPr>
          <w:p w14:paraId="1FD3BC80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信用风险低</w:t>
            </w:r>
          </w:p>
        </w:tc>
        <w:tc>
          <w:tcPr>
            <w:tcW w:w="1881" w:type="dxa"/>
          </w:tcPr>
          <w:p w14:paraId="046CCD50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2025年度县局低风险药品经营企业抽查</w:t>
            </w:r>
          </w:p>
        </w:tc>
      </w:tr>
      <w:tr w14:paraId="2AA2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9" w:type="dxa"/>
          </w:tcPr>
          <w:p w14:paraId="361770AC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河南中邮物流有限责任公司桐柏甲六路大药房</w:t>
            </w:r>
          </w:p>
        </w:tc>
        <w:tc>
          <w:tcPr>
            <w:tcW w:w="1836" w:type="dxa"/>
          </w:tcPr>
          <w:p w14:paraId="7FB2A72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91411330MACYDEUP4Y</w:t>
            </w:r>
          </w:p>
        </w:tc>
        <w:tc>
          <w:tcPr>
            <w:tcW w:w="654" w:type="dxa"/>
          </w:tcPr>
          <w:p w14:paraId="5A105E11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无问题</w:t>
            </w:r>
          </w:p>
        </w:tc>
        <w:tc>
          <w:tcPr>
            <w:tcW w:w="740" w:type="dxa"/>
          </w:tcPr>
          <w:p w14:paraId="3EC1D84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王永杰</w:t>
            </w:r>
          </w:p>
        </w:tc>
        <w:tc>
          <w:tcPr>
            <w:tcW w:w="654" w:type="dxa"/>
          </w:tcPr>
          <w:p w14:paraId="3B917EB1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B</w:t>
            </w:r>
          </w:p>
        </w:tc>
        <w:tc>
          <w:tcPr>
            <w:tcW w:w="738" w:type="dxa"/>
          </w:tcPr>
          <w:p w14:paraId="452246F0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信用风险低</w:t>
            </w:r>
          </w:p>
        </w:tc>
        <w:tc>
          <w:tcPr>
            <w:tcW w:w="1881" w:type="dxa"/>
          </w:tcPr>
          <w:p w14:paraId="23CB9994"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315" w:afterAutospacing="0"/>
              <w:ind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2025年度县局低风险药品经营企业抽查</w:t>
            </w:r>
          </w:p>
        </w:tc>
      </w:tr>
    </w:tbl>
    <w:p w14:paraId="14C7A9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top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年药品零售经营监督检查结果统计表</w:t>
      </w:r>
    </w:p>
    <w:p w14:paraId="4B3D815B">
      <w:pPr>
        <w:rPr>
          <w:sz w:val="13"/>
          <w:szCs w:val="1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B1CE6"/>
    <w:rsid w:val="08BC7D0F"/>
    <w:rsid w:val="0CDE03CF"/>
    <w:rsid w:val="108F4CB9"/>
    <w:rsid w:val="457572C5"/>
    <w:rsid w:val="4BA2688F"/>
    <w:rsid w:val="58F46A27"/>
    <w:rsid w:val="593779A6"/>
    <w:rsid w:val="61936881"/>
    <w:rsid w:val="6FCA7AEC"/>
    <w:rsid w:val="7E6E7A2D"/>
    <w:rsid w:val="7F4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518</Characters>
  <Lines>0</Lines>
  <Paragraphs>0</Paragraphs>
  <TotalTime>1</TotalTime>
  <ScaleCrop>false</ScaleCrop>
  <LinksUpToDate>false</LinksUpToDate>
  <CharactersWithSpaces>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2025-07-15T09:09:00Z</dcterms:created>
  <dc:creator>DELL</dc:creator>
  <cp:lastModifiedBy>Binary</cp:lastModifiedBy>
  <dcterms:modified xsi:type="dcterms:W3CDTF">2025-07-15T09:24:57Z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eyJoZGlkIjoiODNlZDU4YTEwMDJlMjkzNzhmZmRkMzUxOGY2YmEzZjYiLCJ1c2VySWQiOiIxMTMyMjUwMzIxIn0=</vt:lpwstr>
  </property>
  <property fmtid="{D5CDD505-2E9C-101B-9397-08002B2CF9AE}" pid="4" name="ICV">
    <vt:lpwstr>FE714B03F5ED4239A9A8285AD036CDBD_12</vt:lpwstr>
  </property>
</Properties>
</file>