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227FE">
      <w:pPr>
        <w:widowControl w:val="0"/>
        <w:wordWrap/>
        <w:autoSpaceDN w:val="0"/>
        <w:adjustRightInd/>
        <w:snapToGrid/>
        <w:spacing w:before="0" w:after="0" w:line="700" w:lineRule="exact"/>
        <w:ind w:left="0" w:leftChars="0" w:right="0" w:firstLine="0" w:firstLineChars="0"/>
        <w:jc w:val="both"/>
        <w:textAlignment w:val="center"/>
        <w:outlineLvl w:val="9"/>
        <w:rPr>
          <w:rFonts w:hint="default"/>
          <w:lang w:val="en-US" w:eastAsia="zh-CN"/>
        </w:rPr>
      </w:pPr>
      <w:r>
        <w:rPr>
          <w:rFonts w:hint="eastAsia" w:ascii="黑体" w:hAnsi="黑体" w:eastAsia="黑体" w:cs="黑体"/>
          <w:sz w:val="32"/>
          <w:szCs w:val="32"/>
          <w:lang w:val="en-US" w:eastAsia="zh-CN"/>
        </w:rPr>
        <w:t>附件1</w:t>
      </w:r>
    </w:p>
    <w:p w14:paraId="260FDCB8">
      <w:pPr>
        <w:pStyle w:val="2"/>
        <w:widowControl w:val="0"/>
        <w:wordWrap/>
        <w:adjustRightInd/>
        <w:snapToGrid/>
        <w:spacing w:before="0" w:after="0" w:line="20" w:lineRule="exact"/>
        <w:ind w:left="0" w:leftChars="0" w:right="0" w:firstLine="0" w:firstLineChars="0"/>
        <w:jc w:val="both"/>
        <w:textAlignment w:val="auto"/>
        <w:outlineLvl w:val="9"/>
        <w:rPr>
          <w:rFonts w:hint="default" w:ascii="宋体" w:hAnsi="宋体" w:eastAsia="宋体"/>
          <w:b w:val="0"/>
          <w:i w:val="0"/>
          <w:color w:val="000000"/>
          <w:sz w:val="22"/>
          <w:u w:val="none"/>
          <w:lang w:eastAsia="zh-CN"/>
        </w:rPr>
      </w:pPr>
    </w:p>
    <w:p w14:paraId="7AF11AA0">
      <w:pPr>
        <w:pStyle w:val="2"/>
        <w:rPr>
          <w:rFonts w:hint="default"/>
          <w:lang w:val="en-US" w:eastAsia="zh-CN"/>
        </w:rPr>
      </w:pPr>
      <w:r>
        <w:rPr>
          <w:rFonts w:hint="eastAsia"/>
          <w:lang w:val="en-US" w:eastAsia="zh-CN"/>
        </w:rPr>
        <w:t>桐柏县市场监督管理局行政检查清单目录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5"/>
        <w:gridCol w:w="6506"/>
        <w:gridCol w:w="1271"/>
      </w:tblGrid>
      <w:tr w14:paraId="5E33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2" w:hRule="atLeast"/>
        </w:trPr>
        <w:tc>
          <w:tcPr>
            <w:tcW w:w="437" w:type="pct"/>
            <w:shd w:val="clear" w:color="auto" w:fill="auto"/>
            <w:vAlign w:val="center"/>
          </w:tcPr>
          <w:p w14:paraId="685D3536">
            <w:pPr>
              <w:keepNext w:val="0"/>
              <w:keepLines w:val="0"/>
              <w:widowControl/>
              <w:suppressLineNumbers w:val="0"/>
              <w:jc w:val="center"/>
              <w:textAlignment w:val="center"/>
              <w:rPr>
                <w:rFonts w:ascii="黑体" w:hAnsi="宋体" w:eastAsia="黑体" w:cs="黑体"/>
                <w:i w:val="0"/>
                <w:iCs w:val="0"/>
                <w:color w:val="000000"/>
                <w:sz w:val="24"/>
                <w:szCs w:val="24"/>
                <w:u w:val="none"/>
              </w:rPr>
            </w:pPr>
            <w:bookmarkStart w:id="0" w:name="_GoBack"/>
            <w:bookmarkEnd w:id="0"/>
            <w:r>
              <w:rPr>
                <w:rFonts w:hint="eastAsia" w:ascii="黑体" w:hAnsi="宋体" w:eastAsia="黑体" w:cs="黑体"/>
                <w:i w:val="0"/>
                <w:iCs w:val="0"/>
                <w:color w:val="000000"/>
                <w:kern w:val="0"/>
                <w:sz w:val="24"/>
                <w:szCs w:val="24"/>
                <w:u w:val="none"/>
                <w:lang w:val="en-US" w:eastAsia="zh-CN" w:bidi="ar"/>
              </w:rPr>
              <w:t>序号</w:t>
            </w:r>
          </w:p>
        </w:tc>
        <w:tc>
          <w:tcPr>
            <w:tcW w:w="3817" w:type="pct"/>
            <w:shd w:val="clear" w:color="auto" w:fill="auto"/>
            <w:vAlign w:val="center"/>
          </w:tcPr>
          <w:p w14:paraId="1E30D3D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职权名称</w:t>
            </w:r>
          </w:p>
        </w:tc>
        <w:tc>
          <w:tcPr>
            <w:tcW w:w="745" w:type="pct"/>
            <w:shd w:val="clear" w:color="auto" w:fill="auto"/>
            <w:vAlign w:val="center"/>
          </w:tcPr>
          <w:p w14:paraId="525A202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职权类别</w:t>
            </w:r>
          </w:p>
        </w:tc>
      </w:tr>
      <w:tr w14:paraId="4C22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5000" w:type="pct"/>
            <w:gridSpan w:val="3"/>
            <w:shd w:val="clear" w:color="auto" w:fill="auto"/>
            <w:noWrap/>
            <w:vAlign w:val="center"/>
          </w:tcPr>
          <w:p w14:paraId="1AE76A58">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仿宋_GB2312" w:hAnsi="仿宋_GB2312" w:eastAsia="仿宋_GB2312" w:cs="仿宋_GB2312"/>
                <w:b/>
                <w:bCs/>
                <w:color w:val="auto"/>
                <w:sz w:val="24"/>
                <w:szCs w:val="24"/>
                <w:lang w:val="en-US" w:eastAsia="zh-CN"/>
              </w:rPr>
              <w:t>行政检查类（21项）</w:t>
            </w:r>
          </w:p>
        </w:tc>
      </w:tr>
      <w:tr w14:paraId="34D8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4C36B5AF">
            <w:pPr>
              <w:keepNext w:val="0"/>
              <w:keepLines w:val="0"/>
              <w:widowControl/>
              <w:numPr>
                <w:ilvl w:val="0"/>
                <w:numId w:val="1"/>
              </w:numPr>
              <w:suppressLineNumbers w:val="0"/>
              <w:ind w:left="425" w:leftChars="0" w:hanging="425" w:firstLineChars="0"/>
              <w:jc w:val="center"/>
              <w:textAlignment w:val="center"/>
              <w:rPr>
                <w:rFonts w:hint="default" w:ascii="黑体" w:hAnsi="宋体" w:eastAsia="黑体" w:cs="黑体"/>
                <w:i w:val="0"/>
                <w:iCs w:val="0"/>
                <w:color w:val="000000"/>
                <w:kern w:val="0"/>
                <w:sz w:val="24"/>
                <w:szCs w:val="24"/>
                <w:u w:val="none"/>
                <w:lang w:val="en-US" w:eastAsia="zh-CN" w:bidi="ar"/>
              </w:rPr>
            </w:pPr>
          </w:p>
        </w:tc>
        <w:tc>
          <w:tcPr>
            <w:tcW w:w="3817" w:type="pct"/>
            <w:shd w:val="clear" w:color="auto" w:fill="auto"/>
            <w:vAlign w:val="center"/>
          </w:tcPr>
          <w:p w14:paraId="29852024">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对不正当竞争行为的检查</w:t>
            </w:r>
          </w:p>
        </w:tc>
        <w:tc>
          <w:tcPr>
            <w:tcW w:w="745" w:type="pct"/>
            <w:shd w:val="clear" w:color="auto" w:fill="auto"/>
            <w:vAlign w:val="center"/>
          </w:tcPr>
          <w:p w14:paraId="384DE0C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14:paraId="6A57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72311D55">
            <w:pPr>
              <w:keepNext w:val="0"/>
              <w:keepLines w:val="0"/>
              <w:widowControl/>
              <w:numPr>
                <w:ilvl w:val="0"/>
                <w:numId w:val="1"/>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2D9599CA">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对无照经营行为的监督检查</w:t>
            </w:r>
          </w:p>
        </w:tc>
        <w:tc>
          <w:tcPr>
            <w:tcW w:w="745" w:type="pct"/>
            <w:shd w:val="clear" w:color="auto" w:fill="auto"/>
            <w:vAlign w:val="center"/>
          </w:tcPr>
          <w:p w14:paraId="738C803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14:paraId="6188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39E73C46">
            <w:pPr>
              <w:keepNext w:val="0"/>
              <w:keepLines w:val="0"/>
              <w:widowControl/>
              <w:numPr>
                <w:ilvl w:val="0"/>
                <w:numId w:val="1"/>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3DA3A1DD">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对涉嫌侵犯他人注册商标专用权的检查</w:t>
            </w:r>
          </w:p>
        </w:tc>
        <w:tc>
          <w:tcPr>
            <w:tcW w:w="745" w:type="pct"/>
            <w:shd w:val="clear" w:color="auto" w:fill="auto"/>
            <w:vAlign w:val="center"/>
          </w:tcPr>
          <w:p w14:paraId="1F303A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14:paraId="7927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71D2AB62">
            <w:pPr>
              <w:keepNext w:val="0"/>
              <w:keepLines w:val="0"/>
              <w:widowControl/>
              <w:numPr>
                <w:ilvl w:val="0"/>
                <w:numId w:val="1"/>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165842CD">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对流通领域商品质量的抽检</w:t>
            </w:r>
          </w:p>
        </w:tc>
        <w:tc>
          <w:tcPr>
            <w:tcW w:w="745" w:type="pct"/>
            <w:shd w:val="clear" w:color="auto" w:fill="auto"/>
            <w:vAlign w:val="center"/>
          </w:tcPr>
          <w:p w14:paraId="75A707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14:paraId="51DB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65449BD0">
            <w:pPr>
              <w:keepNext w:val="0"/>
              <w:keepLines w:val="0"/>
              <w:widowControl/>
              <w:numPr>
                <w:ilvl w:val="0"/>
                <w:numId w:val="1"/>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4F9ADEF2">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对药品零售、使用环节的行政检查</w:t>
            </w:r>
          </w:p>
        </w:tc>
        <w:tc>
          <w:tcPr>
            <w:tcW w:w="745" w:type="pct"/>
            <w:shd w:val="clear" w:color="auto" w:fill="auto"/>
            <w:vAlign w:val="center"/>
          </w:tcPr>
          <w:p w14:paraId="5BB784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14:paraId="3D43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7" w:hRule="atLeast"/>
        </w:trPr>
        <w:tc>
          <w:tcPr>
            <w:tcW w:w="437" w:type="pct"/>
            <w:shd w:val="clear" w:color="auto" w:fill="auto"/>
            <w:vAlign w:val="center"/>
          </w:tcPr>
          <w:p w14:paraId="336DC244">
            <w:pPr>
              <w:keepNext w:val="0"/>
              <w:keepLines w:val="0"/>
              <w:widowControl/>
              <w:numPr>
                <w:ilvl w:val="0"/>
                <w:numId w:val="1"/>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48468178">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县级以上食品药品监督管理、质量监督部门履行各自食品安全监督管理职责，有权采取下列措施，对生产经营者遵守本法的情况进行进入生产经营场所实施现场检查</w:t>
            </w:r>
          </w:p>
        </w:tc>
        <w:tc>
          <w:tcPr>
            <w:tcW w:w="745" w:type="pct"/>
            <w:shd w:val="clear" w:color="auto" w:fill="auto"/>
            <w:vAlign w:val="center"/>
          </w:tcPr>
          <w:p w14:paraId="5C40C7A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14:paraId="0FBC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4DC7E995">
            <w:pPr>
              <w:keepNext w:val="0"/>
              <w:keepLines w:val="0"/>
              <w:widowControl/>
              <w:numPr>
                <w:ilvl w:val="0"/>
                <w:numId w:val="1"/>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10F7A506">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对医疗器械的监督检查</w:t>
            </w:r>
          </w:p>
        </w:tc>
        <w:tc>
          <w:tcPr>
            <w:tcW w:w="745" w:type="pct"/>
            <w:shd w:val="clear" w:color="auto" w:fill="auto"/>
            <w:vAlign w:val="center"/>
          </w:tcPr>
          <w:p w14:paraId="1E34CDAE">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14:paraId="5727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62C75486">
            <w:pPr>
              <w:keepNext w:val="0"/>
              <w:keepLines w:val="0"/>
              <w:widowControl/>
              <w:numPr>
                <w:ilvl w:val="0"/>
                <w:numId w:val="1"/>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03381322">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认证认可活动实施情况的监督检查</w:t>
            </w:r>
          </w:p>
        </w:tc>
        <w:tc>
          <w:tcPr>
            <w:tcW w:w="745" w:type="pct"/>
            <w:shd w:val="clear" w:color="auto" w:fill="auto"/>
            <w:vAlign w:val="center"/>
          </w:tcPr>
          <w:p w14:paraId="67D8479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14:paraId="427E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34302F5B">
            <w:pPr>
              <w:keepNext w:val="0"/>
              <w:keepLines w:val="0"/>
              <w:widowControl/>
              <w:numPr>
                <w:ilvl w:val="0"/>
                <w:numId w:val="1"/>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7815C20C">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产品质量监督检查</w:t>
            </w:r>
          </w:p>
        </w:tc>
        <w:tc>
          <w:tcPr>
            <w:tcW w:w="745" w:type="pct"/>
            <w:shd w:val="clear" w:color="auto" w:fill="auto"/>
            <w:vAlign w:val="center"/>
          </w:tcPr>
          <w:p w14:paraId="55B903C1">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14:paraId="7F3C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4ADB67F3">
            <w:pPr>
              <w:keepNext w:val="0"/>
              <w:keepLines w:val="0"/>
              <w:widowControl/>
              <w:numPr>
                <w:ilvl w:val="0"/>
                <w:numId w:val="1"/>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54130CF9">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水效标识监督检查  </w:t>
            </w:r>
          </w:p>
        </w:tc>
        <w:tc>
          <w:tcPr>
            <w:tcW w:w="745" w:type="pct"/>
            <w:shd w:val="clear" w:color="auto" w:fill="auto"/>
            <w:vAlign w:val="center"/>
          </w:tcPr>
          <w:p w14:paraId="372F5532">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14:paraId="0128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2913DBD1">
            <w:pPr>
              <w:keepNext w:val="0"/>
              <w:keepLines w:val="0"/>
              <w:widowControl/>
              <w:numPr>
                <w:ilvl w:val="0"/>
                <w:numId w:val="1"/>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28553537">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法定计量单位使用情况监督检查  </w:t>
            </w:r>
          </w:p>
        </w:tc>
        <w:tc>
          <w:tcPr>
            <w:tcW w:w="745" w:type="pct"/>
            <w:shd w:val="clear" w:color="auto" w:fill="auto"/>
            <w:vAlign w:val="center"/>
          </w:tcPr>
          <w:p w14:paraId="761BBFD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14:paraId="20A6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19C04D97">
            <w:pPr>
              <w:keepNext w:val="0"/>
              <w:keepLines w:val="0"/>
              <w:widowControl/>
              <w:numPr>
                <w:ilvl w:val="0"/>
                <w:numId w:val="1"/>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624E680C">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抽查企业公示的信息</w:t>
            </w:r>
          </w:p>
        </w:tc>
        <w:tc>
          <w:tcPr>
            <w:tcW w:w="745" w:type="pct"/>
            <w:shd w:val="clear" w:color="auto" w:fill="auto"/>
            <w:vAlign w:val="center"/>
          </w:tcPr>
          <w:p w14:paraId="788C8E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14:paraId="2EC5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594528F1">
            <w:pPr>
              <w:keepNext w:val="0"/>
              <w:keepLines w:val="0"/>
              <w:widowControl/>
              <w:numPr>
                <w:ilvl w:val="0"/>
                <w:numId w:val="1"/>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746D1480">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对涉嫌从事违法广告活动的场所实施现场检查</w:t>
            </w:r>
          </w:p>
        </w:tc>
        <w:tc>
          <w:tcPr>
            <w:tcW w:w="745" w:type="pct"/>
            <w:shd w:val="clear" w:color="auto" w:fill="auto"/>
            <w:vAlign w:val="center"/>
          </w:tcPr>
          <w:p w14:paraId="40CC30D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14:paraId="0FEA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05668F80">
            <w:pPr>
              <w:keepNext w:val="0"/>
              <w:keepLines w:val="0"/>
              <w:widowControl/>
              <w:numPr>
                <w:ilvl w:val="0"/>
                <w:numId w:val="1"/>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70349F80">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价格监督检查</w:t>
            </w:r>
          </w:p>
        </w:tc>
        <w:tc>
          <w:tcPr>
            <w:tcW w:w="745" w:type="pct"/>
            <w:shd w:val="clear" w:color="auto" w:fill="auto"/>
            <w:vAlign w:val="center"/>
          </w:tcPr>
          <w:p w14:paraId="3C515B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14:paraId="1127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62B0089B">
            <w:pPr>
              <w:keepNext w:val="0"/>
              <w:keepLines w:val="0"/>
              <w:widowControl/>
              <w:numPr>
                <w:ilvl w:val="0"/>
                <w:numId w:val="1"/>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04FDA1D3">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标准实施的监督检查</w:t>
            </w:r>
          </w:p>
        </w:tc>
        <w:tc>
          <w:tcPr>
            <w:tcW w:w="745" w:type="pct"/>
            <w:shd w:val="clear" w:color="auto" w:fill="auto"/>
            <w:vAlign w:val="center"/>
          </w:tcPr>
          <w:p w14:paraId="5A58BA8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14:paraId="38C9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6BA0B46E">
            <w:pPr>
              <w:keepNext w:val="0"/>
              <w:keepLines w:val="0"/>
              <w:widowControl/>
              <w:numPr>
                <w:ilvl w:val="0"/>
                <w:numId w:val="1"/>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112DB646">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商品条码使用活动监督检查</w:t>
            </w:r>
          </w:p>
        </w:tc>
        <w:tc>
          <w:tcPr>
            <w:tcW w:w="745" w:type="pct"/>
            <w:shd w:val="clear" w:color="auto" w:fill="auto"/>
            <w:vAlign w:val="center"/>
          </w:tcPr>
          <w:p w14:paraId="5D428E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14:paraId="7231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5" w:hRule="atLeast"/>
        </w:trPr>
        <w:tc>
          <w:tcPr>
            <w:tcW w:w="437" w:type="pct"/>
            <w:shd w:val="clear" w:color="auto" w:fill="auto"/>
            <w:vAlign w:val="center"/>
          </w:tcPr>
          <w:p w14:paraId="2E85DB2D">
            <w:pPr>
              <w:keepNext w:val="0"/>
              <w:keepLines w:val="0"/>
              <w:widowControl/>
              <w:numPr>
                <w:ilvl w:val="0"/>
                <w:numId w:val="1"/>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28F2AB4B">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特种设备生产、经营、使用单位和检验、检测机构的监督检查</w:t>
            </w:r>
          </w:p>
        </w:tc>
        <w:tc>
          <w:tcPr>
            <w:tcW w:w="745" w:type="pct"/>
            <w:shd w:val="clear" w:color="auto" w:fill="auto"/>
            <w:vAlign w:val="center"/>
          </w:tcPr>
          <w:p w14:paraId="4D1DABF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14:paraId="1FC3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657F2B5E">
            <w:pPr>
              <w:keepNext w:val="0"/>
              <w:keepLines w:val="0"/>
              <w:widowControl/>
              <w:numPr>
                <w:ilvl w:val="0"/>
                <w:numId w:val="1"/>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5C367CA9">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制造、修理、销售、使用计量器具的监督检查</w:t>
            </w:r>
          </w:p>
        </w:tc>
        <w:tc>
          <w:tcPr>
            <w:tcW w:w="745" w:type="pct"/>
            <w:shd w:val="clear" w:color="auto" w:fill="auto"/>
            <w:vAlign w:val="center"/>
          </w:tcPr>
          <w:p w14:paraId="781619B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14:paraId="613B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79BEDA73">
            <w:pPr>
              <w:keepNext w:val="0"/>
              <w:keepLines w:val="0"/>
              <w:widowControl/>
              <w:numPr>
                <w:ilvl w:val="0"/>
                <w:numId w:val="1"/>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30A1B8AE">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商品包装国家标准执行情况监督检查</w:t>
            </w:r>
          </w:p>
        </w:tc>
        <w:tc>
          <w:tcPr>
            <w:tcW w:w="745" w:type="pct"/>
            <w:shd w:val="clear" w:color="auto" w:fill="auto"/>
            <w:vAlign w:val="center"/>
          </w:tcPr>
          <w:p w14:paraId="37866EF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14:paraId="0CAD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0DE6AEC2">
            <w:pPr>
              <w:keepNext w:val="0"/>
              <w:keepLines w:val="0"/>
              <w:widowControl/>
              <w:numPr>
                <w:ilvl w:val="0"/>
                <w:numId w:val="1"/>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6A8F215C">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法定计量检定机构的监督检查</w:t>
            </w:r>
          </w:p>
        </w:tc>
        <w:tc>
          <w:tcPr>
            <w:tcW w:w="745" w:type="pct"/>
            <w:shd w:val="clear" w:color="auto" w:fill="auto"/>
            <w:vAlign w:val="center"/>
          </w:tcPr>
          <w:p w14:paraId="76D1DE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14:paraId="18E9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287A9A89">
            <w:pPr>
              <w:keepNext w:val="0"/>
              <w:keepLines w:val="0"/>
              <w:widowControl/>
              <w:numPr>
                <w:ilvl w:val="0"/>
                <w:numId w:val="1"/>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17DBBD8C">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重要工业产品生产许可制度实施情况的监督检查</w:t>
            </w:r>
          </w:p>
        </w:tc>
        <w:tc>
          <w:tcPr>
            <w:tcW w:w="745" w:type="pct"/>
            <w:shd w:val="clear" w:color="auto" w:fill="auto"/>
            <w:vAlign w:val="center"/>
          </w:tcPr>
          <w:p w14:paraId="698F1C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14:paraId="072F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5000" w:type="pct"/>
            <w:gridSpan w:val="3"/>
            <w:shd w:val="clear" w:color="auto" w:fill="auto"/>
            <w:noWrap/>
            <w:vAlign w:val="center"/>
          </w:tcPr>
          <w:p w14:paraId="710BE63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color w:val="auto"/>
                <w:sz w:val="24"/>
                <w:szCs w:val="24"/>
                <w:lang w:val="en-US" w:eastAsia="zh-CN"/>
              </w:rPr>
              <w:t>其他职权类（32项）</w:t>
            </w:r>
          </w:p>
        </w:tc>
      </w:tr>
      <w:tr w14:paraId="7F0F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2BAC7327">
            <w:pPr>
              <w:keepNext w:val="0"/>
              <w:keepLines w:val="0"/>
              <w:widowControl/>
              <w:numPr>
                <w:ilvl w:val="0"/>
                <w:numId w:val="2"/>
              </w:numPr>
              <w:suppressLineNumbers w:val="0"/>
              <w:ind w:left="425" w:leftChars="0" w:hanging="425" w:firstLineChars="0"/>
              <w:jc w:val="center"/>
              <w:textAlignment w:val="center"/>
              <w:rPr>
                <w:rFonts w:hint="default" w:ascii="黑体" w:hAnsi="宋体" w:eastAsia="黑体" w:cs="黑体"/>
                <w:i w:val="0"/>
                <w:iCs w:val="0"/>
                <w:color w:val="000000"/>
                <w:kern w:val="0"/>
                <w:sz w:val="24"/>
                <w:szCs w:val="24"/>
                <w:u w:val="none"/>
                <w:lang w:val="en-US" w:eastAsia="zh-CN" w:bidi="ar"/>
              </w:rPr>
            </w:pPr>
          </w:p>
        </w:tc>
        <w:tc>
          <w:tcPr>
            <w:tcW w:w="3817" w:type="pct"/>
            <w:shd w:val="clear" w:color="auto" w:fill="auto"/>
            <w:vAlign w:val="center"/>
          </w:tcPr>
          <w:p w14:paraId="75527AE7">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企业经营异常名录和严重违法失信企业名单管理</w:t>
            </w:r>
          </w:p>
        </w:tc>
        <w:tc>
          <w:tcPr>
            <w:tcW w:w="745" w:type="pct"/>
            <w:shd w:val="clear" w:color="auto" w:fill="auto"/>
            <w:vAlign w:val="center"/>
          </w:tcPr>
          <w:p w14:paraId="0336355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6CE7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300A8D03">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071091AB">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对直销企业和直销员及直销活动的监督管理</w:t>
            </w:r>
          </w:p>
        </w:tc>
        <w:tc>
          <w:tcPr>
            <w:tcW w:w="745" w:type="pct"/>
            <w:shd w:val="clear" w:color="auto" w:fill="auto"/>
            <w:vAlign w:val="center"/>
          </w:tcPr>
          <w:p w14:paraId="318467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5036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0EB123F3">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3E4A850D">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对个体工商户和农民专业合作社年度报告信息公示的监管</w:t>
            </w:r>
          </w:p>
        </w:tc>
        <w:tc>
          <w:tcPr>
            <w:tcW w:w="745" w:type="pct"/>
            <w:shd w:val="clear" w:color="auto" w:fill="auto"/>
            <w:vAlign w:val="center"/>
          </w:tcPr>
          <w:p w14:paraId="634AE3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24FB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1420BEEC">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6C8B5CE2">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对商标注册人使用注册商标过程不当行为的管理</w:t>
            </w:r>
          </w:p>
        </w:tc>
        <w:tc>
          <w:tcPr>
            <w:tcW w:w="745" w:type="pct"/>
            <w:shd w:val="clear" w:color="auto" w:fill="auto"/>
            <w:vAlign w:val="center"/>
          </w:tcPr>
          <w:p w14:paraId="23352E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3C7C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28E18F89">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037B84E6">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对特殊标志侵权的民事赔偿的主持调解</w:t>
            </w:r>
          </w:p>
        </w:tc>
        <w:tc>
          <w:tcPr>
            <w:tcW w:w="745" w:type="pct"/>
            <w:shd w:val="clear" w:color="auto" w:fill="auto"/>
            <w:vAlign w:val="center"/>
          </w:tcPr>
          <w:p w14:paraId="39B9E1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11F2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769002AA">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6923A36B">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对奥林匹克标志侵权民事赔偿的行政调解</w:t>
            </w:r>
          </w:p>
        </w:tc>
        <w:tc>
          <w:tcPr>
            <w:tcW w:w="745" w:type="pct"/>
            <w:shd w:val="clear" w:color="auto" w:fill="auto"/>
            <w:vAlign w:val="center"/>
          </w:tcPr>
          <w:p w14:paraId="447FAF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2556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5660CBA2">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76EDAACA">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对世博会标志侵权民事赔偿的行政调解</w:t>
            </w:r>
          </w:p>
        </w:tc>
        <w:tc>
          <w:tcPr>
            <w:tcW w:w="745" w:type="pct"/>
            <w:shd w:val="clear" w:color="auto" w:fill="auto"/>
            <w:vAlign w:val="center"/>
          </w:tcPr>
          <w:p w14:paraId="012891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355E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46C77022">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5827D8A6">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拍卖活动监督管理</w:t>
            </w:r>
          </w:p>
        </w:tc>
        <w:tc>
          <w:tcPr>
            <w:tcW w:w="745" w:type="pct"/>
            <w:shd w:val="clear" w:color="auto" w:fill="auto"/>
            <w:vAlign w:val="center"/>
          </w:tcPr>
          <w:p w14:paraId="015D7B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2268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3A35B945">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5DDE68DA">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组织消费维权调解</w:t>
            </w:r>
          </w:p>
        </w:tc>
        <w:tc>
          <w:tcPr>
            <w:tcW w:w="745" w:type="pct"/>
            <w:shd w:val="clear" w:color="auto" w:fill="auto"/>
            <w:vAlign w:val="center"/>
          </w:tcPr>
          <w:p w14:paraId="3DF94F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643D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5FB7C040">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3A47927A">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综合运用建议、约谈、示范等方式实施行政指导</w:t>
            </w:r>
          </w:p>
        </w:tc>
        <w:tc>
          <w:tcPr>
            <w:tcW w:w="745" w:type="pct"/>
            <w:shd w:val="clear" w:color="auto" w:fill="auto"/>
            <w:vAlign w:val="center"/>
          </w:tcPr>
          <w:p w14:paraId="6AAE7A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4626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0C8371B8">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47A57383">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食品小摊点备案</w:t>
            </w:r>
          </w:p>
        </w:tc>
        <w:tc>
          <w:tcPr>
            <w:tcW w:w="745" w:type="pct"/>
            <w:shd w:val="clear" w:color="auto" w:fill="auto"/>
            <w:vAlign w:val="center"/>
          </w:tcPr>
          <w:p w14:paraId="7C0A0A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64C8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6B729F30">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0D42657F">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对举报者给予鼓励、奖励</w:t>
            </w:r>
          </w:p>
        </w:tc>
        <w:tc>
          <w:tcPr>
            <w:tcW w:w="745" w:type="pct"/>
            <w:shd w:val="clear" w:color="auto" w:fill="auto"/>
            <w:vAlign w:val="center"/>
          </w:tcPr>
          <w:p w14:paraId="482068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55AF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3538186F">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5428C454">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价格管理方面具体行政行为的行政复议</w:t>
            </w:r>
          </w:p>
        </w:tc>
        <w:tc>
          <w:tcPr>
            <w:tcW w:w="745" w:type="pct"/>
            <w:shd w:val="clear" w:color="auto" w:fill="auto"/>
            <w:vAlign w:val="center"/>
          </w:tcPr>
          <w:p w14:paraId="4B539E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0866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050492E8">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121C7C93">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对计量纠纷的调解和仲裁检定</w:t>
            </w:r>
          </w:p>
        </w:tc>
        <w:tc>
          <w:tcPr>
            <w:tcW w:w="745" w:type="pct"/>
            <w:shd w:val="clear" w:color="auto" w:fill="auto"/>
            <w:vAlign w:val="center"/>
          </w:tcPr>
          <w:p w14:paraId="7A0629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6BB6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57D44A91">
            <w:pPr>
              <w:keepNext w:val="0"/>
              <w:keepLines w:val="0"/>
              <w:widowControl/>
              <w:numPr>
                <w:ilvl w:val="0"/>
                <w:numId w:val="2"/>
              </w:numPr>
              <w:suppressLineNumbers w:val="0"/>
              <w:ind w:left="425" w:leftChars="0" w:hanging="425" w:firstLineChars="0"/>
              <w:jc w:val="center"/>
              <w:textAlignment w:val="center"/>
              <w:rPr>
                <w:rFonts w:hint="default" w:ascii="黑体" w:hAnsi="宋体" w:eastAsia="黑体" w:cs="黑体"/>
                <w:i w:val="0"/>
                <w:iCs w:val="0"/>
                <w:color w:val="000000"/>
                <w:sz w:val="24"/>
                <w:szCs w:val="24"/>
                <w:u w:val="none"/>
                <w:lang w:val="en-US"/>
              </w:rPr>
            </w:pPr>
          </w:p>
        </w:tc>
        <w:tc>
          <w:tcPr>
            <w:tcW w:w="3817" w:type="pct"/>
            <w:shd w:val="clear" w:color="auto" w:fill="auto"/>
            <w:vAlign w:val="center"/>
          </w:tcPr>
          <w:p w14:paraId="10F6815C">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能源计量审查</w:t>
            </w:r>
          </w:p>
        </w:tc>
        <w:tc>
          <w:tcPr>
            <w:tcW w:w="745" w:type="pct"/>
            <w:shd w:val="clear" w:color="auto" w:fill="auto"/>
            <w:vAlign w:val="center"/>
          </w:tcPr>
          <w:p w14:paraId="2CF5C6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2412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18E33270">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0D0604C8">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工业产品生产许可证获证企业年度自查报告审查</w:t>
            </w:r>
          </w:p>
        </w:tc>
        <w:tc>
          <w:tcPr>
            <w:tcW w:w="745" w:type="pct"/>
            <w:shd w:val="clear" w:color="auto" w:fill="auto"/>
            <w:vAlign w:val="center"/>
          </w:tcPr>
          <w:p w14:paraId="45EFF2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17B4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3BC652C8">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137DD4E3">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受理、处理产品质量申诉</w:t>
            </w:r>
          </w:p>
        </w:tc>
        <w:tc>
          <w:tcPr>
            <w:tcW w:w="745" w:type="pct"/>
            <w:shd w:val="clear" w:color="auto" w:fill="auto"/>
            <w:vAlign w:val="center"/>
          </w:tcPr>
          <w:p w14:paraId="7518BC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45C6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4A376237">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7B6AE565">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棉花、毛绒、茧丝、麻类纤维质量公证检验</w:t>
            </w:r>
          </w:p>
        </w:tc>
        <w:tc>
          <w:tcPr>
            <w:tcW w:w="745" w:type="pct"/>
            <w:shd w:val="clear" w:color="auto" w:fill="auto"/>
            <w:vAlign w:val="center"/>
          </w:tcPr>
          <w:p w14:paraId="4544E6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44CF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5" w:hRule="atLeast"/>
        </w:trPr>
        <w:tc>
          <w:tcPr>
            <w:tcW w:w="437" w:type="pct"/>
            <w:shd w:val="clear" w:color="auto" w:fill="auto"/>
            <w:vAlign w:val="center"/>
          </w:tcPr>
          <w:p w14:paraId="795691AD">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6C3CF65E">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故意拖延或者无正当理由拒绝承担本规定第三章规定的三包责任的处理</w:t>
            </w:r>
          </w:p>
        </w:tc>
        <w:tc>
          <w:tcPr>
            <w:tcW w:w="745" w:type="pct"/>
            <w:shd w:val="clear" w:color="auto" w:fill="auto"/>
            <w:vAlign w:val="center"/>
          </w:tcPr>
          <w:p w14:paraId="7AA357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4358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4E55BCB1">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480D6495">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棉花及纤维纺织产品监督管理</w:t>
            </w:r>
          </w:p>
        </w:tc>
        <w:tc>
          <w:tcPr>
            <w:tcW w:w="745" w:type="pct"/>
            <w:shd w:val="clear" w:color="auto" w:fill="auto"/>
            <w:vAlign w:val="center"/>
          </w:tcPr>
          <w:p w14:paraId="10A8A6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36D4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032F6087">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1160B579">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对企业申报政府质量奖（省长质量奖）受理和初审</w:t>
            </w:r>
          </w:p>
        </w:tc>
        <w:tc>
          <w:tcPr>
            <w:tcW w:w="745" w:type="pct"/>
            <w:shd w:val="clear" w:color="auto" w:fill="auto"/>
            <w:vAlign w:val="center"/>
          </w:tcPr>
          <w:p w14:paraId="54E736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35EB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0852C70C">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5FF18F1E">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特种设备安装、改造、修理书面告知</w:t>
            </w:r>
          </w:p>
        </w:tc>
        <w:tc>
          <w:tcPr>
            <w:tcW w:w="745" w:type="pct"/>
            <w:shd w:val="clear" w:color="auto" w:fill="auto"/>
            <w:vAlign w:val="center"/>
          </w:tcPr>
          <w:p w14:paraId="3F4C92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636A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382102B5">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542A916D">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获得工业产品生产许可证企业年度自查报告审查</w:t>
            </w:r>
          </w:p>
        </w:tc>
        <w:tc>
          <w:tcPr>
            <w:tcW w:w="745" w:type="pct"/>
            <w:shd w:val="clear" w:color="auto" w:fill="auto"/>
            <w:vAlign w:val="center"/>
          </w:tcPr>
          <w:p w14:paraId="323B14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640F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30A3C569">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67495E77">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医疗器械网络销售备案</w:t>
            </w:r>
          </w:p>
        </w:tc>
        <w:tc>
          <w:tcPr>
            <w:tcW w:w="745" w:type="pct"/>
            <w:shd w:val="clear" w:color="auto" w:fill="auto"/>
            <w:vAlign w:val="center"/>
          </w:tcPr>
          <w:p w14:paraId="4CFCF1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3A69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50B724E3">
            <w:pPr>
              <w:keepNext w:val="0"/>
              <w:keepLines w:val="0"/>
              <w:widowControl/>
              <w:numPr>
                <w:ilvl w:val="0"/>
                <w:numId w:val="2"/>
              </w:numPr>
              <w:suppressLineNumbers w:val="0"/>
              <w:ind w:left="425" w:leftChars="0" w:hanging="425" w:firstLineChars="0"/>
              <w:jc w:val="center"/>
              <w:textAlignment w:val="center"/>
              <w:rPr>
                <w:rFonts w:hint="default" w:ascii="黑体" w:hAnsi="宋体" w:eastAsia="黑体" w:cs="黑体"/>
                <w:i w:val="0"/>
                <w:iCs w:val="0"/>
                <w:color w:val="000000"/>
                <w:sz w:val="24"/>
                <w:szCs w:val="24"/>
                <w:u w:val="none"/>
                <w:lang w:val="en-US"/>
              </w:rPr>
            </w:pPr>
          </w:p>
        </w:tc>
        <w:tc>
          <w:tcPr>
            <w:tcW w:w="3817" w:type="pct"/>
            <w:shd w:val="clear" w:color="auto" w:fill="auto"/>
            <w:vAlign w:val="center"/>
          </w:tcPr>
          <w:p w14:paraId="5BAFE36C">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企业未依照本法规定公开其执行的标准的行政处理</w:t>
            </w:r>
          </w:p>
        </w:tc>
        <w:tc>
          <w:tcPr>
            <w:tcW w:w="745" w:type="pct"/>
            <w:shd w:val="clear" w:color="auto" w:fill="auto"/>
            <w:vAlign w:val="center"/>
          </w:tcPr>
          <w:p w14:paraId="5BB503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7660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30CC4416">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00732309">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社会团体、企业制定的标准不符合本法规定的行政处理</w:t>
            </w:r>
          </w:p>
        </w:tc>
        <w:tc>
          <w:tcPr>
            <w:tcW w:w="745" w:type="pct"/>
            <w:shd w:val="clear" w:color="auto" w:fill="auto"/>
            <w:vAlign w:val="center"/>
          </w:tcPr>
          <w:p w14:paraId="10681D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2794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5" w:hRule="atLeast"/>
        </w:trPr>
        <w:tc>
          <w:tcPr>
            <w:tcW w:w="437" w:type="pct"/>
            <w:shd w:val="clear" w:color="auto" w:fill="auto"/>
            <w:vAlign w:val="center"/>
          </w:tcPr>
          <w:p w14:paraId="71D8B6F5">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62DA437C">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未依照本法规定对团体标准或者企业标准进行编号的行政处理</w:t>
            </w:r>
          </w:p>
        </w:tc>
        <w:tc>
          <w:tcPr>
            <w:tcW w:w="745" w:type="pct"/>
            <w:shd w:val="clear" w:color="auto" w:fill="auto"/>
            <w:vAlign w:val="center"/>
          </w:tcPr>
          <w:p w14:paraId="5DF6A2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2F72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722121F7">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605CA008">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产品质量监督抽查</w:t>
            </w:r>
          </w:p>
        </w:tc>
        <w:tc>
          <w:tcPr>
            <w:tcW w:w="745" w:type="pct"/>
            <w:shd w:val="clear" w:color="auto" w:fill="auto"/>
            <w:vAlign w:val="center"/>
          </w:tcPr>
          <w:p w14:paraId="67B28C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043D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29CB5D00">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05FD1547">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食品生产经营抽样检验</w:t>
            </w:r>
          </w:p>
        </w:tc>
        <w:tc>
          <w:tcPr>
            <w:tcW w:w="745" w:type="pct"/>
            <w:shd w:val="clear" w:color="auto" w:fill="auto"/>
            <w:vAlign w:val="center"/>
          </w:tcPr>
          <w:p w14:paraId="33BDD2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14F2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61DE4EC4">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44CC86DB">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对药品的抽查检验</w:t>
            </w:r>
          </w:p>
        </w:tc>
        <w:tc>
          <w:tcPr>
            <w:tcW w:w="745" w:type="pct"/>
            <w:shd w:val="clear" w:color="auto" w:fill="auto"/>
            <w:vAlign w:val="center"/>
          </w:tcPr>
          <w:p w14:paraId="3E6DB8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1A81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5" w:hRule="atLeast"/>
        </w:trPr>
        <w:tc>
          <w:tcPr>
            <w:tcW w:w="437" w:type="pct"/>
            <w:shd w:val="clear" w:color="auto" w:fill="auto"/>
            <w:vAlign w:val="center"/>
          </w:tcPr>
          <w:p w14:paraId="1F8DE4CE">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39C6F032">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实施管辖范围内的私营企业、个体工商户和农民专业合作社的注册登记事项执行情况的监督检查</w:t>
            </w:r>
          </w:p>
        </w:tc>
        <w:tc>
          <w:tcPr>
            <w:tcW w:w="745" w:type="pct"/>
            <w:shd w:val="clear" w:color="auto" w:fill="auto"/>
            <w:vAlign w:val="center"/>
          </w:tcPr>
          <w:p w14:paraId="7A1C396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58A9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437" w:type="pct"/>
            <w:shd w:val="clear" w:color="auto" w:fill="auto"/>
            <w:vAlign w:val="center"/>
          </w:tcPr>
          <w:p w14:paraId="51694C44">
            <w:pPr>
              <w:keepNext w:val="0"/>
              <w:keepLines w:val="0"/>
              <w:widowControl/>
              <w:numPr>
                <w:ilvl w:val="0"/>
                <w:numId w:val="2"/>
              </w:numPr>
              <w:suppressLineNumbers w:val="0"/>
              <w:ind w:left="425" w:leftChars="0" w:hanging="425" w:firstLineChars="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1DDB8579">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对化妆品的抽查检验</w:t>
            </w:r>
          </w:p>
        </w:tc>
        <w:tc>
          <w:tcPr>
            <w:tcW w:w="745" w:type="pct"/>
            <w:shd w:val="clear" w:color="auto" w:fill="auto"/>
            <w:vAlign w:val="center"/>
          </w:tcPr>
          <w:p w14:paraId="7A695F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14:paraId="39F3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3" w:hRule="atLeast"/>
        </w:trPr>
        <w:tc>
          <w:tcPr>
            <w:tcW w:w="437" w:type="pct"/>
            <w:shd w:val="clear" w:color="auto" w:fill="auto"/>
            <w:vAlign w:val="center"/>
          </w:tcPr>
          <w:p w14:paraId="26A87BD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p>
        </w:tc>
        <w:tc>
          <w:tcPr>
            <w:tcW w:w="3817" w:type="pct"/>
            <w:shd w:val="clear" w:color="auto" w:fill="auto"/>
            <w:vAlign w:val="center"/>
          </w:tcPr>
          <w:p w14:paraId="6709F457">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745" w:type="pct"/>
            <w:shd w:val="clear" w:color="auto" w:fill="auto"/>
            <w:vAlign w:val="center"/>
          </w:tcPr>
          <w:p w14:paraId="357382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bl>
    <w:p w14:paraId="692DADE6"/>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240E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450C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6450C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D2CE2F"/>
    <w:multiLevelType w:val="singleLevel"/>
    <w:tmpl w:val="29D2CE2F"/>
    <w:lvl w:ilvl="0" w:tentative="0">
      <w:start w:val="1"/>
      <w:numFmt w:val="decimal"/>
      <w:suff w:val="nothing"/>
      <w:lvlText w:val="%1"/>
      <w:lvlJc w:val="left"/>
      <w:pPr>
        <w:ind w:left="425" w:leftChars="0" w:hanging="425" w:firstLineChars="0"/>
      </w:pPr>
      <w:rPr>
        <w:rFonts w:hint="default"/>
      </w:rPr>
    </w:lvl>
  </w:abstractNum>
  <w:abstractNum w:abstractNumId="1">
    <w:nsid w:val="6EDD1DA2"/>
    <w:multiLevelType w:val="singleLevel"/>
    <w:tmpl w:val="6EDD1DA2"/>
    <w:lvl w:ilvl="0" w:tentative="0">
      <w:start w:val="1"/>
      <w:numFmt w:val="decimal"/>
      <w:suff w:val="nothing"/>
      <w:lvlText w:val="%1"/>
      <w:lvlJc w:val="left"/>
      <w:pPr>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ZTZjMmJmNDlkMDA0OTNhZGU4ZjI2ZTgxYjhiMTQifQ=="/>
  </w:docVars>
  <w:rsids>
    <w:rsidRoot w:val="00000000"/>
    <w:rsid w:val="00AE53A5"/>
    <w:rsid w:val="00F37FCB"/>
    <w:rsid w:val="015C3353"/>
    <w:rsid w:val="01A26771"/>
    <w:rsid w:val="024F7F60"/>
    <w:rsid w:val="033B56D0"/>
    <w:rsid w:val="036A05D8"/>
    <w:rsid w:val="03B35F94"/>
    <w:rsid w:val="03B5196C"/>
    <w:rsid w:val="041F64DD"/>
    <w:rsid w:val="0463574E"/>
    <w:rsid w:val="04BA4933"/>
    <w:rsid w:val="04F81DB4"/>
    <w:rsid w:val="059076FA"/>
    <w:rsid w:val="059C5FC0"/>
    <w:rsid w:val="062A1835"/>
    <w:rsid w:val="06906652"/>
    <w:rsid w:val="06BA7326"/>
    <w:rsid w:val="06F6187A"/>
    <w:rsid w:val="070A631C"/>
    <w:rsid w:val="075D4AA1"/>
    <w:rsid w:val="081465CD"/>
    <w:rsid w:val="08292EF0"/>
    <w:rsid w:val="088F6118"/>
    <w:rsid w:val="08B07DC1"/>
    <w:rsid w:val="08F5133F"/>
    <w:rsid w:val="09C01D0D"/>
    <w:rsid w:val="09DE0562"/>
    <w:rsid w:val="0A200008"/>
    <w:rsid w:val="0A463FB5"/>
    <w:rsid w:val="0A8B6BDA"/>
    <w:rsid w:val="0B492BD6"/>
    <w:rsid w:val="0C9B142E"/>
    <w:rsid w:val="0CBD45C2"/>
    <w:rsid w:val="0CD55BF5"/>
    <w:rsid w:val="0DA01CE8"/>
    <w:rsid w:val="0E6C0137"/>
    <w:rsid w:val="0E9769FD"/>
    <w:rsid w:val="0F2E6AE0"/>
    <w:rsid w:val="0F344BCF"/>
    <w:rsid w:val="0F5500B5"/>
    <w:rsid w:val="103C5FE2"/>
    <w:rsid w:val="110F305C"/>
    <w:rsid w:val="11BB0823"/>
    <w:rsid w:val="12876C72"/>
    <w:rsid w:val="12ED1E9A"/>
    <w:rsid w:val="135350C1"/>
    <w:rsid w:val="141F3511"/>
    <w:rsid w:val="14856738"/>
    <w:rsid w:val="14EB139A"/>
    <w:rsid w:val="159A517C"/>
    <w:rsid w:val="165431D1"/>
    <w:rsid w:val="1683077C"/>
    <w:rsid w:val="168F2010"/>
    <w:rsid w:val="16E939A4"/>
    <w:rsid w:val="175C045F"/>
    <w:rsid w:val="188005C2"/>
    <w:rsid w:val="188F7558"/>
    <w:rsid w:val="19485681"/>
    <w:rsid w:val="19A757E8"/>
    <w:rsid w:val="1A8E701D"/>
    <w:rsid w:val="1B1B578D"/>
    <w:rsid w:val="1B4B06D5"/>
    <w:rsid w:val="1BB138FD"/>
    <w:rsid w:val="1C0A679F"/>
    <w:rsid w:val="1C545DF8"/>
    <w:rsid w:val="1D096D26"/>
    <w:rsid w:val="1D2F6BAE"/>
    <w:rsid w:val="1D445210"/>
    <w:rsid w:val="1D4B5C1C"/>
    <w:rsid w:val="1DB10E44"/>
    <w:rsid w:val="1E17406B"/>
    <w:rsid w:val="1E2E5632"/>
    <w:rsid w:val="1E7D7293"/>
    <w:rsid w:val="1EDD3086"/>
    <w:rsid w:val="1EE324BA"/>
    <w:rsid w:val="1F4956E2"/>
    <w:rsid w:val="1FA671BB"/>
    <w:rsid w:val="1FB00909"/>
    <w:rsid w:val="20163B31"/>
    <w:rsid w:val="21977012"/>
    <w:rsid w:val="21CB366A"/>
    <w:rsid w:val="21D94BA3"/>
    <w:rsid w:val="21DD349D"/>
    <w:rsid w:val="223F7CBE"/>
    <w:rsid w:val="23515DF1"/>
    <w:rsid w:val="23A31C0E"/>
    <w:rsid w:val="23B91729"/>
    <w:rsid w:val="23C72D33"/>
    <w:rsid w:val="24184308"/>
    <w:rsid w:val="24AD5E59"/>
    <w:rsid w:val="24B64E89"/>
    <w:rsid w:val="24F829C8"/>
    <w:rsid w:val="25B811EE"/>
    <w:rsid w:val="2684763E"/>
    <w:rsid w:val="26C46898"/>
    <w:rsid w:val="26C757BD"/>
    <w:rsid w:val="26E2325A"/>
    <w:rsid w:val="270C1BCA"/>
    <w:rsid w:val="275620B7"/>
    <w:rsid w:val="27C17045"/>
    <w:rsid w:val="28C52679"/>
    <w:rsid w:val="28DB3015"/>
    <w:rsid w:val="293E5DCA"/>
    <w:rsid w:val="2941623D"/>
    <w:rsid w:val="298C6130"/>
    <w:rsid w:val="29A71464"/>
    <w:rsid w:val="2A004862"/>
    <w:rsid w:val="2A0E468C"/>
    <w:rsid w:val="2A29653A"/>
    <w:rsid w:val="2A7478B3"/>
    <w:rsid w:val="2ADA2ADB"/>
    <w:rsid w:val="2B405D02"/>
    <w:rsid w:val="2BA60F2A"/>
    <w:rsid w:val="2BEE4C55"/>
    <w:rsid w:val="2D3E7D46"/>
    <w:rsid w:val="2DE73DBF"/>
    <w:rsid w:val="2DEB702A"/>
    <w:rsid w:val="2E2C69E4"/>
    <w:rsid w:val="305E51A4"/>
    <w:rsid w:val="316A65CC"/>
    <w:rsid w:val="31AE180F"/>
    <w:rsid w:val="32130673"/>
    <w:rsid w:val="33797569"/>
    <w:rsid w:val="339E453D"/>
    <w:rsid w:val="34185F28"/>
    <w:rsid w:val="346C040E"/>
    <w:rsid w:val="34D23635"/>
    <w:rsid w:val="35335C58"/>
    <w:rsid w:val="3538685D"/>
    <w:rsid w:val="35D06A1C"/>
    <w:rsid w:val="35FA0347"/>
    <w:rsid w:val="366A7ED3"/>
    <w:rsid w:val="36EA7C97"/>
    <w:rsid w:val="37366323"/>
    <w:rsid w:val="37397DA9"/>
    <w:rsid w:val="377E29CE"/>
    <w:rsid w:val="38601434"/>
    <w:rsid w:val="39401BFB"/>
    <w:rsid w:val="39B003B6"/>
    <w:rsid w:val="39D20932"/>
    <w:rsid w:val="3A0D004A"/>
    <w:rsid w:val="3A977FAE"/>
    <w:rsid w:val="3CB27178"/>
    <w:rsid w:val="3D3F6C08"/>
    <w:rsid w:val="3DC73669"/>
    <w:rsid w:val="3F2F1936"/>
    <w:rsid w:val="3F7153F9"/>
    <w:rsid w:val="3F780CFF"/>
    <w:rsid w:val="3F9A003D"/>
    <w:rsid w:val="40A86016"/>
    <w:rsid w:val="40C83C56"/>
    <w:rsid w:val="40F3031D"/>
    <w:rsid w:val="412E6E7D"/>
    <w:rsid w:val="419420A5"/>
    <w:rsid w:val="41FA52CC"/>
    <w:rsid w:val="42A8601D"/>
    <w:rsid w:val="432D6943"/>
    <w:rsid w:val="43486FC5"/>
    <w:rsid w:val="43CC70A2"/>
    <w:rsid w:val="43E10C12"/>
    <w:rsid w:val="452A0987"/>
    <w:rsid w:val="45FB57DC"/>
    <w:rsid w:val="46AE2F59"/>
    <w:rsid w:val="472F3046"/>
    <w:rsid w:val="47706643"/>
    <w:rsid w:val="485B1AC3"/>
    <w:rsid w:val="48CF4000"/>
    <w:rsid w:val="49287F12"/>
    <w:rsid w:val="4A1878A4"/>
    <w:rsid w:val="4A424493"/>
    <w:rsid w:val="4B4A79AF"/>
    <w:rsid w:val="4B6D0D61"/>
    <w:rsid w:val="4B8C2BFF"/>
    <w:rsid w:val="4BF25E27"/>
    <w:rsid w:val="4BF93791"/>
    <w:rsid w:val="4C58104F"/>
    <w:rsid w:val="4CBF4276"/>
    <w:rsid w:val="4CDF5BD4"/>
    <w:rsid w:val="4D25749E"/>
    <w:rsid w:val="4D563357"/>
    <w:rsid w:val="4D810EFD"/>
    <w:rsid w:val="4D8B26C5"/>
    <w:rsid w:val="4DF158ED"/>
    <w:rsid w:val="4E570B14"/>
    <w:rsid w:val="4ECE1F10"/>
    <w:rsid w:val="4F194455"/>
    <w:rsid w:val="4F236F63"/>
    <w:rsid w:val="4F5661E1"/>
    <w:rsid w:val="51C71348"/>
    <w:rsid w:val="51E333FD"/>
    <w:rsid w:val="53135C11"/>
    <w:rsid w:val="53BB15B1"/>
    <w:rsid w:val="53F961D2"/>
    <w:rsid w:val="540041D6"/>
    <w:rsid w:val="54501629"/>
    <w:rsid w:val="54C434E9"/>
    <w:rsid w:val="54E05F4C"/>
    <w:rsid w:val="552B7848"/>
    <w:rsid w:val="56321BBE"/>
    <w:rsid w:val="565428FA"/>
    <w:rsid w:val="57730905"/>
    <w:rsid w:val="57833220"/>
    <w:rsid w:val="57E96447"/>
    <w:rsid w:val="584F166F"/>
    <w:rsid w:val="58A921CB"/>
    <w:rsid w:val="58B54896"/>
    <w:rsid w:val="58C57C2D"/>
    <w:rsid w:val="591B7ABE"/>
    <w:rsid w:val="59812CE5"/>
    <w:rsid w:val="59DE1485"/>
    <w:rsid w:val="59E75F0D"/>
    <w:rsid w:val="5A6F6D99"/>
    <w:rsid w:val="5A731374"/>
    <w:rsid w:val="5ADB7BB3"/>
    <w:rsid w:val="5B2027D8"/>
    <w:rsid w:val="5CC613FD"/>
    <w:rsid w:val="5CE057ED"/>
    <w:rsid w:val="5D5201C0"/>
    <w:rsid w:val="5D7D47EF"/>
    <w:rsid w:val="5FA863FE"/>
    <w:rsid w:val="5FEB1B9D"/>
    <w:rsid w:val="617B7279"/>
    <w:rsid w:val="61915F1E"/>
    <w:rsid w:val="61AF3699"/>
    <w:rsid w:val="61E16FA2"/>
    <w:rsid w:val="625D436D"/>
    <w:rsid w:val="62887722"/>
    <w:rsid w:val="628931FF"/>
    <w:rsid w:val="62AD53F1"/>
    <w:rsid w:val="62D30C4F"/>
    <w:rsid w:val="630930CF"/>
    <w:rsid w:val="63130619"/>
    <w:rsid w:val="63793840"/>
    <w:rsid w:val="64451C8F"/>
    <w:rsid w:val="644A563F"/>
    <w:rsid w:val="64AC4EB7"/>
    <w:rsid w:val="6531298F"/>
    <w:rsid w:val="65783306"/>
    <w:rsid w:val="675C3383"/>
    <w:rsid w:val="691A347C"/>
    <w:rsid w:val="691B47B7"/>
    <w:rsid w:val="6B647ABE"/>
    <w:rsid w:val="6B7248D5"/>
    <w:rsid w:val="6BBB054D"/>
    <w:rsid w:val="6BD8207B"/>
    <w:rsid w:val="6CAB36AD"/>
    <w:rsid w:val="6D0B1173"/>
    <w:rsid w:val="6D6B3E08"/>
    <w:rsid w:val="6DC527AC"/>
    <w:rsid w:val="6E9323E7"/>
    <w:rsid w:val="6F0A0C39"/>
    <w:rsid w:val="6FB77E72"/>
    <w:rsid w:val="6FC71573"/>
    <w:rsid w:val="6FD67088"/>
    <w:rsid w:val="703C2DB9"/>
    <w:rsid w:val="708159DE"/>
    <w:rsid w:val="70A254D7"/>
    <w:rsid w:val="70D16026"/>
    <w:rsid w:val="70DF7B65"/>
    <w:rsid w:val="710806FF"/>
    <w:rsid w:val="714F7B1F"/>
    <w:rsid w:val="71D46B4E"/>
    <w:rsid w:val="7226766B"/>
    <w:rsid w:val="731C0C59"/>
    <w:rsid w:val="732E7F80"/>
    <w:rsid w:val="7487479C"/>
    <w:rsid w:val="74AB0875"/>
    <w:rsid w:val="74B9560C"/>
    <w:rsid w:val="74E50DAE"/>
    <w:rsid w:val="752A39D3"/>
    <w:rsid w:val="75776CC4"/>
    <w:rsid w:val="75980FBB"/>
    <w:rsid w:val="77100FE4"/>
    <w:rsid w:val="7776420B"/>
    <w:rsid w:val="78CC4B3D"/>
    <w:rsid w:val="79CE7BE3"/>
    <w:rsid w:val="79FC2CB0"/>
    <w:rsid w:val="7A9A6032"/>
    <w:rsid w:val="7ACA4603"/>
    <w:rsid w:val="7B001259"/>
    <w:rsid w:val="7B194D72"/>
    <w:rsid w:val="7C0573B0"/>
    <w:rsid w:val="7C3228D0"/>
    <w:rsid w:val="7C9B74EC"/>
    <w:rsid w:val="7CC439E4"/>
    <w:rsid w:val="7CFF0D1F"/>
    <w:rsid w:val="7D653F46"/>
    <w:rsid w:val="7E350F04"/>
    <w:rsid w:val="7EC125E3"/>
    <w:rsid w:val="7F2A1F02"/>
    <w:rsid w:val="7F4E72EA"/>
    <w:rsid w:val="7FD52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line="600" w:lineRule="exact"/>
      <w:jc w:val="center"/>
    </w:pPr>
    <w:rPr>
      <w:rFonts w:eastAsia="黑体"/>
      <w:b/>
      <w:bCs/>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01"/>
    <w:basedOn w:val="6"/>
    <w:qFormat/>
    <w:uiPriority w:val="0"/>
    <w:rPr>
      <w:rFonts w:hint="eastAsia" w:ascii="仿宋_GB2312" w:eastAsia="仿宋_GB2312" w:cs="仿宋_GB2312"/>
      <w:color w:val="000000"/>
      <w:sz w:val="24"/>
      <w:szCs w:val="24"/>
      <w:u w:val="none"/>
    </w:rPr>
  </w:style>
  <w:style w:type="character" w:customStyle="1" w:styleId="8">
    <w:name w:val="font11"/>
    <w:basedOn w:val="6"/>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1156</Words>
  <Characters>1160</Characters>
  <Lines>0</Lines>
  <Paragraphs>0</Paragraphs>
  <TotalTime>10</TotalTime>
  <ScaleCrop>false</ScaleCrop>
  <LinksUpToDate>false</LinksUpToDate>
  <CharactersWithSpaces>1164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2023-09-18T01:40:00Z</dcterms:created>
  <dc:creator>HP</dc:creator>
  <cp:lastModifiedBy>阳光</cp:lastModifiedBy>
  <cp:lastPrinted>2024-09-18T02:38:00Z</cp:lastPrinted>
  <dcterms:modified xsi:type="dcterms:W3CDTF">2025-07-03T08:56:01Z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8DB0FF3AD25B4DDCA86778FC94C4A784_12</vt:lpwstr>
  </property>
  <property fmtid="{D5CDD505-2E9C-101B-9397-08002B2CF9AE}" pid="4" name="KSOTemplateDocerSaveRecord">
    <vt:lpwstr>eyJoZGlkIjoiNDI4Njc3ZWQ3YjEyZTNlMGI3NWQ1OWJmZjg0N2FkY2QiLCJ1c2VySWQiOiIxMjQ4ODE2ODU3In0=</vt:lpwstr>
  </property>
</Properties>
</file>